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F26B0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F26B0" w:rsidRPr="005F26B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F26B0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5F26B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5F26B0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5F26B0" w:rsidRPr="005F26B0">
        <w:rPr>
          <w:rFonts w:asciiTheme="minorHAnsi" w:hAnsiTheme="minorHAnsi" w:cstheme="minorHAnsi"/>
          <w:sz w:val="24"/>
          <w:szCs w:val="24"/>
          <w:lang w:val="pl-PL"/>
        </w:rPr>
        <w:t>62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3D523F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7B4E38" w:rsidRDefault="00FF6235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5633CC">
        <w:rPr>
          <w:rFonts w:asciiTheme="minorHAnsi" w:hAnsiTheme="minorHAnsi" w:cstheme="minorHAnsi"/>
          <w:b/>
          <w:bCs/>
          <w:sz w:val="24"/>
          <w:szCs w:val="24"/>
        </w:rPr>
        <w:t>engleskog i talijanskog jezika</w:t>
      </w:r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3C664E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7B4E38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7B4E38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7B4E38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7B4E38">
        <w:rPr>
          <w:rFonts w:asciiTheme="minorHAnsi" w:hAnsiTheme="minorHAnsi" w:cstheme="minorHAnsi"/>
          <w:bCs/>
          <w:sz w:val="24"/>
          <w:szCs w:val="24"/>
        </w:rPr>
        <w:t>nep</w:t>
      </w:r>
      <w:r w:rsidR="00163116" w:rsidRPr="007B4E38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7B4E38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7B4E38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7B4E38">
        <w:rPr>
          <w:rFonts w:asciiTheme="minorHAnsi" w:hAnsiTheme="minorHAnsi" w:cstheme="minorHAnsi"/>
          <w:sz w:val="24"/>
          <w:szCs w:val="24"/>
        </w:rPr>
        <w:t xml:space="preserve">od </w:t>
      </w:r>
      <w:r w:rsidR="00024FFD" w:rsidRPr="007B4E38">
        <w:rPr>
          <w:rFonts w:asciiTheme="minorHAnsi" w:hAnsiTheme="minorHAnsi" w:cstheme="minorHAnsi"/>
          <w:sz w:val="24"/>
          <w:szCs w:val="24"/>
        </w:rPr>
        <w:t>17</w:t>
      </w:r>
      <w:r w:rsidR="003C664E" w:rsidRPr="007B4E38">
        <w:rPr>
          <w:rFonts w:asciiTheme="minorHAnsi" w:hAnsiTheme="minorHAnsi" w:cstheme="minorHAnsi"/>
          <w:sz w:val="24"/>
          <w:szCs w:val="24"/>
        </w:rPr>
        <w:t xml:space="preserve"> sat</w:t>
      </w:r>
      <w:r w:rsidR="00754CBD" w:rsidRPr="007B4E38">
        <w:rPr>
          <w:rFonts w:asciiTheme="minorHAnsi" w:hAnsiTheme="minorHAnsi" w:cstheme="minorHAnsi"/>
          <w:sz w:val="24"/>
          <w:szCs w:val="24"/>
        </w:rPr>
        <w:t>i</w:t>
      </w:r>
      <w:r w:rsidR="003C664E" w:rsidRPr="007B4E38">
        <w:rPr>
          <w:rFonts w:asciiTheme="minorHAnsi" w:hAnsiTheme="minorHAnsi" w:cstheme="minorHAnsi"/>
          <w:sz w:val="24"/>
          <w:szCs w:val="24"/>
        </w:rPr>
        <w:t xml:space="preserve"> tjedno </w:t>
      </w:r>
      <w:r w:rsidR="0060297C" w:rsidRPr="007B4E38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7B4E38">
        <w:rPr>
          <w:rFonts w:asciiTheme="minorHAnsi" w:hAnsiTheme="minorHAnsi" w:cstheme="minorHAnsi"/>
          <w:sz w:val="24"/>
          <w:szCs w:val="24"/>
        </w:rPr>
        <w:t>Osnovn</w:t>
      </w:r>
      <w:r w:rsidR="005121B0" w:rsidRPr="007B4E38">
        <w:rPr>
          <w:rFonts w:asciiTheme="minorHAnsi" w:hAnsiTheme="minorHAnsi" w:cstheme="minorHAnsi"/>
          <w:sz w:val="24"/>
          <w:szCs w:val="24"/>
        </w:rPr>
        <w:t>oj</w:t>
      </w:r>
      <w:r w:rsidR="005302B9" w:rsidRPr="007B4E38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7B4E38">
        <w:rPr>
          <w:rFonts w:asciiTheme="minorHAnsi" w:hAnsiTheme="minorHAnsi" w:cstheme="minorHAnsi"/>
          <w:sz w:val="24"/>
          <w:szCs w:val="24"/>
        </w:rPr>
        <w:t>i</w:t>
      </w:r>
      <w:r w:rsidR="005302B9" w:rsidRPr="007B4E38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7B4E38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7B4E38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7B4E38">
        <w:rPr>
          <w:rFonts w:asciiTheme="minorHAnsi" w:hAnsiTheme="minorHAnsi" w:cstheme="minorHAnsi"/>
          <w:sz w:val="24"/>
          <w:szCs w:val="24"/>
        </w:rPr>
        <w:t>matičn</w:t>
      </w:r>
      <w:r w:rsidR="00DE1B4D" w:rsidRPr="007B4E38">
        <w:rPr>
          <w:rFonts w:asciiTheme="minorHAnsi" w:hAnsiTheme="minorHAnsi" w:cstheme="minorHAnsi"/>
          <w:sz w:val="24"/>
          <w:szCs w:val="24"/>
        </w:rPr>
        <w:t>a</w:t>
      </w:r>
      <w:r w:rsidR="005121B0" w:rsidRPr="007B4E38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7B4E38">
        <w:rPr>
          <w:rFonts w:asciiTheme="minorHAnsi" w:hAnsiTheme="minorHAnsi" w:cstheme="minorHAnsi"/>
          <w:sz w:val="24"/>
          <w:szCs w:val="24"/>
        </w:rPr>
        <w:t>a</w:t>
      </w:r>
      <w:r w:rsidR="005633CC" w:rsidRPr="007B4E38">
        <w:rPr>
          <w:rFonts w:asciiTheme="minorHAnsi" w:hAnsiTheme="minorHAnsi" w:cstheme="minorHAnsi"/>
          <w:sz w:val="24"/>
          <w:szCs w:val="24"/>
        </w:rPr>
        <w:t xml:space="preserve"> i Područna škola </w:t>
      </w:r>
      <w:proofErr w:type="spellStart"/>
      <w:r w:rsidR="005633CC" w:rsidRPr="007B4E38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5633CC" w:rsidRPr="007B4E38">
        <w:rPr>
          <w:rFonts w:asciiTheme="minorHAnsi" w:hAnsiTheme="minorHAnsi" w:cstheme="minorHAnsi"/>
          <w:sz w:val="24"/>
          <w:szCs w:val="24"/>
        </w:rPr>
        <w:t xml:space="preserve"> Šepurine</w:t>
      </w:r>
      <w:r w:rsidR="005302B9" w:rsidRPr="007B4E38">
        <w:rPr>
          <w:rFonts w:asciiTheme="minorHAnsi" w:hAnsiTheme="minorHAnsi" w:cstheme="minorHAnsi"/>
          <w:sz w:val="24"/>
          <w:szCs w:val="24"/>
        </w:rPr>
        <w:t>)</w:t>
      </w:r>
      <w:r w:rsidR="002D43F6" w:rsidRPr="007B4E38">
        <w:rPr>
          <w:rFonts w:asciiTheme="minorHAnsi" w:hAnsiTheme="minorHAnsi" w:cstheme="minorHAnsi"/>
          <w:sz w:val="24"/>
          <w:szCs w:val="24"/>
        </w:rPr>
        <w:t>, do povratka djelatnice</w:t>
      </w:r>
      <w:r w:rsidR="005302B9" w:rsidRPr="007B4E38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5693A" w:rsidRPr="00C5693A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iz članka 105. i 106. Zakona o odgoju i obrazovanju u osnovnoj i srednjoj školi te </w:t>
      </w:r>
      <w:r w:rsidR="00C5693A" w:rsidRPr="007B4E38">
        <w:rPr>
          <w:rFonts w:asciiTheme="minorHAnsi" w:hAnsiTheme="minorHAnsi" w:cstheme="minorHAnsi"/>
          <w:sz w:val="24"/>
          <w:szCs w:val="24"/>
        </w:rPr>
        <w:t>član</w:t>
      </w:r>
      <w:r w:rsidR="00FC35C8" w:rsidRPr="007B4E38">
        <w:rPr>
          <w:rFonts w:asciiTheme="minorHAnsi" w:hAnsiTheme="minorHAnsi" w:cstheme="minorHAnsi"/>
          <w:sz w:val="24"/>
          <w:szCs w:val="24"/>
        </w:rPr>
        <w:t>a</w:t>
      </w:r>
      <w:r w:rsidR="00C5693A" w:rsidRPr="007B4E38">
        <w:rPr>
          <w:rFonts w:asciiTheme="minorHAnsi" w:hAnsiTheme="minorHAnsi" w:cstheme="minorHAnsi"/>
          <w:sz w:val="24"/>
          <w:szCs w:val="24"/>
        </w:rPr>
        <w:t xml:space="preserve">ka </w:t>
      </w:r>
      <w:r w:rsidR="00FC35C8" w:rsidRPr="007B4E38">
        <w:rPr>
          <w:rFonts w:asciiTheme="minorHAnsi" w:hAnsiTheme="minorHAnsi" w:cstheme="minorHAnsi"/>
          <w:sz w:val="24"/>
          <w:szCs w:val="24"/>
        </w:rPr>
        <w:t>6. i 9.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</w:t>
      </w:r>
      <w:r w:rsidR="00C5693A">
        <w:rPr>
          <w:rFonts w:asciiTheme="minorHAnsi" w:hAnsiTheme="minorHAnsi" w:cstheme="minorHAnsi"/>
          <w:sz w:val="24"/>
          <w:szCs w:val="24"/>
        </w:rPr>
        <w:t xml:space="preserve"> i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C569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C569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C5693A">
        <w:rPr>
          <w:rFonts w:asciiTheme="minorHAnsi" w:hAnsiTheme="minorHAnsi" w:cstheme="minorHAnsi"/>
          <w:sz w:val="24"/>
          <w:szCs w:val="24"/>
        </w:rPr>
        <w:t xml:space="preserve"> (NN br. 75/20).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>s naznakom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05D3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2705D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F6235" w:rsidRPr="002705D3">
        <w:rPr>
          <w:rFonts w:asciiTheme="minorHAnsi" w:hAnsiTheme="minorHAnsi" w:cstheme="minorHAnsi"/>
          <w:b/>
          <w:i/>
          <w:sz w:val="24"/>
          <w:szCs w:val="24"/>
        </w:rPr>
        <w:t xml:space="preserve">učitelj/ </w:t>
      </w:r>
      <w:proofErr w:type="spellStart"/>
      <w:r w:rsidR="00FF6235" w:rsidRPr="002705D3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="00FF6235" w:rsidRPr="002705D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E023D" w:rsidRPr="002705D3">
        <w:rPr>
          <w:rFonts w:asciiTheme="minorHAnsi" w:hAnsiTheme="minorHAnsi" w:cstheme="minorHAnsi"/>
          <w:b/>
          <w:i/>
          <w:sz w:val="24"/>
          <w:szCs w:val="24"/>
        </w:rPr>
        <w:t xml:space="preserve">engleskog i talijanskog jezika </w:t>
      </w:r>
      <w:r w:rsidR="0028410D" w:rsidRPr="002705D3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2705D3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CB6829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CB6829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2705D3">
        <w:rPr>
          <w:rFonts w:asciiTheme="minorHAnsi" w:hAnsiTheme="minorHAnsi" w:cstheme="minorHAnsi"/>
          <w:b/>
          <w:sz w:val="24"/>
          <w:szCs w:val="24"/>
        </w:rPr>
        <w:t>18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F14E34">
        <w:rPr>
          <w:rFonts w:asciiTheme="minorHAnsi" w:hAnsiTheme="minorHAnsi" w:cstheme="minorHAnsi"/>
          <w:b/>
          <w:sz w:val="24"/>
          <w:szCs w:val="24"/>
        </w:rPr>
        <w:t>1</w:t>
      </w:r>
      <w:r w:rsidR="00BE22CA" w:rsidRPr="00F14E34">
        <w:rPr>
          <w:rFonts w:asciiTheme="minorHAnsi" w:hAnsiTheme="minorHAnsi" w:cstheme="minorHAnsi"/>
          <w:b/>
          <w:sz w:val="24"/>
          <w:szCs w:val="24"/>
        </w:rPr>
        <w:t>8</w:t>
      </w:r>
      <w:r w:rsidR="002203E0" w:rsidRPr="00F14E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F14E34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F14E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F14E34">
        <w:rPr>
          <w:rFonts w:asciiTheme="minorHAnsi" w:hAnsiTheme="minorHAnsi" w:cstheme="minorHAnsi"/>
          <w:sz w:val="24"/>
          <w:szCs w:val="24"/>
        </w:rPr>
        <w:t>do</w:t>
      </w:r>
      <w:r w:rsidR="004663B9" w:rsidRPr="00F14E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F14E34">
        <w:rPr>
          <w:rFonts w:asciiTheme="minorHAnsi" w:hAnsiTheme="minorHAnsi" w:cstheme="minorHAnsi"/>
          <w:b/>
          <w:sz w:val="24"/>
          <w:szCs w:val="24"/>
        </w:rPr>
        <w:t>2</w:t>
      </w:r>
      <w:r w:rsidR="00BE22CA" w:rsidRPr="00F14E34">
        <w:rPr>
          <w:rFonts w:asciiTheme="minorHAnsi" w:hAnsiTheme="minorHAnsi" w:cstheme="minorHAnsi"/>
          <w:b/>
          <w:sz w:val="24"/>
          <w:szCs w:val="24"/>
        </w:rPr>
        <w:t>7</w:t>
      </w:r>
      <w:r w:rsidR="002203E0" w:rsidRPr="00F14E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F14E34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F14E3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F14E34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F14E34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 w:rsidR="00A958E0"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B74506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B74506" w:rsidRDefault="00B74506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29" w:rsidRDefault="00CB6829">
      <w:r>
        <w:separator/>
      </w:r>
    </w:p>
  </w:endnote>
  <w:endnote w:type="continuationSeparator" w:id="0">
    <w:p w:rsidR="00CB6829" w:rsidRDefault="00CB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29" w:rsidRDefault="00CB6829">
      <w:r>
        <w:separator/>
      </w:r>
    </w:p>
  </w:footnote>
  <w:footnote w:type="continuationSeparator" w:id="0">
    <w:p w:rsidR="00CB6829" w:rsidRDefault="00CB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24FFD"/>
    <w:rsid w:val="000571F1"/>
    <w:rsid w:val="00082275"/>
    <w:rsid w:val="00094F33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9772F"/>
    <w:rsid w:val="001B3BDB"/>
    <w:rsid w:val="001C46AE"/>
    <w:rsid w:val="001C632C"/>
    <w:rsid w:val="001C71F1"/>
    <w:rsid w:val="001C739C"/>
    <w:rsid w:val="001E023D"/>
    <w:rsid w:val="002148B6"/>
    <w:rsid w:val="00216657"/>
    <w:rsid w:val="002203E0"/>
    <w:rsid w:val="00223E63"/>
    <w:rsid w:val="00252A88"/>
    <w:rsid w:val="00264600"/>
    <w:rsid w:val="002705D3"/>
    <w:rsid w:val="00272A0B"/>
    <w:rsid w:val="00274CE8"/>
    <w:rsid w:val="0028410D"/>
    <w:rsid w:val="00287AAD"/>
    <w:rsid w:val="00296644"/>
    <w:rsid w:val="002B6174"/>
    <w:rsid w:val="002D29B6"/>
    <w:rsid w:val="002D43F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C664E"/>
    <w:rsid w:val="003D093F"/>
    <w:rsid w:val="003D52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121B0"/>
    <w:rsid w:val="0051309E"/>
    <w:rsid w:val="005268B5"/>
    <w:rsid w:val="005302B9"/>
    <w:rsid w:val="00534F5A"/>
    <w:rsid w:val="00553826"/>
    <w:rsid w:val="00562496"/>
    <w:rsid w:val="0056254B"/>
    <w:rsid w:val="005633CC"/>
    <w:rsid w:val="005A41EE"/>
    <w:rsid w:val="005B40B7"/>
    <w:rsid w:val="005C53FD"/>
    <w:rsid w:val="005E77CA"/>
    <w:rsid w:val="005F26B0"/>
    <w:rsid w:val="0060297C"/>
    <w:rsid w:val="006030F4"/>
    <w:rsid w:val="006259B0"/>
    <w:rsid w:val="006369FE"/>
    <w:rsid w:val="0063749A"/>
    <w:rsid w:val="006440C3"/>
    <w:rsid w:val="00684E5F"/>
    <w:rsid w:val="0069548E"/>
    <w:rsid w:val="00695934"/>
    <w:rsid w:val="006A37C2"/>
    <w:rsid w:val="006C2DE0"/>
    <w:rsid w:val="006E0825"/>
    <w:rsid w:val="006E30C1"/>
    <w:rsid w:val="006F57E7"/>
    <w:rsid w:val="007012D0"/>
    <w:rsid w:val="00726D5B"/>
    <w:rsid w:val="00727A64"/>
    <w:rsid w:val="00741317"/>
    <w:rsid w:val="00751797"/>
    <w:rsid w:val="00754CBD"/>
    <w:rsid w:val="007827E8"/>
    <w:rsid w:val="0078311C"/>
    <w:rsid w:val="0079107F"/>
    <w:rsid w:val="0079599A"/>
    <w:rsid w:val="007A70E7"/>
    <w:rsid w:val="007B4E38"/>
    <w:rsid w:val="007D0F06"/>
    <w:rsid w:val="007F3C76"/>
    <w:rsid w:val="0084022B"/>
    <w:rsid w:val="0086092B"/>
    <w:rsid w:val="008C104A"/>
    <w:rsid w:val="008C368F"/>
    <w:rsid w:val="009257CA"/>
    <w:rsid w:val="009333C0"/>
    <w:rsid w:val="009A39AF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349B1"/>
    <w:rsid w:val="00B66E9A"/>
    <w:rsid w:val="00B74506"/>
    <w:rsid w:val="00B7555D"/>
    <w:rsid w:val="00B80B7A"/>
    <w:rsid w:val="00B81D73"/>
    <w:rsid w:val="00BA49CA"/>
    <w:rsid w:val="00BA53A1"/>
    <w:rsid w:val="00BD14B9"/>
    <w:rsid w:val="00BD6FC5"/>
    <w:rsid w:val="00BE22CA"/>
    <w:rsid w:val="00BF2372"/>
    <w:rsid w:val="00C202B5"/>
    <w:rsid w:val="00C272D9"/>
    <w:rsid w:val="00C3742B"/>
    <w:rsid w:val="00C5693A"/>
    <w:rsid w:val="00C74764"/>
    <w:rsid w:val="00C755DD"/>
    <w:rsid w:val="00C80806"/>
    <w:rsid w:val="00CA286A"/>
    <w:rsid w:val="00CB6829"/>
    <w:rsid w:val="00CC3A33"/>
    <w:rsid w:val="00CC789B"/>
    <w:rsid w:val="00D06F26"/>
    <w:rsid w:val="00D17B49"/>
    <w:rsid w:val="00D54E3C"/>
    <w:rsid w:val="00D8336F"/>
    <w:rsid w:val="00DB03DB"/>
    <w:rsid w:val="00DE1B4D"/>
    <w:rsid w:val="00DE51A8"/>
    <w:rsid w:val="00DF0EE9"/>
    <w:rsid w:val="00E16415"/>
    <w:rsid w:val="00E534B5"/>
    <w:rsid w:val="00E6609C"/>
    <w:rsid w:val="00E8734D"/>
    <w:rsid w:val="00E977DC"/>
    <w:rsid w:val="00F03316"/>
    <w:rsid w:val="00F14E34"/>
    <w:rsid w:val="00F467CE"/>
    <w:rsid w:val="00F60A17"/>
    <w:rsid w:val="00F60A44"/>
    <w:rsid w:val="00FA2104"/>
    <w:rsid w:val="00FB29CF"/>
    <w:rsid w:val="00FC35C8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E095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ECA2-F4E0-405A-ABE1-F342D3F8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18</cp:revision>
  <cp:lastPrinted>2019-10-15T10:01:00Z</cp:lastPrinted>
  <dcterms:created xsi:type="dcterms:W3CDTF">2021-09-20T07:03:00Z</dcterms:created>
  <dcterms:modified xsi:type="dcterms:W3CDTF">2021-10-18T10:19:00Z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