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5" w:rsidRDefault="007D408B" w:rsidP="005553BD">
      <w:pPr>
        <w:spacing w:after="0"/>
      </w:pPr>
      <w:r>
        <w:t>OSNOVNA ŠKOLA METERIZE ŠIBENIK</w:t>
      </w:r>
    </w:p>
    <w:p w:rsidR="007D408B" w:rsidRDefault="007D408B" w:rsidP="005553BD">
      <w:pPr>
        <w:spacing w:after="0"/>
      </w:pPr>
      <w:r>
        <w:t>PUT KROZ METERIZE 48</w:t>
      </w:r>
    </w:p>
    <w:p w:rsidR="007D408B" w:rsidRDefault="007D408B" w:rsidP="005553BD">
      <w:pPr>
        <w:spacing w:after="0"/>
      </w:pPr>
      <w:r>
        <w:t>KLASA</w:t>
      </w:r>
      <w:r w:rsidR="003C735E">
        <w:t>: 112-01/1</w:t>
      </w:r>
      <w:r w:rsidR="005553BD">
        <w:t>9</w:t>
      </w:r>
      <w:r w:rsidR="003C735E">
        <w:t>-01/</w:t>
      </w:r>
    </w:p>
    <w:p w:rsidR="007D408B" w:rsidRDefault="007D408B" w:rsidP="005553BD">
      <w:pPr>
        <w:spacing w:after="0"/>
      </w:pPr>
      <w:r>
        <w:t>URBROJ</w:t>
      </w:r>
      <w:r w:rsidR="003C735E">
        <w:t>: 2182/01-4-1-01-1</w:t>
      </w:r>
      <w:r w:rsidR="005553BD">
        <w:t>9</w:t>
      </w:r>
      <w:r w:rsidR="003C735E">
        <w:t>-01</w:t>
      </w:r>
    </w:p>
    <w:p w:rsidR="00CD3BCF" w:rsidRDefault="003E5A8B" w:rsidP="005553BD">
      <w:pPr>
        <w:spacing w:after="0"/>
      </w:pPr>
      <w:r>
        <w:t xml:space="preserve">Šibenik, </w:t>
      </w:r>
      <w:r w:rsidR="00866646">
        <w:t>1</w:t>
      </w:r>
      <w:r w:rsidR="007042A4">
        <w:t>2</w:t>
      </w:r>
      <w:r w:rsidR="00866646">
        <w:t>. rujna</w:t>
      </w:r>
      <w:r w:rsidR="005553BD">
        <w:t xml:space="preserve"> 2019</w:t>
      </w:r>
      <w:r w:rsidR="00CD3BCF">
        <w:t xml:space="preserve">. </w:t>
      </w:r>
    </w:p>
    <w:p w:rsidR="007D408B" w:rsidRDefault="007D408B" w:rsidP="007D408B">
      <w:pPr>
        <w:jc w:val="both"/>
      </w:pPr>
    </w:p>
    <w:p w:rsidR="007D408B" w:rsidRDefault="007D408B" w:rsidP="00213EC9">
      <w:pPr>
        <w:jc w:val="both"/>
      </w:pPr>
      <w:r>
        <w:t xml:space="preserve">Na temelju </w:t>
      </w:r>
      <w:r w:rsidR="00213EC9">
        <w:t>Zakon</w:t>
      </w:r>
      <w:r w:rsidR="002A0052">
        <w:t>a</w:t>
      </w:r>
      <w:r w:rsidR="00213EC9">
        <w:t xml:space="preserve"> o tržištu rada (NN br. 118/18.) </w:t>
      </w:r>
      <w:r>
        <w:t xml:space="preserve">a u cilju korištenja mjere „Stručno osposobljavanje za rad bez zasnivanja radnog odnosa“ putem Hrvatskog zavoda za zapošljavanje, Područnog ureda u Šibeniku te Zakona o odgoju i  obrazovanju u osnovnoj i srednjoj školi (NN br. 87/08, 86/09, 92/10, 105/10, 90/11, 5/12, 16/12, 86/12, 126/12, 94/13, 152/14, 7/17) Osnovna škola </w:t>
      </w:r>
      <w:proofErr w:type="spellStart"/>
      <w:r>
        <w:t>Meterize</w:t>
      </w:r>
      <w:proofErr w:type="spellEnd"/>
      <w:r>
        <w:t xml:space="preserve"> iskazuje potrebu i interes za prijam polaznika za stručno osposobljavanje za rad bez zasnivanja radnog odnosa i objavljuje </w:t>
      </w:r>
    </w:p>
    <w:p w:rsidR="007D408B" w:rsidRDefault="007D408B"/>
    <w:p w:rsidR="007D408B" w:rsidRDefault="007D408B" w:rsidP="007D408B">
      <w:pPr>
        <w:jc w:val="center"/>
      </w:pPr>
      <w:r>
        <w:t>JAVNI POZIV</w:t>
      </w:r>
    </w:p>
    <w:p w:rsidR="007D408B" w:rsidRDefault="003C735E" w:rsidP="007D408B">
      <w:pPr>
        <w:jc w:val="center"/>
      </w:pPr>
      <w:r>
        <w:t>ZA PRIJAM NA STRUČNO O</w:t>
      </w:r>
      <w:r w:rsidR="007D408B">
        <w:t>SPOSOBLJAVANJE BEZ ZASNIVANJA RADNOG ODNOSA</w:t>
      </w:r>
    </w:p>
    <w:p w:rsidR="007D408B" w:rsidRDefault="007D408B"/>
    <w:p w:rsidR="007D408B" w:rsidRDefault="007D408B" w:rsidP="00E94972">
      <w:pPr>
        <w:pStyle w:val="Odlomakpopisa"/>
        <w:numPr>
          <w:ilvl w:val="0"/>
          <w:numId w:val="1"/>
        </w:numPr>
        <w:jc w:val="both"/>
      </w:pPr>
      <w:r>
        <w:t>Učitelj/</w:t>
      </w:r>
      <w:proofErr w:type="spellStart"/>
      <w:r>
        <w:t>ica</w:t>
      </w:r>
      <w:proofErr w:type="spellEnd"/>
      <w:r>
        <w:t xml:space="preserve"> </w:t>
      </w:r>
      <w:r w:rsidR="005553BD">
        <w:t>razredne nastave</w:t>
      </w:r>
      <w:r>
        <w:t>, jedan izvršitelj/</w:t>
      </w:r>
      <w:proofErr w:type="spellStart"/>
      <w:r>
        <w:t>ica</w:t>
      </w:r>
      <w:proofErr w:type="spellEnd"/>
      <w:r>
        <w:t>, na određeno puno radno vrijeme na 12 mjeseci</w:t>
      </w:r>
    </w:p>
    <w:p w:rsidR="007D408B" w:rsidRDefault="007D408B" w:rsidP="00E94972">
      <w:pPr>
        <w:jc w:val="both"/>
      </w:pPr>
      <w:r>
        <w:t>Stručni uvjeti:</w:t>
      </w:r>
    </w:p>
    <w:p w:rsidR="007D408B" w:rsidRDefault="007D408B" w:rsidP="00E94972">
      <w:pPr>
        <w:jc w:val="both"/>
      </w:pPr>
      <w:r>
        <w:t>Prema Zakonu</w:t>
      </w:r>
      <w:r w:rsidRPr="007D408B">
        <w:t xml:space="preserve"> o odgoju i  obrazovan</w:t>
      </w:r>
      <w:r>
        <w:t>ju u osnovnoj i srednjoj školi i Pravilniku o stručnoj spremi i pedagoško-psihološkom obrazovanju učitelja i stručnih suradnika u osnovnom školstvu (NN br. 47/96, 56/01).</w:t>
      </w:r>
    </w:p>
    <w:p w:rsidR="00693795" w:rsidRPr="007042A4" w:rsidRDefault="00693795" w:rsidP="00693795">
      <w:pPr>
        <w:jc w:val="both"/>
      </w:pPr>
      <w:r w:rsidRPr="007042A4">
        <w:t>Korištenje mjere Stručno osposobljavanje za rad bez zasnivanja radnog odnosa Hrvatski zavod za zapošljavanje može odobriti nezaposlenoj osobi do navršenih 30 godina života koja se u evidenciji nezaposlenih osoba vodi najmanje 30 dana kao nezaposlena osoba i koja nema:</w:t>
      </w:r>
    </w:p>
    <w:p w:rsidR="00693795" w:rsidRPr="007042A4" w:rsidRDefault="00693795" w:rsidP="00693795">
      <w:pPr>
        <w:pStyle w:val="Odlomakpopisa"/>
        <w:numPr>
          <w:ilvl w:val="0"/>
          <w:numId w:val="4"/>
        </w:numPr>
        <w:jc w:val="both"/>
      </w:pPr>
      <w:r w:rsidRPr="007042A4">
        <w:t>odgovarajuće radno iskustvo u stečenoj kvalifikaciji na razini visokog obrazovanja i</w:t>
      </w:r>
    </w:p>
    <w:p w:rsidR="00693795" w:rsidRPr="007042A4" w:rsidRDefault="00693795" w:rsidP="00693795">
      <w:pPr>
        <w:pStyle w:val="Odlomakpopisa"/>
        <w:numPr>
          <w:ilvl w:val="0"/>
          <w:numId w:val="4"/>
        </w:numPr>
        <w:jc w:val="both"/>
      </w:pPr>
      <w:r w:rsidRPr="007042A4">
        <w:t>više od 12 mjeseci staža u stečenoj kvalifikaciji odnosno evidentiranog staža ostvarenog po toj osnovi kod tuzemnog ili inozemnog nositelja obveznog mirovinskog osiguranja, bez obzira na razdoblje ukupno evidentiranog staža u mirovinskom osiguranju.</w:t>
      </w:r>
    </w:p>
    <w:p w:rsidR="00023D2B" w:rsidRDefault="00023D2B" w:rsidP="00E94972">
      <w:pPr>
        <w:jc w:val="both"/>
      </w:pPr>
      <w:r>
        <w:t>Na natječaj se mogu prijaviti osobe oba spola. Izrazi koji se koriste u ovom natječaju i imaju rodno značenje, koriste se neutralno i odnose se jednako na muški i na ženski rod.</w:t>
      </w:r>
    </w:p>
    <w:p w:rsidR="00023D2B" w:rsidRDefault="00023D2B" w:rsidP="00E94972">
      <w:pPr>
        <w:jc w:val="both"/>
      </w:pPr>
      <w:r>
        <w:t>U prijavi na natječaj potrebno je navesti osobne podatke podnositelja prijave (osobno ime, datum, mjesto rođenja, adresa stanovanja, broj telefona, adresa elektroničke pošte) i naziv radnog mjesta na koje se osoba prijavljuje. Prijavu je potrebno vlastoručno potpisati.</w:t>
      </w:r>
    </w:p>
    <w:p w:rsidR="00023D2B" w:rsidRDefault="00023D2B" w:rsidP="00023D2B">
      <w:r>
        <w:t xml:space="preserve">Uz prijavu je potrebno priložiti: 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Životopis</w:t>
      </w:r>
      <w:r w:rsidR="003361E3">
        <w:t>,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Dokaz o odgovarajućem stupnju obrazovanja/stručnoj spremi</w:t>
      </w:r>
      <w:r w:rsidR="003361E3">
        <w:t>,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>Domovnicu</w:t>
      </w:r>
      <w:r w:rsidR="003361E3">
        <w:t>,</w:t>
      </w:r>
    </w:p>
    <w:p w:rsidR="00023D2B" w:rsidRDefault="00023D2B" w:rsidP="00E94972">
      <w:pPr>
        <w:pStyle w:val="Odlomakpopisa"/>
        <w:numPr>
          <w:ilvl w:val="0"/>
          <w:numId w:val="2"/>
        </w:numPr>
        <w:jc w:val="both"/>
      </w:pPr>
      <w:r>
        <w:t xml:space="preserve">Potvrdu ili elektronički zapis o podacima evidentiranim u matičnoj evidenciji Hrvatskog zavoda za zapošljavanje da je </w:t>
      </w:r>
      <w:r w:rsidR="004B3DA3">
        <w:t>kandidat prijavljen u evidenciji nezaposlenih dulje od 30 dana,</w:t>
      </w:r>
    </w:p>
    <w:p w:rsidR="004B3DA3" w:rsidRDefault="004B3DA3" w:rsidP="00E94972">
      <w:pPr>
        <w:pStyle w:val="Odlomakpopisa"/>
        <w:numPr>
          <w:ilvl w:val="0"/>
          <w:numId w:val="2"/>
        </w:numPr>
        <w:jc w:val="both"/>
      </w:pPr>
      <w:r>
        <w:lastRenderedPageBreak/>
        <w:t>Uvjerenje nadležnog suda da se protiv kandidata ne vodi kazneni postupak za neko od kaznenih djela iz čl. 106. Zakona o odgoju i obrazovanj</w:t>
      </w:r>
      <w:r w:rsidR="004D3AA1">
        <w:t>u u osnovnoj i srednjoj školi (</w:t>
      </w:r>
      <w:r>
        <w:t>ne starije od 6 mjeseci računajući od zadnjeg dana za predaju prijava).</w:t>
      </w:r>
    </w:p>
    <w:p w:rsidR="004B3DA3" w:rsidRDefault="004B3DA3" w:rsidP="004D3AA1">
      <w:pPr>
        <w:jc w:val="both"/>
      </w:pPr>
      <w:r>
        <w:t>Isprave se prilažu u neovjerenom presliku.</w:t>
      </w:r>
    </w:p>
    <w:p w:rsidR="004B3DA3" w:rsidRDefault="004B3DA3" w:rsidP="004D3AA1">
      <w:pPr>
        <w:jc w:val="both"/>
      </w:pPr>
      <w:r>
        <w:t>U svrhu utvrđivanja vjerodostojnosti dokumentacije od kandidata koji je zadovoljio u postupku izvršiti će se uvid u originalnu ili ovjerovljenu dokumentaciju prije zaključenja ugovora.</w:t>
      </w:r>
    </w:p>
    <w:p w:rsidR="004B3DA3" w:rsidRPr="007042A4" w:rsidRDefault="004B3DA3" w:rsidP="004D3AA1">
      <w:pPr>
        <w:jc w:val="both"/>
      </w:pPr>
      <w:r w:rsidRPr="007042A4">
        <w:t>Stručno osposobljavanje za rad bez zasnivanja radnog odnosa obavlja se;</w:t>
      </w:r>
    </w:p>
    <w:p w:rsidR="004B3DA3" w:rsidRPr="007042A4" w:rsidRDefault="004B3DA3" w:rsidP="00F817A0">
      <w:pPr>
        <w:pStyle w:val="Odlomakpopisa"/>
        <w:numPr>
          <w:ilvl w:val="1"/>
          <w:numId w:val="2"/>
        </w:numPr>
        <w:jc w:val="both"/>
      </w:pPr>
      <w:r w:rsidRPr="007042A4">
        <w:t>na temelju pisanog ugovora o stručnom osposobljavanju za rad bez zasnivanja radnog odnosa</w:t>
      </w:r>
      <w:r w:rsidR="00F817A0" w:rsidRPr="007042A4">
        <w:t>,</w:t>
      </w:r>
    </w:p>
    <w:p w:rsidR="004B3DA3" w:rsidRPr="007042A4" w:rsidRDefault="004B3DA3" w:rsidP="00F817A0">
      <w:pPr>
        <w:pStyle w:val="Odlomakpopisa"/>
        <w:numPr>
          <w:ilvl w:val="1"/>
          <w:numId w:val="2"/>
        </w:numPr>
        <w:jc w:val="both"/>
      </w:pPr>
      <w:r w:rsidRPr="007042A4">
        <w:t>Prema programu stručnog osposobljavanja za rad</w:t>
      </w:r>
      <w:r w:rsidR="00F817A0" w:rsidRPr="007042A4">
        <w:t>,</w:t>
      </w:r>
      <w:r w:rsidRPr="007042A4">
        <w:t xml:space="preserve"> </w:t>
      </w:r>
    </w:p>
    <w:p w:rsidR="004B3DA3" w:rsidRPr="007042A4" w:rsidRDefault="004B3DA3" w:rsidP="00F817A0">
      <w:pPr>
        <w:pStyle w:val="Odlomakpopisa"/>
        <w:numPr>
          <w:ilvl w:val="1"/>
          <w:numId w:val="2"/>
        </w:numPr>
        <w:jc w:val="both"/>
      </w:pPr>
      <w:r w:rsidRPr="007042A4">
        <w:t>Pod vodstvom mentora</w:t>
      </w:r>
      <w:r w:rsidR="00F817A0" w:rsidRPr="007042A4">
        <w:t>.</w:t>
      </w:r>
    </w:p>
    <w:p w:rsidR="004B3DA3" w:rsidRDefault="004B3DA3" w:rsidP="00E94972">
      <w:pPr>
        <w:jc w:val="both"/>
      </w:pPr>
    </w:p>
    <w:p w:rsidR="004B3DA3" w:rsidRDefault="004B3DA3" w:rsidP="00E94972">
      <w:pPr>
        <w:jc w:val="both"/>
      </w:pPr>
      <w:r>
        <w:t>Rok za prijavu je osam (8) dana od dana objave javnog poziva na oglasnim pločama i mrežnim stranicama škole i Hrvatskog zavoda za zapošljavanje.</w:t>
      </w:r>
    </w:p>
    <w:p w:rsidR="004B3DA3" w:rsidRDefault="004B3DA3" w:rsidP="00E94972">
      <w:pPr>
        <w:jc w:val="both"/>
      </w:pPr>
      <w:r>
        <w:t>Prijave s potrebnom dokumentacijom o ispunjavanju uvjeta podnose se osobno ili pisanim putem na adresu:</w:t>
      </w:r>
    </w:p>
    <w:p w:rsidR="004B3DA3" w:rsidRDefault="004B3DA3" w:rsidP="00E94972">
      <w:pPr>
        <w:jc w:val="both"/>
      </w:pPr>
      <w:r>
        <w:t xml:space="preserve">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22 000 Šibeni</w:t>
      </w:r>
      <w:r w:rsidR="003C735E">
        <w:t>k, s naznakom: „Za javni poziv-</w:t>
      </w:r>
      <w:r>
        <w:t>ne otvarati“.</w:t>
      </w:r>
    </w:p>
    <w:p w:rsidR="004B3DA3" w:rsidRDefault="004B3DA3" w:rsidP="00E94972">
      <w:pPr>
        <w:jc w:val="both"/>
      </w:pPr>
      <w:r>
        <w:t>Urednom prijavom smatra se prijava koja sadrži sve podatke i priloge navedene u javnom pozivu.</w:t>
      </w:r>
    </w:p>
    <w:p w:rsidR="00DD015A" w:rsidRDefault="00DD015A" w:rsidP="00E94972">
      <w:pPr>
        <w:jc w:val="both"/>
      </w:pPr>
      <w:r>
        <w:t xml:space="preserve">Prijavom na natječaj kandidati su izričito suglasni da Osnovna škola </w:t>
      </w:r>
      <w:proofErr w:type="spellStart"/>
      <w:r>
        <w:t>Meterize</w:t>
      </w:r>
      <w:proofErr w:type="spellEnd"/>
      <w:r>
        <w:t>, Šibenik može koristiti prikupljati i obrađivati podatke u svrhu provedbe</w:t>
      </w:r>
      <w:r w:rsidR="00BE0F0D">
        <w:t xml:space="preserve"> natječajnog postupka sukladno člancima 13. i 14. Opće uredbe o zaštiti podataka (EU) 2016/679 Europskog parlamenta i Vijeća od 27. travnja 2016. godine o zaštiti pojedinaca u vezi s obradom osobnih podataka i o slobodnom kretanju takvih podataka te o stavljanju izvan snage Direktive 95/46 EZ (Opća uredba o zaštiti podataka) i zakonskim propisima.</w:t>
      </w:r>
    </w:p>
    <w:p w:rsidR="000B55DD" w:rsidRDefault="00FE01F7" w:rsidP="000B55DD">
      <w:pPr>
        <w:jc w:val="both"/>
      </w:pPr>
      <w:r w:rsidRPr="00FE01F7"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br. 82/15.) rješenje Ministarstva znanosti i obrazovanja o priznavanju inozemne stručne kvalifikacije radi pristupa reguliranoj profesiji. </w:t>
      </w:r>
      <w:r w:rsidR="000B55DD">
        <w:t xml:space="preserve">Kandidat koji se poziva na pravo prednosti pri zapošljavanju prema posebnom zakonu, dužan je u prijavi na natječaj pozvati se na to pravo i priložiti dokaze o ostvarivanju prava prednosti na koje se poziva (Zakon o zaštiti civilnih i vojnih invalida rata (NN br. 33/92., 57/92., 77/92., 58/93., 2/94., 108/95., 108/96., Zakon o profesionalnoj rehabilitaciji i zapošljavanju osoba s invaliditetom (NN br. 157/13. i 152/14.)). </w:t>
      </w:r>
    </w:p>
    <w:p w:rsidR="000B55DD" w:rsidRDefault="000B55DD" w:rsidP="000B55DD">
      <w:pPr>
        <w:jc w:val="both"/>
      </w:pPr>
      <w:r>
        <w:t>Kandidat da bi ostvario pravo prednosti pri zapošljavanju sukladno članku 103. Zakona o hrvatskim braniteljima iz Domovinskog rata i članovima njihovih obitelji (NN br. 121/17.) uz prijavu na natječaj dužni su priložiti sve dokaze o ispunjavanju traženih uvjeta iz natječaja  te:</w:t>
      </w:r>
    </w:p>
    <w:p w:rsidR="000B55DD" w:rsidRDefault="000B55DD" w:rsidP="000B55DD">
      <w:pPr>
        <w:jc w:val="both"/>
      </w:pPr>
      <w:r>
        <w:t xml:space="preserve">a) rješenje o priznatom statusu hrvatskog ratnog vojnog invalida iz Domovinskog rata odnosno potvrdu o priznatom statusu hrvatskog branitelja iz Domovinskog rata ili dragovoljca iz Domovinskog rata ne </w:t>
      </w:r>
      <w:r>
        <w:lastRenderedPageBreak/>
        <w:t>stariju od šest mjeseci (osobe iz članka 101. stavka 1. točaka c) i e) do k) i članka 102. stavka 1. točaka c) i e) do k))</w:t>
      </w:r>
    </w:p>
    <w:p w:rsidR="000B55DD" w:rsidRDefault="000B55DD" w:rsidP="000B55DD">
      <w:pPr>
        <w:jc w:val="both"/>
      </w:pPr>
      <w: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0B55DD" w:rsidRDefault="000B55DD" w:rsidP="000B55DD">
      <w:pPr>
        <w:jc w:val="both"/>
      </w:pPr>
      <w:r>
        <w:t>c) presliku pravomoćnog rješenja, odluke ili drugog pravnog akta o prestanku prethodnog zaposlenja</w:t>
      </w:r>
    </w:p>
    <w:p w:rsidR="000B55DD" w:rsidRDefault="000B55DD" w:rsidP="000B55DD">
      <w:pPr>
        <w:jc w:val="both"/>
      </w:pPr>
      <w:r>
        <w:t>d) dokaz o oduzetoj roditeljskoj skrbi kada se prijavljuje dijete smrtno stradalog hrvatskog branitelja iz Domovinskog rata ili nestalog hrvatskog branitelja iz Domovinskog rata bez roditeljske skrbi</w:t>
      </w:r>
    </w:p>
    <w:p w:rsidR="000B55DD" w:rsidRDefault="000B55DD" w:rsidP="000B55DD">
      <w:pPr>
        <w:jc w:val="both"/>
      </w:pPr>
      <w: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0B55DD" w:rsidRDefault="000B55DD" w:rsidP="000B55DD">
      <w:pPr>
        <w:jc w:val="both"/>
      </w:pPr>
      <w: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0B55DD" w:rsidRDefault="000B55DD" w:rsidP="000B55DD">
      <w:pPr>
        <w:jc w:val="both"/>
      </w:pPr>
      <w:r>
        <w:t>g) potvrdu o broju dana sudjelovanja u obrani suvereniteta Republike Hrvatske (kada se prijavljuju osobe iz članka 101. stavka 1. točaka f), i) i k) i članka 102. stavka 1. točaka f), i) i k) ovoga Zakona)</w:t>
      </w:r>
    </w:p>
    <w:p w:rsidR="000B55DD" w:rsidRDefault="000B55DD" w:rsidP="000B55DD">
      <w:pPr>
        <w:jc w:val="both"/>
      </w:pPr>
      <w:r>
        <w:t>h) rodni list (osobe iz članka 101. stavka 1. točaka a), b), g), h), i), j) i k) i članka 102. stavka 1. točaka a), b), g), h), i), j) i k))</w:t>
      </w:r>
    </w:p>
    <w:p w:rsidR="000B55DD" w:rsidRDefault="000B55DD" w:rsidP="000B55DD">
      <w:pPr>
        <w:jc w:val="both"/>
      </w:pPr>
      <w:r>
        <w:t>i) rješenje o priznatom statusu člana obitelji smrtno stradalog hrvatskog branitelja iz Domovinskog rata (osobe iz članka 101. stavka 1. točaka a), b) i d) i članka 102. stavka 1. točaka a), b) i d)).</w:t>
      </w:r>
    </w:p>
    <w:p w:rsidR="000B55DD" w:rsidRDefault="000B55DD" w:rsidP="000B55DD">
      <w:pPr>
        <w:jc w:val="both"/>
      </w:pPr>
      <w:r>
        <w:t>Da bi ostvarila pravo prednosti pri zapošljavanju, osoba iz članka 101. stavaka 1. ‒ 3. i članka 102. stavaka 1. ‒ 3. ovoga Zakona koja u trenutku podnošenja prijave ispunjava uvjete za ostvarivanje toga prava dužna je uz prijavu odnosno ponudu na javni natječaj ili oglas priložiti sve dokaze o ispunjavanju traženih uvjeta iz natječaja ili oglasa te:</w:t>
      </w:r>
    </w:p>
    <w:p w:rsidR="000B55DD" w:rsidRDefault="000B55DD" w:rsidP="000B55DD">
      <w:pPr>
        <w:jc w:val="both"/>
      </w:pPr>
      <w:r>
        <w:t>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 stavka 1. točaka c) i e) do k))</w:t>
      </w:r>
    </w:p>
    <w:p w:rsidR="000B55DD" w:rsidRDefault="000B55DD" w:rsidP="000B55DD">
      <w:pPr>
        <w:jc w:val="both"/>
      </w:pPr>
      <w: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0B55DD" w:rsidRDefault="000B55DD" w:rsidP="000B55DD">
      <w:pPr>
        <w:jc w:val="both"/>
      </w:pPr>
      <w:r>
        <w:t>c) presliku pravomoćnog rješenja, odluke ili drugog pravnog akta o prestanku prethodnog zaposlenja</w:t>
      </w:r>
    </w:p>
    <w:p w:rsidR="000B55DD" w:rsidRDefault="000B55DD" w:rsidP="000B55DD">
      <w:pPr>
        <w:jc w:val="both"/>
      </w:pPr>
      <w:r>
        <w:t>d) dokaz o oduzetoj roditeljskoj skrbi kada se prijavljuje dijete smrtno stradalog hrvatskog branitelja iz Domovinskog rata ili nestalog hrvatskog branitelja iz Domovinskog rata bez roditeljske skrbi</w:t>
      </w:r>
    </w:p>
    <w:p w:rsidR="000B55DD" w:rsidRDefault="000B55DD" w:rsidP="000B55DD">
      <w:pPr>
        <w:jc w:val="both"/>
      </w:pPr>
      <w: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0B55DD" w:rsidRDefault="000B55DD" w:rsidP="000B55DD">
      <w:pPr>
        <w:jc w:val="both"/>
      </w:pPr>
      <w: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0B55DD" w:rsidRDefault="000B55DD" w:rsidP="000B55DD">
      <w:pPr>
        <w:jc w:val="both"/>
      </w:pPr>
      <w:r>
        <w:lastRenderedPageBreak/>
        <w:t>g) potvrdu o broju dana sudjelovanja u obrani suvereniteta Republike Hrvatske (kada se prijavljuju osobe iz članka 101. stavka 1. točaka f), i) i k) i članka 102. stavka 1. točaka f), i) i k) ovoga Zakona)</w:t>
      </w:r>
    </w:p>
    <w:p w:rsidR="000B55DD" w:rsidRDefault="000B55DD" w:rsidP="000B55DD">
      <w:pPr>
        <w:jc w:val="both"/>
      </w:pPr>
      <w:r>
        <w:t>h) rodni list (osobe iz članka 101. stavka 1. točaka a), b), g), h), i), j) i k) i članka 102. stavka 1. točaka a), b), g), h), i), j) i k))</w:t>
      </w:r>
    </w:p>
    <w:p w:rsidR="000B55DD" w:rsidRDefault="000B55DD" w:rsidP="000B55DD">
      <w:pPr>
        <w:jc w:val="both"/>
      </w:pPr>
      <w:r>
        <w:t>i) rješenje o priznatom statusu člana obitelji smrtno stradalog hrvatskog branitelja iz Domovinskog rata (osobe iz članka 101. stavka 1. točaka a), b) i d) i članka 102. stavka 1. točaka a), b) i d)).</w:t>
      </w:r>
    </w:p>
    <w:p w:rsidR="000B55DD" w:rsidRDefault="000B55DD" w:rsidP="000B55DD">
      <w:pPr>
        <w:jc w:val="both"/>
      </w:pPr>
      <w:r>
        <w:t xml:space="preserve">Sukladno odredbi članka 103. Zakona o hrvatskim braniteljima iz Domovinskog rata i članovima njihovih obitelji  poveznica na internetsku stranicu Ministarstva na kojoj su navedeni dokazi potrebni za ostvarivanje prava prednosti pri zapošljavanju: </w:t>
      </w:r>
    </w:p>
    <w:p w:rsidR="000B55DD" w:rsidRDefault="000B55DD" w:rsidP="000B55DD">
      <w:pPr>
        <w:jc w:val="both"/>
      </w:pPr>
      <w:r>
        <w:t>https://branitelji.gov.hr/zaposljavanje-843/843</w:t>
      </w:r>
    </w:p>
    <w:p w:rsidR="000B55DD" w:rsidRDefault="000B55DD" w:rsidP="000B55DD">
      <w:pPr>
        <w:jc w:val="both"/>
      </w:pPr>
      <w:r>
        <w:t>https://branitelji.gov.hr/UserDocsImages//NG/12%20Prosinac/Zapo%C5%A1ljavanje//Popis%20dokaza%20za%20ostvarivanje%20prava%20prednosti%20pri%20zapo%C5%A1ljavanju.pdf</w:t>
      </w:r>
    </w:p>
    <w:p w:rsidR="000B55DD" w:rsidRDefault="000B55DD" w:rsidP="000B55DD">
      <w:pPr>
        <w:jc w:val="both"/>
      </w:pPr>
      <w:r>
        <w:t>Isprave se prilažu u neovjerenom presliku.</w:t>
      </w:r>
    </w:p>
    <w:p w:rsidR="004B3DA3" w:rsidRDefault="004B3DA3" w:rsidP="00E94972">
      <w:pPr>
        <w:jc w:val="both"/>
      </w:pPr>
      <w:r>
        <w:t xml:space="preserve">Osoba </w:t>
      </w:r>
      <w:r w:rsidR="00E94972">
        <w:t>koja ni</w:t>
      </w:r>
      <w:r>
        <w:t>j</w:t>
      </w:r>
      <w:r w:rsidR="00E94972">
        <w:t>e</w:t>
      </w:r>
      <w:r>
        <w:t xml:space="preserve"> podnijela pravodobnu i urednu prijavu ili ne ispunjava formalne uvjete iz javnog poziva, ne smatra se kandidatom prijavljenim na javni natječaj. Takvoj osobi se nakon zav</w:t>
      </w:r>
      <w:r w:rsidR="00E94972">
        <w:t>ršetka postupka dostavlja obav</w:t>
      </w:r>
      <w:r>
        <w:t>ijest u kojoj se navode razlozi zbo</w:t>
      </w:r>
      <w:r w:rsidR="00E94972">
        <w:t>g kojih se ne smatra kandidatom prijavljenim na ja</w:t>
      </w:r>
      <w:r>
        <w:t>vni poziv.</w:t>
      </w:r>
    </w:p>
    <w:p w:rsidR="00ED4BBE" w:rsidRDefault="00ED4BBE" w:rsidP="00E94972">
      <w:pPr>
        <w:jc w:val="both"/>
      </w:pPr>
      <w:r>
        <w:t xml:space="preserve">Prije donošenja odluke o odabiru kandidati će biti pozvani </w:t>
      </w:r>
      <w:bookmarkStart w:id="0" w:name="_GoBack"/>
      <w:bookmarkEnd w:id="0"/>
      <w:r>
        <w:t>na razgovor.</w:t>
      </w:r>
    </w:p>
    <w:p w:rsidR="003361E3" w:rsidRDefault="003361E3" w:rsidP="00E94972">
      <w:pPr>
        <w:jc w:val="both"/>
      </w:pPr>
      <w:r>
        <w:t>Polaznik koji bude odabran, biti će predložen Zavodu za zapošljavanje, nakon čega će se sklopiti ugovor o stručnom osposobljavanju s onim kandidatom čije uključenje u program „Stručno osposobljavanje za rad bez zasnivanja radnog odnosa“ odobri Zavod.</w:t>
      </w:r>
    </w:p>
    <w:p w:rsidR="004B3DA3" w:rsidRDefault="004B3DA3" w:rsidP="00E94972">
      <w:pPr>
        <w:jc w:val="both"/>
      </w:pPr>
      <w:r>
        <w:t xml:space="preserve">O </w:t>
      </w:r>
      <w:r w:rsidR="00E94972">
        <w:t>rezultatim</w:t>
      </w:r>
      <w:r>
        <w:t>a javnog poziva kandidati će biti obaviješteni.</w:t>
      </w:r>
    </w:p>
    <w:p w:rsidR="006F79BF" w:rsidRDefault="006F79BF" w:rsidP="00E949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9BF" w:rsidRDefault="006F79BF" w:rsidP="00E949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F79BF" w:rsidRDefault="006F79BF" w:rsidP="00E949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3C735E" w:rsidRDefault="003C735E" w:rsidP="00E94972">
      <w:pPr>
        <w:jc w:val="right"/>
      </w:pPr>
    </w:p>
    <w:sectPr w:rsidR="003C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660"/>
    <w:multiLevelType w:val="hybridMultilevel"/>
    <w:tmpl w:val="82C64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6491"/>
    <w:multiLevelType w:val="hybridMultilevel"/>
    <w:tmpl w:val="BFE44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4EF0"/>
    <w:multiLevelType w:val="hybridMultilevel"/>
    <w:tmpl w:val="379A8B32"/>
    <w:lvl w:ilvl="0" w:tplc="DCA8C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1473B"/>
    <w:multiLevelType w:val="hybridMultilevel"/>
    <w:tmpl w:val="EE40D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C01A9"/>
    <w:multiLevelType w:val="hybridMultilevel"/>
    <w:tmpl w:val="82C64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B"/>
    <w:rsid w:val="00023D2B"/>
    <w:rsid w:val="0005193C"/>
    <w:rsid w:val="00062E90"/>
    <w:rsid w:val="000B55DD"/>
    <w:rsid w:val="00114FA9"/>
    <w:rsid w:val="00213EC9"/>
    <w:rsid w:val="00275721"/>
    <w:rsid w:val="002A0052"/>
    <w:rsid w:val="002E07F5"/>
    <w:rsid w:val="003361E3"/>
    <w:rsid w:val="003C735E"/>
    <w:rsid w:val="003E5A8B"/>
    <w:rsid w:val="004B3DA3"/>
    <w:rsid w:val="004D3AA1"/>
    <w:rsid w:val="005553BD"/>
    <w:rsid w:val="00693795"/>
    <w:rsid w:val="006B7FBC"/>
    <w:rsid w:val="006F79BF"/>
    <w:rsid w:val="007042A4"/>
    <w:rsid w:val="007B608B"/>
    <w:rsid w:val="007D408B"/>
    <w:rsid w:val="00866646"/>
    <w:rsid w:val="00AD1B55"/>
    <w:rsid w:val="00B0038A"/>
    <w:rsid w:val="00B47798"/>
    <w:rsid w:val="00BE0F0D"/>
    <w:rsid w:val="00CD3BCF"/>
    <w:rsid w:val="00D72716"/>
    <w:rsid w:val="00D7628A"/>
    <w:rsid w:val="00DB7457"/>
    <w:rsid w:val="00DD015A"/>
    <w:rsid w:val="00E94972"/>
    <w:rsid w:val="00ED4BBE"/>
    <w:rsid w:val="00F817A0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CAB3"/>
  <w15:chartTrackingRefBased/>
  <w15:docId w15:val="{BDFE7216-1EA4-47D9-8552-0708770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0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10</cp:revision>
  <cp:lastPrinted>2019-09-12T09:28:00Z</cp:lastPrinted>
  <dcterms:created xsi:type="dcterms:W3CDTF">2019-09-12T06:36:00Z</dcterms:created>
  <dcterms:modified xsi:type="dcterms:W3CDTF">2019-09-12T10:06:00Z</dcterms:modified>
</cp:coreProperties>
</file>