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7.xml" ContentType="application/vnd.openxmlformats-officedocument.wordprocessingml.header+xml"/>
  <Override PartName="/word/footer11.xml" ContentType="application/vnd.openxmlformats-officedocument.wordprocessingml.footer+xml"/>
  <Override PartName="/word/header8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9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2CC" w:rsidRDefault="00605202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10" behindDoc="0" locked="0" layoutInCell="0" allowOverlap="1">
                <wp:simplePos x="0" y="0"/>
                <wp:positionH relativeFrom="page">
                  <wp:posOffset>123825</wp:posOffset>
                </wp:positionH>
                <wp:positionV relativeFrom="margin">
                  <wp:posOffset>14605</wp:posOffset>
                </wp:positionV>
                <wp:extent cx="7559040" cy="8748395"/>
                <wp:effectExtent l="0" t="0" r="2540" b="0"/>
                <wp:wrapNone/>
                <wp:docPr id="1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8560" cy="8747640"/>
                          <a:chOff x="0" y="0"/>
                          <a:chExt cx="0" cy="0"/>
                        </a:xfrm>
                      </wpg:grpSpPr>
                      <wpg:grpSp>
                        <wpg:cNvPr id="2" name="Grupa 2"/>
                        <wpg:cNvGrpSpPr/>
                        <wpg:grpSpPr>
                          <a:xfrm>
                            <a:off x="0" y="5367600"/>
                            <a:ext cx="7558560" cy="3092400"/>
                            <a:chOff x="0" y="0"/>
                            <a:chExt cx="0" cy="0"/>
                          </a:xfrm>
                        </wpg:grpSpPr>
                        <wpg:grpSp>
                          <wpg:cNvPr id="3" name="Grupa 3"/>
                          <wpg:cNvGrpSpPr/>
                          <wpg:grpSpPr>
                            <a:xfrm>
                              <a:off x="0" y="231840"/>
                              <a:ext cx="7553160" cy="2581200"/>
                              <a:chOff x="0" y="0"/>
                              <a:chExt cx="0" cy="0"/>
                            </a:xfrm>
                          </wpg:grpSpPr>
                          <wps:wsp>
                            <wps:cNvPr id="4" name="Prostoručno: oblik 4"/>
                            <wps:cNvSpPr/>
                            <wps:spPr>
                              <a:xfrm>
                                <a:off x="0" y="268560"/>
                                <a:ext cx="4419000" cy="2080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132" h="2863">
                                    <a:moveTo>
                                      <a:pt x="0" y="0"/>
                                    </a:moveTo>
                                    <a:lnTo>
                                      <a:pt x="17" y="2863"/>
                                    </a:lnTo>
                                    <a:lnTo>
                                      <a:pt x="7132" y="2578"/>
                                    </a:lnTo>
                                    <a:lnTo>
                                      <a:pt x="7132" y="2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" name="Prostoručno: oblik 5"/>
                            <wps:cNvSpPr/>
                            <wps:spPr>
                              <a:xfrm>
                                <a:off x="4420800" y="0"/>
                                <a:ext cx="2147040" cy="25812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466" h="3550">
                                    <a:moveTo>
                                      <a:pt x="0" y="569"/>
                                    </a:moveTo>
                                    <a:lnTo>
                                      <a:pt x="0" y="2930"/>
                                    </a:lnTo>
                                    <a:lnTo>
                                      <a:pt x="3466" y="3550"/>
                                    </a:lnTo>
                                    <a:lnTo>
                                      <a:pt x="3466" y="0"/>
                                    </a:lnTo>
                                    <a:lnTo>
                                      <a:pt x="0" y="569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6" name="Prostoručno: oblik 6"/>
                            <wps:cNvSpPr/>
                            <wps:spPr>
                              <a:xfrm>
                                <a:off x="6569640" y="0"/>
                                <a:ext cx="983520" cy="25812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91" h="3550">
                                    <a:moveTo>
                                      <a:pt x="0" y="0"/>
                                    </a:moveTo>
                                    <a:lnTo>
                                      <a:pt x="0" y="3550"/>
                                    </a:lnTo>
                                    <a:lnTo>
                                      <a:pt x="1591" y="2746"/>
                                    </a:lnTo>
                                    <a:lnTo>
                                      <a:pt x="1591" y="73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Pr id="7" name="Prostoručno: oblik 7"/>
                          <wps:cNvSpPr/>
                          <wps:spPr>
                            <a:xfrm>
                              <a:off x="5006520" y="488520"/>
                              <a:ext cx="2552040" cy="21178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120" h="2913">
                                  <a:moveTo>
                                    <a:pt x="1" y="251"/>
                                  </a:moveTo>
                                  <a:lnTo>
                                    <a:pt x="0" y="2662"/>
                                  </a:lnTo>
                                  <a:lnTo>
                                    <a:pt x="4120" y="2913"/>
                                  </a:lnTo>
                                  <a:lnTo>
                                    <a:pt x="4120" y="0"/>
                                  </a:lnTo>
                                  <a:lnTo>
                                    <a:pt x="1" y="25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8" name="Prostoručno: oblik 8"/>
                          <wps:cNvSpPr/>
                          <wps:spPr>
                            <a:xfrm>
                              <a:off x="2547720" y="0"/>
                              <a:ext cx="2467440" cy="30798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985" h="4236">
                                  <a:moveTo>
                                    <a:pt x="0" y="0"/>
                                  </a:moveTo>
                                  <a:lnTo>
                                    <a:pt x="0" y="4236"/>
                                  </a:lnTo>
                                  <a:lnTo>
                                    <a:pt x="3985" y="3349"/>
                                  </a:lnTo>
                                  <a:lnTo>
                                    <a:pt x="3985" y="9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9" name="Prostoručno: oblik 9"/>
                          <wps:cNvSpPr/>
                          <wps:spPr>
                            <a:xfrm>
                              <a:off x="14760" y="0"/>
                              <a:ext cx="2531160" cy="30924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086" h="4253">
                                  <a:moveTo>
                                    <a:pt x="4086" y="0"/>
                                  </a:moveTo>
                                  <a:lnTo>
                                    <a:pt x="4084" y="4253"/>
                                  </a:lnTo>
                                  <a:lnTo>
                                    <a:pt x="0" y="3198"/>
                                  </a:lnTo>
                                  <a:lnTo>
                                    <a:pt x="0" y="1072"/>
                                  </a:lnTo>
                                  <a:lnTo>
                                    <a:pt x="408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0" name="Prostoručno: oblik 10"/>
                          <wps:cNvSpPr/>
                          <wps:spPr>
                            <a:xfrm>
                              <a:off x="14040" y="158760"/>
                              <a:ext cx="1284480" cy="2799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76" h="3851">
                                  <a:moveTo>
                                    <a:pt x="0" y="921"/>
                                  </a:moveTo>
                                  <a:lnTo>
                                    <a:pt x="2060" y="0"/>
                                  </a:lnTo>
                                  <a:lnTo>
                                    <a:pt x="2076" y="3851"/>
                                  </a:lnTo>
                                  <a:lnTo>
                                    <a:pt x="0" y="2981"/>
                                  </a:lnTo>
                                  <a:lnTo>
                                    <a:pt x="0" y="92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1" name="Prostoručno: oblik 11"/>
                          <wps:cNvSpPr/>
                          <wps:spPr>
                            <a:xfrm>
                              <a:off x="1290240" y="158760"/>
                              <a:ext cx="3724200" cy="27874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11" h="3835">
                                  <a:moveTo>
                                    <a:pt x="0" y="0"/>
                                  </a:moveTo>
                                  <a:lnTo>
                                    <a:pt x="17" y="3835"/>
                                  </a:lnTo>
                                  <a:lnTo>
                                    <a:pt x="6011" y="2629"/>
                                  </a:lnTo>
                                  <a:lnTo>
                                    <a:pt x="6011" y="12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2" name="Prostoručno: oblik 12"/>
                          <wps:cNvSpPr/>
                          <wps:spPr>
                            <a:xfrm>
                              <a:off x="5016960" y="317520"/>
                              <a:ext cx="2540520" cy="24948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102" h="3432">
                                  <a:moveTo>
                                    <a:pt x="0" y="1038"/>
                                  </a:moveTo>
                                  <a:lnTo>
                                    <a:pt x="0" y="2411"/>
                                  </a:lnTo>
                                  <a:lnTo>
                                    <a:pt x="4102" y="3432"/>
                                  </a:lnTo>
                                  <a:lnTo>
                                    <a:pt x="4102" y="0"/>
                                  </a:lnTo>
                                  <a:lnTo>
                                    <a:pt x="0" y="103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s:wsp>
                        <wps:cNvPr id="13" name="Pravokutnik 13"/>
                        <wps:cNvSpPr/>
                        <wps:spPr>
                          <a:xfrm>
                            <a:off x="1111320" y="0"/>
                            <a:ext cx="5334480" cy="601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8752CC" w:rsidRDefault="00605202">
                              <w:pPr>
                                <w:overflowPunct w:val="0"/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44"/>
                                  <w:szCs w:val="44"/>
                                </w:rPr>
                                <w:t>OSNOVNA ŠKOLA METERIZE, ŠIBENIK</w:t>
                              </w:r>
                            </w:p>
                            <w:p w:rsidR="008752CC" w:rsidRDefault="008752CC">
                              <w:pPr>
                                <w:overflowPunct w:val="0"/>
                                <w:spacing w:after="0" w:line="240" w:lineRule="auto"/>
                                <w:jc w:val="center"/>
                              </w:pPr>
                            </w:p>
                          </w:txbxContent>
                        </wps:txbx>
                        <wps:bodyPr lIns="90000" tIns="45000" rIns="90000" bIns="45000">
                          <a:spAutoFit/>
                        </wps:bodyPr>
                      </wps:wsp>
                      <wps:wsp>
                        <wps:cNvPr id="14" name="Pravokutnik 14"/>
                        <wps:cNvSpPr/>
                        <wps:spPr>
                          <a:xfrm>
                            <a:off x="2787120" y="7913520"/>
                            <a:ext cx="3966120" cy="8344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8752CC" w:rsidRDefault="00605202">
                              <w:pPr>
                                <w:overflowPunct w:val="0"/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96"/>
                                  <w:szCs w:val="96"/>
                                </w:rPr>
                                <w:t>2024./2025.</w:t>
                              </w:r>
                            </w:p>
                          </w:txbxContent>
                        </wps:txbx>
                        <wps:bodyPr lIns="90000" tIns="45000" rIns="90000" bIns="45000">
                          <a:spAutoFit/>
                        </wps:bodyPr>
                      </wps:wsp>
                      <wps:wsp>
                        <wps:cNvPr id="15" name="Pravokutnik 15"/>
                        <wps:cNvSpPr/>
                        <wps:spPr>
                          <a:xfrm>
                            <a:off x="1111320" y="780480"/>
                            <a:ext cx="5334480" cy="4744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8752CC" w:rsidRDefault="00605202">
                              <w:pPr>
                                <w:overflowPunct w:val="0"/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96"/>
                                  <w:szCs w:val="96"/>
                                </w:rPr>
                                <w:t>GODIŠNJI  PLAN I PROGRAM</w:t>
                              </w:r>
                            </w:p>
                            <w:p w:rsidR="008752CC" w:rsidRDefault="00605202">
                              <w:pPr>
                                <w:overflowPunct w:val="0"/>
                                <w:spacing w:after="0" w:line="240" w:lineRule="auto"/>
                              </w:pPr>
                              <w:r>
                                <w:rPr>
                                  <w:b/>
                                  <w:bCs/>
                                  <w:color w:val="4F81BD"/>
                                  <w:sz w:val="40"/>
                                  <w:szCs w:val="40"/>
                                </w:rPr>
                                <w:t xml:space="preserve">     </w:t>
                              </w:r>
                            </w:p>
                            <w:p w:rsidR="008752CC" w:rsidRDefault="008752CC">
                              <w:pPr>
                                <w:overflowPunct w:val="0"/>
                                <w:spacing w:after="0" w:line="240" w:lineRule="auto"/>
                              </w:pPr>
                            </w:p>
                          </w:txbxContent>
                        </wps:txbx>
                        <wps:bodyPr lIns="90000" tIns="45000" rIns="90000" bIns="45000" anchor="b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100000</wp14:pctWidth>
                </wp14:sizeRelH>
              </wp:anchor>
            </w:drawing>
          </mc:Choice>
          <mc:Fallback>
            <w:pict>
              <v:group id="Grupa 3" o:spid="_x0000_s1026" style="position:absolute;margin-left:9.75pt;margin-top:1.15pt;width:595.2pt;height:688.85pt;z-index:10;mso-width-percent:1000;mso-wrap-distance-left:0;mso-wrap-distance-right:0;mso-position-horizontal-relative:page;mso-position-vertical-relative:margin;mso-width-percent:100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" o:allowincell="f">
                <v:group id="Grupa 2" o:spid="_x0000_s1027" style="position:absolute;top:5367600;width:7558560;height:309240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_x0000_s1028" style="position:absolute;top:231840;width:7553160;height:258120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shape id="Prostoručno: oblik 4" o:spid="_x0000_s1029" style="position:absolute;top:268560;width:4419000;height:2080800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" path="m,l17,2863,7132,2578r,-2378l,xe" filled="f" stroked="f" strokeweight="0">
                      <v:path arrowok="t"/>
                    </v:shape>
                    <v:shape id="Prostoručno: oblik 5" o:spid="_x0000_s1030" style="position:absolute;left:4420800;width:2147040;height:258120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" path="m,569l,2930r3466,620l3466,,,569xe" filled="f" stroked="f" strokeweight="0">
                      <v:path arrowok="t"/>
                    </v:shape>
                    <v:shape id="Prostoručno: oblik 6" o:spid="_x0000_s1031" style="position:absolute;left:6569640;width:983520;height:258120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" path="m,l,3550,1591,2746r,-2009l,xe" filled="f" stroked="f" strokeweight="0">
                      <v:path arrowok="t"/>
                    </v:shape>
                  </v:group>
                  <v:shape id="Prostoručno: oblik 7" o:spid="_x0000_s1032" style="position:absolute;left:5006520;top:488520;width:2552040;height:2117880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" path="m1,251l,2662r4120,251l4120,,1,251xe" filled="f" stroked="f" strokeweight="0">
                    <v:path arrowok="t"/>
                  </v:shape>
                  <v:shape id="Prostoručno: oblik 8" o:spid="_x0000_s1033" style="position:absolute;left:2547720;width:2467440;height:3079800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" path="m,l,4236,3985,3349r,-2428l,xe" filled="f" stroked="f" strokeweight="0">
                    <v:path arrowok="t"/>
                  </v:shape>
                  <v:shape id="Prostoručno: oblik 9" o:spid="_x0000_s1034" style="position:absolute;left:14760;width:2531160;height:3092400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" path="m4086,r-2,4253l,3198,,1072,4086,xe" filled="f" stroked="f" strokeweight="0">
                    <v:path arrowok="t"/>
                  </v:shape>
                  <v:shape id="Prostoručno: oblik 10" o:spid="_x0000_s1035" style="position:absolute;left:14040;top:158760;width:1284480;height:2799720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" path="m,921l2060,r16,3851l,2981,,921xe" filled="f" stroked="f" strokeweight="0">
                    <v:path arrowok="t"/>
                  </v:shape>
                  <v:shape id="Prostoručno: oblik 11" o:spid="_x0000_s1036" style="position:absolute;left:1290240;top:158760;width:3724200;height:2787480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" path="m,l17,3835,6011,2629r,-1390l,xe" filled="f" stroked="f" strokeweight="0">
                    <v:path arrowok="t"/>
                  </v:shape>
                  <v:shape id="Prostoručno: oblik 12" o:spid="_x0000_s1037" style="position:absolute;left:5016960;top:317520;width:2540520;height:2494800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" path="m,1038l,2411,4102,3432,4102,,,1038xe" filled="f" stroked="f" strokeweight="0">
                    <v:path arrowok="t"/>
                  </v:shape>
                </v:group>
                <v:rect id="Pravokutnik 13" o:spid="_x0000_s1038" style="position:absolute;left:1111320;width:5334480;height:60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" stroked="f" strokeweight="0">
                  <v:textbox style="mso-fit-shape-to-text:t" inset="2.5mm,1.25mm,2.5mm,1.25mm">
                    <w:txbxContent>
                      <w:p w:rsidR="008752CC" w:rsidRDefault="00605202">
                        <w:pPr>
                          <w:overflowPunct w:val="0"/>
                          <w:spacing w:after="0" w:line="240" w:lineRule="auto"/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44"/>
                            <w:szCs w:val="44"/>
                          </w:rPr>
                          <w:t>OSNOVNA ŠKOLA METERIZE, ŠIBENIK</w:t>
                        </w:r>
                      </w:p>
                      <w:p w:rsidR="008752CC" w:rsidRDefault="008752CC">
                        <w:pPr>
                          <w:overflowPunct w:val="0"/>
                          <w:spacing w:after="0" w:line="240" w:lineRule="auto"/>
                          <w:jc w:val="center"/>
                        </w:pPr>
                      </w:p>
                    </w:txbxContent>
                  </v:textbox>
                </v:rect>
                <v:rect id="Pravokutnik 14" o:spid="_x0000_s1039" style="position:absolute;left:2787120;top:7913520;width:3966120;height:834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" filled="f" stroked="f" strokeweight="0">
                  <v:textbox style="mso-fit-shape-to-text:t" inset="2.5mm,1.25mm,2.5mm,1.25mm">
                    <w:txbxContent>
                      <w:p w:rsidR="008752CC" w:rsidRDefault="00605202">
                        <w:pPr>
                          <w:overflowPunct w:val="0"/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  <w:sz w:val="96"/>
                            <w:szCs w:val="96"/>
                          </w:rPr>
                          <w:t>2024./2025.</w:t>
                        </w:r>
                      </w:p>
                    </w:txbxContent>
                  </v:textbox>
                </v:rect>
                <v:rect id="Pravokutnik 15" o:spid="_x0000_s1040" style="position:absolute;left:1111320;top:780480;width:5334480;height:474408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">
                  <v:textbox inset="2.5mm,1.25mm,2.5mm,1.25mm">
                    <w:txbxContent>
                      <w:p w:rsidR="008752CC" w:rsidRDefault="00605202">
                        <w:pPr>
                          <w:overflowPunct w:val="0"/>
                          <w:spacing w:after="0" w:line="240" w:lineRule="auto"/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96"/>
                            <w:szCs w:val="96"/>
                          </w:rPr>
                          <w:t>GODIŠNJI  PLAN I PROGRAM</w:t>
                        </w:r>
                      </w:p>
                      <w:p w:rsidR="008752CC" w:rsidRDefault="00605202">
                        <w:pPr>
                          <w:overflowPunct w:val="0"/>
                          <w:spacing w:after="0" w:line="240" w:lineRule="auto"/>
                        </w:pPr>
                        <w:r>
                          <w:rPr>
                            <w:b/>
                            <w:bCs/>
                            <w:color w:val="4F81BD"/>
                            <w:sz w:val="40"/>
                            <w:szCs w:val="40"/>
                          </w:rPr>
                          <w:t xml:space="preserve">     </w:t>
                        </w:r>
                      </w:p>
                      <w:p w:rsidR="008752CC" w:rsidRDefault="008752CC">
                        <w:pPr>
                          <w:overflowPunct w:val="0"/>
                          <w:spacing w:after="0" w:line="240" w:lineRule="auto"/>
                        </w:pPr>
                      </w:p>
                    </w:txbxContent>
                  </v:textbox>
                </v:rect>
                <w10:wrap anchorx="page" anchory="margin"/>
              </v:group>
            </w:pict>
          </mc:Fallback>
        </mc:AlternateContent>
      </w:r>
      <w:bookmarkStart w:id="0" w:name="_Hlk83222895"/>
      <w:bookmarkEnd w:id="0"/>
    </w:p>
    <w:sdt>
      <w:sdtPr>
        <w:id w:val="1141746276"/>
        <w:docPartObj>
          <w:docPartGallery w:val="Cover Pages"/>
          <w:docPartUnique/>
        </w:docPartObj>
      </w:sdtPr>
      <w:sdtEndPr/>
      <w:sdtContent>
        <w:p w:rsidR="008752CC" w:rsidRDefault="00605202">
          <w:pPr>
            <w:rPr>
              <w:rFonts w:ascii="Times New Roman" w:eastAsia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eastAsia="Times New Roman" w:hAnsi="Times New Roman" w:cs="Times New Roman"/>
              <w:b/>
              <w:noProof/>
              <w:sz w:val="32"/>
              <w:szCs w:val="32"/>
            </w:rPr>
            <w:drawing>
              <wp:anchor distT="0" distB="0" distL="0" distR="0" simplePos="0" relativeHeight="11" behindDoc="0" locked="0" layoutInCell="0" allowOverlap="1">
                <wp:simplePos x="0" y="0"/>
                <wp:positionH relativeFrom="column">
                  <wp:posOffset>2013585</wp:posOffset>
                </wp:positionH>
                <wp:positionV relativeFrom="paragraph">
                  <wp:posOffset>716280</wp:posOffset>
                </wp:positionV>
                <wp:extent cx="1626870" cy="1760220"/>
                <wp:effectExtent l="0" t="0" r="0" b="0"/>
                <wp:wrapNone/>
                <wp:docPr id="17" name="Sl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lika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6870" cy="1760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br w:type="page"/>
          </w:r>
        </w:p>
      </w:sdtContent>
    </w:sdt>
    <w:p w:rsidR="008752CC" w:rsidRDefault="008752CC">
      <w:pPr>
        <w:pStyle w:val="Bezproreda"/>
        <w:rPr>
          <w:rFonts w:ascii="Times New Roman" w:hAnsi="Times New Roman"/>
          <w:b/>
          <w:sz w:val="24"/>
          <w:szCs w:val="24"/>
        </w:rPr>
      </w:pPr>
    </w:p>
    <w:tbl>
      <w:tblPr>
        <w:tblStyle w:val="Reetkatablice"/>
        <w:tblW w:w="9464" w:type="dxa"/>
        <w:tblLayout w:type="fixed"/>
        <w:tblLook w:val="04A0" w:firstRow="1" w:lastRow="0" w:firstColumn="1" w:lastColumn="0" w:noHBand="0" w:noVBand="1"/>
      </w:tblPr>
      <w:tblGrid>
        <w:gridCol w:w="7733"/>
        <w:gridCol w:w="1731"/>
      </w:tblGrid>
      <w:tr w:rsidR="008752CC">
        <w:tc>
          <w:tcPr>
            <w:tcW w:w="7732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Sadržaj</w:t>
            </w:r>
          </w:p>
        </w:tc>
        <w:tc>
          <w:tcPr>
            <w:tcW w:w="1731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Stranica </w:t>
            </w:r>
          </w:p>
        </w:tc>
      </w:tr>
    </w:tbl>
    <w:p w:rsidR="008752CC" w:rsidRDefault="008752CC"/>
    <w:tbl>
      <w:tblPr>
        <w:tblStyle w:val="Reetkatablice"/>
        <w:tblW w:w="9464" w:type="dxa"/>
        <w:tblLayout w:type="fixed"/>
        <w:tblLook w:val="04A0" w:firstRow="1" w:lastRow="0" w:firstColumn="1" w:lastColumn="0" w:noHBand="0" w:noVBand="1"/>
      </w:tblPr>
      <w:tblGrid>
        <w:gridCol w:w="7733"/>
        <w:gridCol w:w="1731"/>
      </w:tblGrid>
      <w:tr w:rsidR="008752CC">
        <w:tc>
          <w:tcPr>
            <w:tcW w:w="7732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OSNOVNI PODATCI O ŠKOLI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UVJETI RADA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PODATCI O ŠKOLSKOM PODRUČJU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PROSTORNI UVJETI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UNUTRAŠNJI ŠKOLSKI PROSTORI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NASTAVNA SREDSTVA I POMAGALA, </w:t>
            </w:r>
            <w:r>
              <w:rPr>
                <w:rFonts w:ascii="Times New Roman" w:hAnsi="Times New Roman"/>
                <w:sz w:val="24"/>
                <w:szCs w:val="24"/>
              </w:rPr>
              <w:t>KNJIŽNI FOND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 OBNOVE, ADAPTACIJE I/ILI IZGRADNJE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STANJE ŠKOLSKOG OKOLIŠA I PLAN UREĐIVANJA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PODATCI O UČITELJIMA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PODATCI O RAVNATELJU I STRUČNIM SURADNICIMA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MENTORI, SAVJETNICI I PRIJEDLOZI ZA NAPREDOVANJE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PODATCI O ADMINISTRATIVNOM I TEHNIČKOM OSOBLJU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ORGANIZACIJA RADA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ORGANIZACIJA SMJENA, PREHRANA UČENIKA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DEŽURSTVO I RASPORED ZVONJENJA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RASPORED DEŽURSTVA UČITELJA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RASPORED ŠKOLSKOG ZVONA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PODATCI O UČENICIMA I RAZREDNIM ODJELIMA 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GODIŠNJI KALENDAR RADA ŠKOLE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TJEDNI I GODIŠNJI BROJ SATI PO RAZREDIMA I </w:t>
            </w:r>
            <w:r>
              <w:rPr>
                <w:rFonts w:ascii="Times New Roman" w:hAnsi="Times New Roman"/>
                <w:sz w:val="24"/>
                <w:szCs w:val="24"/>
              </w:rPr>
              <w:t>OBLICIMA ODGOJNO-OBRAZOVNOG RADA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 IZVANUČIONIČKE NASTAVE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Školski izleti 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Terenska nastava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Ekskurzija 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Druge odgojno-obrazovne aktivnosti izvan škole 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OSTALE ODGOJNO-OBRAZOVNE AKTIVNOSTI 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 IZBORNE NASTAVE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 izborne nastave Katoličkog vjeronauka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 izborne nastave Talijanskog jezika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 izborne nastave Informatike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ŠKOLOVANJE UČENIKA S TEŠKOĆAMA U RAZVOJU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NASTAVA U KUĆI 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DOPUNSKA NASTAVA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Dopunska nastava u razrednoj nastavi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Dopunska nastava u predmetnoj nastavi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DODATNI RAD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Dodatni rad u razredno</w:t>
            </w:r>
            <w:r>
              <w:rPr>
                <w:rFonts w:ascii="Times New Roman" w:hAnsi="Times New Roman"/>
                <w:sz w:val="24"/>
                <w:szCs w:val="24"/>
              </w:rPr>
              <w:t>j nastavi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Dodatni rad u predmetnoj nastavi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IZVANNASTAVNE AKTIVNOSTI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Izvannastavne aktivnosti u razrednoj nastavi: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Izvannastavne aktivnosti u predmetnoj nastavi: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 KULTURNE I JAVNE  DJELATNOSTI ŠKOLE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PROFESIONALNO INFORMIRANJE I SAVJETOVANJE UČENIKA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BRIGE ZA ZDRAVSTVENU,  SOCIJALNU I EKOLOŠKU ZAŠTITU UČENIKA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PROGRAM PREVENTIVNIH MJERA ZDRAVSTVENE ZAŠTITE UČENIKA OSNOVNE ŠKOLE – Zavod za javno zdravstvo, Služba školske medicine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PODATCI O RADNIM ZADUŽENJIMA ODGOJNO-OBRAZOVNIH DJELATNIKA U ŠKOLSKOJ GODI</w:t>
            </w:r>
            <w:r>
              <w:rPr>
                <w:rFonts w:ascii="Times New Roman" w:hAnsi="Times New Roman"/>
                <w:sz w:val="24"/>
                <w:szCs w:val="24"/>
              </w:rPr>
              <w:t>NI 2023./2024.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TJEDNA I GODIŠNJA ZADUŽENJA RAVNATELJA  I STRUČNIH SURADNIKA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PODATCI O TJEDNIM ZADUŽENJIMA OSTALIH ZAPOSLENIKA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 I PROGRAM RADA TAJNIKA ŠKOLE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 RADA RAČUNOVODSTVA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 RADA DOMARA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 RADA KUHARICE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 RADA SPREMAČICA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PLAN RADA </w:t>
            </w:r>
            <w:r>
              <w:rPr>
                <w:rFonts w:ascii="Times New Roman" w:hAnsi="Times New Roman"/>
                <w:sz w:val="24"/>
                <w:szCs w:val="24"/>
              </w:rPr>
              <w:t>STRUČNIH TIJELA ŠKOLE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 RADA UČITELJSKOGA VIJEĆA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 RADA RAZREDNIH VIJEĆA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  RADA  RAZREDNIKA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POPIS RAZREDNIKA 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PLANOVI  RADA STRUČNIH  VIJEĆA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ŠKOLSKA STRUČNA VIJEĆA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 RADA VIJEĆA UČENIKA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 RADA VIJEĆA RODITELJA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 RADA ŠKOLSKOG ODBORA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</w:t>
            </w:r>
            <w:r>
              <w:rPr>
                <w:rFonts w:ascii="Times New Roman" w:hAnsi="Times New Roman"/>
                <w:sz w:val="24"/>
                <w:szCs w:val="24"/>
              </w:rPr>
              <w:t>RAM STRUČNOG USAVRŠAVANJA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 I PROGRAM RADA RAVNATELJA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PLAN RADA  STRUČNOG SURADNIKA – PEDAGOGA 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GODIŠNJI  PLAN I PROGRAMA RADA PSIHOLOGA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GODIŠNJI PLAN I PROGRAM RADA STRUČNOG SURADNIKA LOGOPEDA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 RADA STRUČNOG SURADNIKA KNJIŽNIČARA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ŠKOLSKI PREVENTIVN</w:t>
            </w:r>
            <w:r>
              <w:rPr>
                <w:rFonts w:ascii="Times New Roman" w:hAnsi="Times New Roman"/>
                <w:sz w:val="24"/>
                <w:szCs w:val="24"/>
              </w:rPr>
              <w:t>I PROGRAM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VALORIZACIJA</w:t>
            </w:r>
          </w:p>
        </w:tc>
        <w:tc>
          <w:tcPr>
            <w:tcW w:w="1731" w:type="dxa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8752CC" w:rsidRDefault="008752CC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8752CC" w:rsidRDefault="008752CC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8752CC" w:rsidRDefault="008752CC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8752CC" w:rsidRDefault="008752CC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8752CC" w:rsidRDefault="008752CC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8752CC" w:rsidRDefault="008752CC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8752CC" w:rsidRDefault="008752CC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8752CC" w:rsidRDefault="008752CC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8752CC" w:rsidRDefault="008752CC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8752CC" w:rsidRDefault="008752CC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8752CC" w:rsidRDefault="008752CC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8752CC" w:rsidRDefault="008752CC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8752CC" w:rsidRDefault="008752CC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8752CC" w:rsidRDefault="008752CC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8752CC" w:rsidRDefault="008752CC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8752CC" w:rsidRDefault="008752CC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8752CC" w:rsidRDefault="008752CC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8752CC" w:rsidRDefault="008752CC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8752CC" w:rsidRDefault="00605202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OSNOVNI PODATCI O ŠKOLI</w:t>
      </w:r>
    </w:p>
    <w:p w:rsidR="008752CC" w:rsidRDefault="008752CC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4228"/>
        <w:gridCol w:w="4834"/>
      </w:tblGrid>
      <w:tr w:rsidR="008752CC"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Naziv škole: 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OSNOVNA ŠKOLA METERIZE, ŠIBENIK</w:t>
            </w:r>
          </w:p>
        </w:tc>
      </w:tr>
      <w:tr w:rsidR="008752CC"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Adresa škole: 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Put kroz Meterize 48</w:t>
            </w:r>
          </w:p>
        </w:tc>
      </w:tr>
      <w:tr w:rsidR="008752CC"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Županija: 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Šibensko-kninska</w:t>
            </w:r>
          </w:p>
        </w:tc>
      </w:tr>
      <w:tr w:rsidR="008752CC"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Telefonski broj: 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022/340-638     022/340-601</w:t>
            </w:r>
          </w:p>
        </w:tc>
      </w:tr>
      <w:tr w:rsidR="008752CC"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Broj telefaksa: 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022/340-638</w:t>
            </w:r>
          </w:p>
        </w:tc>
      </w:tr>
      <w:tr w:rsidR="008752CC"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Internetska pošta: 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u w:val="single"/>
                </w:rPr>
                <w:t>ured@os-meterize-si.skole.hr</w:t>
              </w:r>
            </w:hyperlink>
          </w:p>
        </w:tc>
      </w:tr>
      <w:tr w:rsidR="008752CC"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Internetska adresa: 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www.os-meterize-si.skole.hr</w:t>
            </w:r>
          </w:p>
        </w:tc>
      </w:tr>
      <w:tr w:rsidR="008752CC"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Šifra škole: 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15-081-012</w:t>
            </w:r>
          </w:p>
        </w:tc>
      </w:tr>
      <w:tr w:rsidR="008752CC"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Matični broj škole: 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02958775</w:t>
            </w:r>
          </w:p>
        </w:tc>
      </w:tr>
      <w:tr w:rsidR="008752CC"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OIB: 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04682379925</w:t>
            </w:r>
          </w:p>
        </w:tc>
      </w:tr>
      <w:tr w:rsidR="008752CC"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Sudski registar : 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110033994</w:t>
            </w:r>
          </w:p>
        </w:tc>
      </w:tr>
      <w:tr w:rsidR="008752CC"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Škola vježbaonica za: 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/</w:t>
            </w:r>
          </w:p>
        </w:tc>
      </w:tr>
      <w:tr w:rsidR="008752CC"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Ravnatelj škole: 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Margit Vrbičić, prof.</w:t>
            </w:r>
          </w:p>
        </w:tc>
      </w:tr>
      <w:tr w:rsidR="008752CC"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Zamjenik ravnatelja: 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/</w:t>
            </w:r>
          </w:p>
        </w:tc>
      </w:tr>
      <w:tr w:rsidR="008752CC"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Voditelj smjene: 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/</w:t>
            </w:r>
          </w:p>
        </w:tc>
      </w:tr>
      <w:tr w:rsidR="008752CC"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Voditelj područne škole: 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Tomislava Jelovčić</w:t>
            </w:r>
          </w:p>
        </w:tc>
      </w:tr>
      <w:tr w:rsidR="008752CC"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Broj učenika: 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376</w:t>
            </w:r>
          </w:p>
        </w:tc>
      </w:tr>
      <w:tr w:rsidR="008752CC"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Broj učenika u razrednoj nastavi: 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198+4=202</w:t>
            </w:r>
          </w:p>
        </w:tc>
      </w:tr>
      <w:tr w:rsidR="008752CC"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Broj učenika u predmetnoj nastavi: 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174</w:t>
            </w:r>
          </w:p>
        </w:tc>
      </w:tr>
      <w:tr w:rsidR="008752CC"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Broj učenika s teškoćama u razvoju: 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8752CC"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Broj učenika u produženom boravku: 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</w:tr>
      <w:tr w:rsidR="008752CC"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Broj učenika putnika: 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/</w:t>
            </w:r>
          </w:p>
        </w:tc>
      </w:tr>
      <w:tr w:rsidR="008752CC"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Ukupan broj razrednih odjela: 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8752CC"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Broj razrednih odjela u matičnoj školi: 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8752CC"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Broj razrednih odjela u područnoj školi: 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752CC"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Broj razrednih odjela RN-a: 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8752CC"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Broj razrednih odjela PN-a: 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8752CC"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Broj smjena: 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752CC"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Početak i završetak svake smjene: 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8,00 – 14,00</w:t>
            </w:r>
          </w:p>
        </w:tc>
      </w:tr>
      <w:tr w:rsidR="008752CC"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Broj radnika: 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8752CC"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Broj učitelja predmetne nastave: 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</w:tr>
      <w:tr w:rsidR="008752CC"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Broj učitelja razredne nastave: 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8+1</w:t>
            </w:r>
          </w:p>
        </w:tc>
      </w:tr>
      <w:tr w:rsidR="008752CC"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Broj učitelja u produženom boravku: 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8752CC"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Broj stručnih suradnika: 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8752CC"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Broj ostalih radnika: 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8752CC"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Broj nestručnih učitelja: 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/</w:t>
            </w:r>
          </w:p>
        </w:tc>
      </w:tr>
      <w:tr w:rsidR="008752CC"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Broj pripravnika: 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/</w:t>
            </w:r>
          </w:p>
        </w:tc>
      </w:tr>
      <w:tr w:rsidR="008752CC"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Broj pomoćnika u nastavi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8752CC"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Broj djelatnika na stručnom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osposobljavanju bez zasnivanja radnog odnosa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/</w:t>
            </w:r>
          </w:p>
        </w:tc>
      </w:tr>
      <w:tr w:rsidR="008752CC"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Broj mentora i savjetnika: 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8752CC"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Broj voditelja ŽSV-a: 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8752CC"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Broj računala u školi: 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8752CC"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Broj specijaliziranih učionica: 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8752CC"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Broj općih učionica: 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8752CC"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Broj sportskih dvorana: 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752CC"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Broj sportskih igrališta: 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752CC"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Školska knjižnica: 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752CC"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Školska kuhinja: 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752CC" w:rsidRDefault="00605202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U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JE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 R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DA</w:t>
      </w:r>
    </w:p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52CC" w:rsidRDefault="00605202">
      <w:pPr>
        <w:pStyle w:val="Odlomakpopisa"/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CI O 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ODR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</w:t>
      </w:r>
    </w:p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52CC" w:rsidRDefault="00605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Osnovnu školu Meterize pohađaju učenici koji svojim mjestom prebivališta  pripadaju upisnom gradskom području Meterize.  Svoju djelatnost škola obavlja i u Područnoj školi Prvić Šepurine na Prviću.  </w:t>
      </w:r>
    </w:p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8752CC" w:rsidRDefault="00605202">
      <w:pPr>
        <w:pStyle w:val="Odlomakpopisa"/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TORNI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ETI</w:t>
      </w:r>
    </w:p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52CC" w:rsidRDefault="00605202">
      <w:pPr>
        <w:pStyle w:val="Odlomakpopisa"/>
        <w:numPr>
          <w:ilvl w:val="2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Unutrašnji školski prostori</w:t>
      </w:r>
    </w:p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6254" w:type="dxa"/>
        <w:tblInd w:w="1421" w:type="dxa"/>
        <w:tblLayout w:type="fixed"/>
        <w:tblLook w:val="04A0" w:firstRow="1" w:lastRow="0" w:firstColumn="1" w:lastColumn="0" w:noHBand="0" w:noVBand="1"/>
      </w:tblPr>
      <w:tblGrid>
        <w:gridCol w:w="2148"/>
        <w:gridCol w:w="915"/>
        <w:gridCol w:w="1137"/>
        <w:gridCol w:w="910"/>
        <w:gridCol w:w="1144"/>
      </w:tblGrid>
      <w:tr w:rsidR="008752CC"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Naziv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prostora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(klasična učionica, kabinet, knjižnica, dvorana)</w:t>
            </w: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učionice 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kabineti  </w:t>
            </w:r>
          </w:p>
        </w:tc>
      </w:tr>
      <w:tr w:rsidR="008752CC"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broj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veličina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broj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veličina </w:t>
            </w:r>
          </w:p>
        </w:tc>
      </w:tr>
      <w:tr w:rsidR="008752CC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RAZREDNA NASTAVA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 m2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m2</w:t>
            </w:r>
          </w:p>
        </w:tc>
      </w:tr>
      <w:tr w:rsidR="008752CC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 m2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8752CC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8752CC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 m2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52CC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 m2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52CC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PREDMETNA NASTAVA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52CC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Hrvatski jezik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 m2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15m2</w:t>
            </w:r>
          </w:p>
        </w:tc>
      </w:tr>
      <w:tr w:rsidR="008752CC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Glazbena kultura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 m2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m2</w:t>
            </w:r>
          </w:p>
        </w:tc>
      </w:tr>
      <w:tr w:rsidR="008752CC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Strani jezik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 m2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m2</w:t>
            </w:r>
          </w:p>
        </w:tc>
      </w:tr>
      <w:tr w:rsidR="008752CC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Matematika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 m2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m2</w:t>
            </w:r>
          </w:p>
        </w:tc>
      </w:tr>
      <w:tr w:rsidR="008752CC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Priroda, Biologija, Kemija, Fizika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 m2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 m2</w:t>
            </w:r>
          </w:p>
        </w:tc>
      </w:tr>
      <w:tr w:rsidR="008752CC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Povijest, Geografija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 m2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m2</w:t>
            </w:r>
          </w:p>
        </w:tc>
      </w:tr>
      <w:tr w:rsidR="008752CC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Tehnička kultura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 m2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m2</w:t>
            </w:r>
          </w:p>
        </w:tc>
      </w:tr>
      <w:tr w:rsidR="008752CC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Informatika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 m2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8752CC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OSTALO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8752CC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8752CC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8752CC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8752CC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CC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Dvorana za TZK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1308 m2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m2</w:t>
            </w:r>
          </w:p>
        </w:tc>
      </w:tr>
      <w:tr w:rsidR="008752CC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Produženi boravak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8752CC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Knjižnica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m2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8752CC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Pozornica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113m2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8752CC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Uredi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 m2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8752CC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PODRUČNA ŠKOLA PRVIĆ ŠEPURINE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m2</w:t>
            </w:r>
          </w:p>
        </w:tc>
      </w:tr>
    </w:tbl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52CC" w:rsidRDefault="008752C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8752CC" w:rsidRDefault="0060520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ojno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ovnu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dje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tnost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škola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školskoj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 s pripadajućom trodijelnom sportskom dvoranom ukupne neto površine 4.473,30 m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52CC" w:rsidRDefault="00605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Ukupna površina zemljišta s pripadajućim sportskim sadržajima iznosi približno 2,5 ha.</w:t>
      </w:r>
    </w:p>
    <w:p w:rsidR="008752CC" w:rsidRDefault="00605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 školu se ulazi iz natkrivenog trijema. Kroz vjetrobran se prolazi do </w:t>
      </w:r>
      <w:r>
        <w:rPr>
          <w:rFonts w:ascii="Times New Roman" w:eastAsia="Times New Roman" w:hAnsi="Times New Roman" w:cs="Times New Roman"/>
          <w:sz w:val="24"/>
          <w:szCs w:val="24"/>
        </w:rPr>
        <w:t>centralnog hola koji  funkcionira kao polivalentni prostor škole. Uz hol se vezuje blagovaonica s pripadajućim  atrijem. U vrijeme scenskih nastupa hol biva gledalište.</w:t>
      </w:r>
    </w:p>
    <w:p w:rsidR="008752CC" w:rsidRDefault="00605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Prostori za organizaciju i  koordinaciju rada smješteni su u odvojenom tra</w:t>
      </w:r>
      <w:r>
        <w:rPr>
          <w:rFonts w:ascii="Times New Roman" w:eastAsia="Times New Roman" w:hAnsi="Times New Roman" w:cs="Times New Roman"/>
          <w:sz w:val="24"/>
          <w:szCs w:val="24"/>
        </w:rPr>
        <w:t>ktu (zbornica, uredi za stručno razvojne službe, administracija, arhiv te pripadajući sanitarni prostor).</w:t>
      </w:r>
    </w:p>
    <w:p w:rsidR="008752CC" w:rsidRDefault="0060520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Razredna nastava čini zasebnu prostornu cjelinu. Sastoji se od 6 učionica, kabineta i spremišta didaktičkih pomagala, pripadajućih sanitarija i dnevno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boravka s atrijem. Razredi imaju vlastito dvorište za nastavu na otvorenom. </w:t>
      </w:r>
    </w:p>
    <w:p w:rsidR="008752CC" w:rsidRDefault="0060520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Uz blagovaonicu je školska kuhinja uz koju se radi praktične opskrbe vezuje gospodarsko dvorište iz kojeg je prilaz kotlovnici. Neposredno uz hol je portirnica. Iz hola se hodni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kom dolazi do prostora namijenjenih TZK. </w:t>
      </w:r>
    </w:p>
    <w:p w:rsidR="008752CC" w:rsidRDefault="0060520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Uz posebni ulazni prostor za vanjske posjetioce trodijelne sportske dvorane, vezuju se uredi ravnateljice, tajnika, računovotkinje te pripadajuće sanitarije.</w:t>
      </w:r>
    </w:p>
    <w:p w:rsidR="008752CC" w:rsidRDefault="0060520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Neposredno uz dvoranu su sportska igrališta za mali nogo</w:t>
      </w:r>
      <w:r>
        <w:rPr>
          <w:rFonts w:ascii="Times New Roman" w:eastAsia="Times New Roman" w:hAnsi="Times New Roman" w:cs="Times New Roman"/>
          <w:sz w:val="24"/>
          <w:szCs w:val="24"/>
        </w:rPr>
        <w:t>met, rukomet, dva košarkaška igrališta, trkalište itd.</w:t>
      </w:r>
    </w:p>
    <w:p w:rsidR="008752CC" w:rsidRDefault="0060520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Dvokrako  stubište  na obje strane hola  i dizalo za potrebe invalida vode do učionica na  katu, knjižnice i pripadajućih kabineta.  </w:t>
      </w:r>
    </w:p>
    <w:p w:rsidR="008752CC" w:rsidRDefault="00605202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Sve učionice i kabineti opremljeni su projektorima, bijelom pločom, interaktivnim i zelenim pločama, računalima i TV prijemnicima.  </w:t>
      </w:r>
    </w:p>
    <w:p w:rsidR="008752CC" w:rsidRDefault="008752CC">
      <w:pPr>
        <w:widowControl w:val="0"/>
        <w:spacing w:after="0" w:line="240" w:lineRule="auto"/>
        <w:ind w:right="664"/>
        <w:rPr>
          <w:rFonts w:ascii="Times New Roman" w:eastAsia="Times New Roman" w:hAnsi="Times New Roman" w:cs="Times New Roman"/>
          <w:sz w:val="24"/>
          <w:szCs w:val="24"/>
        </w:rPr>
      </w:pPr>
    </w:p>
    <w:p w:rsidR="008752CC" w:rsidRDefault="008752CC">
      <w:pPr>
        <w:widowControl w:val="0"/>
        <w:spacing w:after="0" w:line="240" w:lineRule="auto"/>
        <w:ind w:right="664"/>
        <w:rPr>
          <w:rFonts w:ascii="Times New Roman" w:eastAsia="Times New Roman" w:hAnsi="Times New Roman" w:cs="Times New Roman"/>
          <w:sz w:val="24"/>
          <w:szCs w:val="24"/>
        </w:rPr>
      </w:pPr>
    </w:p>
    <w:p w:rsidR="008752CC" w:rsidRDefault="008752CC">
      <w:pPr>
        <w:widowControl w:val="0"/>
        <w:spacing w:after="0" w:line="240" w:lineRule="auto"/>
        <w:ind w:right="664"/>
        <w:rPr>
          <w:rFonts w:ascii="Times New Roman" w:eastAsia="Times New Roman" w:hAnsi="Times New Roman" w:cs="Times New Roman"/>
          <w:sz w:val="24"/>
          <w:szCs w:val="24"/>
        </w:rPr>
      </w:pPr>
    </w:p>
    <w:p w:rsidR="008752CC" w:rsidRDefault="006052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Korisna ili neto površina po etažama</w:t>
      </w:r>
    </w:p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52CC" w:rsidRDefault="006052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Prizemlje </w:t>
      </w:r>
    </w:p>
    <w:p w:rsidR="008752CC" w:rsidRDefault="00605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Uprava – ukupna površina 187 m2 </w:t>
      </w:r>
    </w:p>
    <w:p w:rsidR="008752CC" w:rsidRDefault="00605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TZK -  ukupna površina 2.053,80 m2</w:t>
      </w:r>
    </w:p>
    <w:p w:rsidR="008752CC" w:rsidRDefault="00605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BLOK ( kotlovnica, WC, kuhinja + blagovaonica)  232,10 m2</w:t>
      </w:r>
    </w:p>
    <w:p w:rsidR="008752CC" w:rsidRDefault="00605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Razredna nastava:</w:t>
      </w:r>
    </w:p>
    <w:p w:rsidR="008752CC" w:rsidRDefault="00605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Broj učionica razredne nastave: 6 = 332,85 m2. S ostalim pripadajućim prostorima  ukupno -    597,85 m2</w:t>
      </w:r>
    </w:p>
    <w:p w:rsidR="008752CC" w:rsidRDefault="00605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Tehničko područje – učionica – radionica, kabinet, spremište, WC (2) i WC z</w:t>
      </w:r>
      <w:r>
        <w:rPr>
          <w:rFonts w:ascii="Times New Roman" w:eastAsia="Times New Roman" w:hAnsi="Times New Roman" w:cs="Times New Roman"/>
          <w:sz w:val="24"/>
          <w:szCs w:val="24"/>
        </w:rPr>
        <w:t>a invalide ukupno -  126,60 m2</w:t>
      </w:r>
    </w:p>
    <w:p w:rsidR="008752CC" w:rsidRDefault="00605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Centrali hol, komunikacije – 379,80 m2</w:t>
      </w:r>
    </w:p>
    <w:p w:rsidR="008752CC" w:rsidRDefault="00605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Prizemlje ukupno neto -  3.577,35 m2</w:t>
      </w:r>
    </w:p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52CC" w:rsidRDefault="006052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Kat</w:t>
      </w:r>
    </w:p>
    <w:p w:rsidR="008752CC" w:rsidRDefault="00605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Jezično područje: Povijest/Geografija/Hrvatski jezik/strani jezik, kabineti za Hrvatski jezik, strani jezik, Povijest/Geografiju – 205,95 m2</w:t>
      </w:r>
    </w:p>
    <w:p w:rsidR="008752CC" w:rsidRDefault="00605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Matematičko – informatičko područje i kabinet + boravak -169,80 m2</w:t>
      </w:r>
    </w:p>
    <w:p w:rsidR="008752CC" w:rsidRDefault="00605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Umjetničko područje: Fizika, Kemija i Biologija (učionica i kabineti)- 203,60 m2</w:t>
      </w:r>
    </w:p>
    <w:p w:rsidR="008752CC" w:rsidRDefault="00605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Galerije komunikacije – 319,60 m2</w:t>
      </w:r>
    </w:p>
    <w:p w:rsidR="008752CC" w:rsidRDefault="00605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Kat ukupno neto: 898,95 m2</w:t>
      </w:r>
    </w:p>
    <w:p w:rsidR="008752CC" w:rsidRDefault="006052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Sveukupna neto površina -  4.473,30 m2</w:t>
      </w:r>
    </w:p>
    <w:p w:rsidR="008752CC" w:rsidRDefault="008752CC">
      <w:pPr>
        <w:rPr>
          <w:rFonts w:ascii="Calibri" w:eastAsia="Times New Roman" w:hAnsi="Calibri" w:cs="Times New Roman"/>
        </w:rPr>
      </w:pPr>
    </w:p>
    <w:p w:rsidR="008752CC" w:rsidRDefault="008752CC">
      <w:pPr>
        <w:rPr>
          <w:rFonts w:ascii="Calibri" w:eastAsia="Times New Roman" w:hAnsi="Calibri" w:cs="Times New Roman"/>
        </w:rPr>
      </w:pPr>
    </w:p>
    <w:p w:rsidR="008752CC" w:rsidRDefault="00605202">
      <w:pPr>
        <w:pStyle w:val="Odlomakpopisa"/>
        <w:numPr>
          <w:ilvl w:val="2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NASTAV</w:t>
      </w:r>
      <w:r>
        <w:rPr>
          <w:rFonts w:ascii="Times New Roman" w:hAnsi="Times New Roman" w:cs="Times New Roman"/>
          <w:b/>
          <w:sz w:val="24"/>
          <w:szCs w:val="24"/>
        </w:rPr>
        <w:t>NA SREDSTVA I POMAGALA, KNJIŽNI FOND</w:t>
      </w:r>
    </w:p>
    <w:p w:rsidR="008752CC" w:rsidRDefault="008752C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5638" w:type="dxa"/>
        <w:jc w:val="center"/>
        <w:tblLayout w:type="fixed"/>
        <w:tblLook w:val="04A0" w:firstRow="1" w:lastRow="0" w:firstColumn="1" w:lastColumn="0" w:noHBand="0" w:noVBand="1"/>
      </w:tblPr>
      <w:tblGrid>
        <w:gridCol w:w="3653"/>
        <w:gridCol w:w="1985"/>
      </w:tblGrid>
      <w:tr w:rsidR="008752CC">
        <w:trPr>
          <w:jc w:val="center"/>
        </w:trPr>
        <w:tc>
          <w:tcPr>
            <w:tcW w:w="3652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NASTAVNA SREDSTVA I POMAGALA</w:t>
            </w:r>
          </w:p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STANJE</w:t>
            </w:r>
          </w:p>
        </w:tc>
      </w:tr>
      <w:tr w:rsidR="008752CC">
        <w:trPr>
          <w:jc w:val="center"/>
        </w:trPr>
        <w:tc>
          <w:tcPr>
            <w:tcW w:w="5637" w:type="dxa"/>
            <w:gridSpan w:val="2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Audiooprema</w:t>
            </w:r>
          </w:p>
        </w:tc>
      </w:tr>
      <w:tr w:rsidR="008752CC">
        <w:trPr>
          <w:jc w:val="center"/>
        </w:trPr>
        <w:tc>
          <w:tcPr>
            <w:tcW w:w="3652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</w:t>
            </w:r>
          </w:p>
        </w:tc>
        <w:tc>
          <w:tcPr>
            <w:tcW w:w="198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52CC">
        <w:trPr>
          <w:jc w:val="center"/>
        </w:trPr>
        <w:tc>
          <w:tcPr>
            <w:tcW w:w="3652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razglas </w:t>
            </w:r>
          </w:p>
        </w:tc>
        <w:tc>
          <w:tcPr>
            <w:tcW w:w="198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52CC">
        <w:trPr>
          <w:jc w:val="center"/>
        </w:trPr>
        <w:tc>
          <w:tcPr>
            <w:tcW w:w="5637" w:type="dxa"/>
            <w:gridSpan w:val="2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Video i fotooprema</w:t>
            </w:r>
          </w:p>
        </w:tc>
      </w:tr>
      <w:tr w:rsidR="008752CC">
        <w:trPr>
          <w:jc w:val="center"/>
        </w:trPr>
        <w:tc>
          <w:tcPr>
            <w:tcW w:w="3652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CD-player</w:t>
            </w:r>
          </w:p>
        </w:tc>
        <w:tc>
          <w:tcPr>
            <w:tcW w:w="198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752CC">
        <w:trPr>
          <w:jc w:val="center"/>
        </w:trPr>
        <w:tc>
          <w:tcPr>
            <w:tcW w:w="3652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kamera </w:t>
            </w:r>
          </w:p>
        </w:tc>
        <w:tc>
          <w:tcPr>
            <w:tcW w:w="198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52CC">
        <w:trPr>
          <w:jc w:val="center"/>
        </w:trPr>
        <w:tc>
          <w:tcPr>
            <w:tcW w:w="3652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digitalni fotoaparati</w:t>
            </w:r>
          </w:p>
        </w:tc>
        <w:tc>
          <w:tcPr>
            <w:tcW w:w="198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52CC">
        <w:trPr>
          <w:jc w:val="center"/>
        </w:trPr>
        <w:tc>
          <w:tcPr>
            <w:tcW w:w="5637" w:type="dxa"/>
            <w:gridSpan w:val="2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Informatička oprema</w:t>
            </w:r>
          </w:p>
        </w:tc>
      </w:tr>
      <w:tr w:rsidR="008752CC">
        <w:trPr>
          <w:jc w:val="center"/>
        </w:trPr>
        <w:tc>
          <w:tcPr>
            <w:tcW w:w="3652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računala </w:t>
            </w:r>
          </w:p>
        </w:tc>
        <w:tc>
          <w:tcPr>
            <w:tcW w:w="198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752CC">
        <w:trPr>
          <w:jc w:val="center"/>
        </w:trPr>
        <w:tc>
          <w:tcPr>
            <w:tcW w:w="3652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pisači </w:t>
            </w:r>
          </w:p>
        </w:tc>
        <w:tc>
          <w:tcPr>
            <w:tcW w:w="198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752CC">
        <w:trPr>
          <w:jc w:val="center"/>
        </w:trPr>
        <w:tc>
          <w:tcPr>
            <w:tcW w:w="3652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prijenosna računala</w:t>
            </w:r>
          </w:p>
        </w:tc>
        <w:tc>
          <w:tcPr>
            <w:tcW w:w="198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752CC">
        <w:trPr>
          <w:jc w:val="center"/>
        </w:trPr>
        <w:tc>
          <w:tcPr>
            <w:tcW w:w="3652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pametna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ploča</w:t>
            </w:r>
          </w:p>
        </w:tc>
        <w:tc>
          <w:tcPr>
            <w:tcW w:w="198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752CC">
        <w:trPr>
          <w:jc w:val="center"/>
        </w:trPr>
        <w:tc>
          <w:tcPr>
            <w:tcW w:w="5637" w:type="dxa"/>
            <w:gridSpan w:val="2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Ostala oprema</w:t>
            </w:r>
          </w:p>
        </w:tc>
      </w:tr>
      <w:tr w:rsidR="008752CC">
        <w:trPr>
          <w:jc w:val="center"/>
        </w:trPr>
        <w:tc>
          <w:tcPr>
            <w:tcW w:w="3652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LCD projektor</w:t>
            </w:r>
          </w:p>
        </w:tc>
        <w:tc>
          <w:tcPr>
            <w:tcW w:w="198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8752CC" w:rsidRDefault="008752CC">
      <w:pPr>
        <w:rPr>
          <w:rFonts w:ascii="Times New Roman" w:hAnsi="Times New Roman" w:cs="Times New Roman"/>
          <w:sz w:val="28"/>
          <w:szCs w:val="28"/>
        </w:rPr>
      </w:pPr>
    </w:p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8752CC" w:rsidRDefault="00605202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Minimalan fond za najmanju školsku knjižnicu je 2 400 knjiga u učeničkom fondu, slijedom čega knjižnica zadovoljava pedagoški standard.</w:t>
      </w:r>
    </w:p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Reetkatablice"/>
        <w:tblW w:w="7621" w:type="dxa"/>
        <w:jc w:val="center"/>
        <w:tblLayout w:type="fixed"/>
        <w:tblLook w:val="04A0" w:firstRow="1" w:lastRow="0" w:firstColumn="1" w:lastColumn="0" w:noHBand="0" w:noVBand="1"/>
      </w:tblPr>
      <w:tblGrid>
        <w:gridCol w:w="5495"/>
        <w:gridCol w:w="2126"/>
      </w:tblGrid>
      <w:tr w:rsidR="008752CC">
        <w:trPr>
          <w:jc w:val="center"/>
        </w:trPr>
        <w:tc>
          <w:tcPr>
            <w:tcW w:w="5494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Knjižni  fond</w:t>
            </w:r>
          </w:p>
        </w:tc>
        <w:tc>
          <w:tcPr>
            <w:tcW w:w="2126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Stanje</w:t>
            </w:r>
          </w:p>
        </w:tc>
      </w:tr>
      <w:tr w:rsidR="008752CC">
        <w:trPr>
          <w:jc w:val="center"/>
        </w:trPr>
        <w:tc>
          <w:tcPr>
            <w:tcW w:w="5494" w:type="dxa"/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Učenički fond </w:t>
            </w:r>
          </w:p>
        </w:tc>
        <w:tc>
          <w:tcPr>
            <w:tcW w:w="212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3461</w:t>
            </w:r>
          </w:p>
        </w:tc>
      </w:tr>
      <w:tr w:rsidR="008752CC">
        <w:trPr>
          <w:jc w:val="center"/>
        </w:trPr>
        <w:tc>
          <w:tcPr>
            <w:tcW w:w="5494" w:type="dxa"/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Nastavnički fond</w:t>
            </w:r>
          </w:p>
        </w:tc>
        <w:tc>
          <w:tcPr>
            <w:tcW w:w="212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</w:tr>
    </w:tbl>
    <w:p w:rsidR="008752CC" w:rsidRDefault="008752CC">
      <w:pPr>
        <w:rPr>
          <w:rFonts w:ascii="Times New Roman" w:hAnsi="Times New Roman" w:cs="Times New Roman"/>
          <w:sz w:val="28"/>
          <w:szCs w:val="28"/>
        </w:rPr>
      </w:pPr>
    </w:p>
    <w:p w:rsidR="008752CC" w:rsidRDefault="00605202">
      <w:pPr>
        <w:pStyle w:val="Odlomakpopisa"/>
        <w:numPr>
          <w:ilvl w:val="2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PLAN </w:t>
      </w:r>
      <w:r>
        <w:rPr>
          <w:rFonts w:ascii="Times New Roman" w:hAnsi="Times New Roman" w:cs="Times New Roman"/>
          <w:b/>
          <w:sz w:val="24"/>
          <w:szCs w:val="24"/>
        </w:rPr>
        <w:t>OBNOVE, ADAPTACIJE I/ILI IZGRADNJE</w:t>
      </w:r>
    </w:p>
    <w:p w:rsidR="008752CC" w:rsidRDefault="00605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 se početna dokumentacija za dogradnju škole, zamjena rasvjete na vanjskim igralištima, nabava dva klima uređaja.</w:t>
      </w:r>
    </w:p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</w:p>
    <w:p w:rsidR="008752CC" w:rsidRDefault="00605202">
      <w:pPr>
        <w:pStyle w:val="Odlomakpopisa"/>
        <w:numPr>
          <w:ilvl w:val="2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JE 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 I 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REĐIV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NJA</w:t>
      </w:r>
    </w:p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52CC" w:rsidRDefault="0060520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Ispred škole je popločano  školsko dvorište  rubno </w:t>
      </w:r>
      <w:r>
        <w:rPr>
          <w:rFonts w:ascii="Times New Roman" w:eastAsia="Times New Roman" w:hAnsi="Times New Roman" w:cs="Times New Roman"/>
          <w:sz w:val="24"/>
          <w:szCs w:val="24"/>
        </w:rPr>
        <w:t>okruženo zelenim površinama, kao i teren iza školske zgrade koji je zasađen travom, maslinama i drugim biljkama.</w:t>
      </w:r>
    </w:p>
    <w:p w:rsidR="008752CC" w:rsidRDefault="00605202">
      <w:pPr>
        <w:spacing w:after="0" w:line="240" w:lineRule="auto"/>
        <w:ind w:firstLine="213"/>
        <w:rPr>
          <w:rFonts w:ascii="Times New Roman" w:eastAsia="Times New Roman" w:hAnsi="Times New Roman" w:cs="Times New Roman"/>
          <w:sz w:val="24"/>
          <w:szCs w:val="24"/>
        </w:rPr>
        <w:sectPr w:rsidR="008752CC">
          <w:headerReference w:type="default" r:id="rId11"/>
          <w:footerReference w:type="default" r:id="rId12"/>
          <w:footerReference w:type="first" r:id="rId13"/>
          <w:pgSz w:w="11906" w:h="16838"/>
          <w:pgMar w:top="1417" w:right="1417" w:bottom="1417" w:left="1417" w:header="708" w:footer="708" w:gutter="0"/>
          <w:pgNumType w:start="0"/>
          <w:cols w:space="720"/>
          <w:formProt w:val="0"/>
          <w:titlePg/>
          <w:docGrid w:linePitch="360" w:charSpace="4096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Školskim kurikulom i ove školske godine predviđen je projekt uređivanja školskog prostora daljnjom sadnjom stabala maslina i drugog mediteranskog ukrasnog bilja te ugradnja sustava navodnjavanja,  ovisno o sredstvima s kojima škola bude raspolagala iz razl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ičitih resursa. </w:t>
      </w:r>
    </w:p>
    <w:p w:rsidR="008752CC" w:rsidRDefault="00605202">
      <w:pPr>
        <w:pStyle w:val="Odlomakpopisa"/>
        <w:widowControl w:val="0"/>
        <w:numPr>
          <w:ilvl w:val="0"/>
          <w:numId w:val="8"/>
        </w:numPr>
        <w:spacing w:after="0" w:line="271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lastRenderedPageBreak/>
        <w:t>POD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CI O 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ELJI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</w:p>
    <w:p w:rsidR="008752CC" w:rsidRDefault="008752CC">
      <w:pPr>
        <w:widowControl w:val="0"/>
        <w:spacing w:after="0" w:line="271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2582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267"/>
        <w:gridCol w:w="885"/>
        <w:gridCol w:w="4786"/>
        <w:gridCol w:w="850"/>
        <w:gridCol w:w="2157"/>
        <w:gridCol w:w="962"/>
      </w:tblGrid>
      <w:tr w:rsidR="008752CC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spacing w:after="0" w:line="271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  <w:t>R.br.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IME I PREZIME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STAŽ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ZVANJE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Š.S.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sz w:val="14"/>
                <w:szCs w:val="14"/>
              </w:rPr>
              <w:t>PREDMET KOJI PREDAJE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  <w:t>MENTOR</w:t>
            </w:r>
          </w:p>
        </w:tc>
      </w:tr>
      <w:tr w:rsidR="008752CC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71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position w:val="-1"/>
                <w:sz w:val="20"/>
                <w:szCs w:val="20"/>
              </w:rPr>
              <w:t>1.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Ivana Babačić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nastavnik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razredne nastave</w:t>
            </w: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VŠS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nastava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</w:tc>
      </w:tr>
      <w:tr w:rsidR="008752CC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71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position w:val="-1"/>
                <w:sz w:val="20"/>
                <w:szCs w:val="20"/>
              </w:rPr>
              <w:t>2.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Antonia Cukrov  Kulušić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dipl. 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čitelj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razredne nastave s posebnom osposobljenošću  za hrvatski jezik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VSS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nastava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mentor</w:t>
            </w:r>
          </w:p>
        </w:tc>
      </w:tr>
      <w:tr w:rsidR="008752CC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71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position w:val="-1"/>
                <w:sz w:val="20"/>
                <w:szCs w:val="20"/>
              </w:rPr>
              <w:t>3.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Diana Cvitanović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učitelj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razredne nastave s posebnom osposobljenošću  za engleski jezik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VSS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nastava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mentor</w:t>
            </w:r>
          </w:p>
        </w:tc>
      </w:tr>
      <w:tr w:rsidR="008752CC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71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position w:val="-1"/>
                <w:sz w:val="20"/>
                <w:szCs w:val="20"/>
              </w:rPr>
              <w:t>4.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Zdenka Ježina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nastavnik razredne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nastave</w:t>
            </w: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VŠS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nastava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</w:tc>
      </w:tr>
      <w:tr w:rsidR="008752CC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71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position w:val="-1"/>
                <w:sz w:val="20"/>
                <w:szCs w:val="20"/>
              </w:rPr>
              <w:t>5.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Ante Čular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23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dipl. 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čitelj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razredne nastave </w:t>
            </w: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VSS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nastava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mentor </w:t>
            </w:r>
          </w:p>
        </w:tc>
      </w:tr>
      <w:tr w:rsidR="008752CC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71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position w:val="-1"/>
                <w:sz w:val="20"/>
                <w:szCs w:val="20"/>
              </w:rPr>
              <w:t>6.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Tomislava Jelovčić</w:t>
            </w: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magistra primarnog obrazovanja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VSS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Razredna nastava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</w:tc>
      </w:tr>
      <w:tr w:rsidR="008752CC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71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position w:val="-1"/>
                <w:sz w:val="20"/>
                <w:szCs w:val="20"/>
              </w:rPr>
              <w:t>7.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Antonia Maleš Vukorepa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dipl. 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čitelj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razredne nastave s posebnom osposobljenošću  za hrvatski jezik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VSS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nastava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</w:tc>
      </w:tr>
      <w:tr w:rsidR="008752CC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71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position w:val="-1"/>
                <w:sz w:val="20"/>
                <w:szCs w:val="20"/>
              </w:rPr>
              <w:t>8.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Silvija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Mikulandra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dipl. 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čitelj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razredne nastave</w:t>
            </w: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VSS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nastava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</w:tc>
      </w:tr>
      <w:tr w:rsidR="008752CC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71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position w:val="-1"/>
                <w:sz w:val="20"/>
                <w:szCs w:val="20"/>
              </w:rPr>
              <w:t>9.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Barbara Belamarić Vuković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nastavnik razredne nastave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VŠS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nastava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</w:tc>
      </w:tr>
      <w:tr w:rsidR="008752CC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71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position w:val="-1"/>
                <w:sz w:val="20"/>
                <w:szCs w:val="20"/>
              </w:rPr>
              <w:t>10.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Sonja Batur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profesor glazbene kulture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, savjetnica</w:t>
            </w: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VSS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Glazbena kultura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savjetnik</w:t>
            </w:r>
          </w:p>
        </w:tc>
      </w:tr>
      <w:tr w:rsidR="008752CC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71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position w:val="-1"/>
                <w:sz w:val="20"/>
                <w:szCs w:val="20"/>
              </w:rPr>
              <w:t>11.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Ivana Jurica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profesor geografije i profesor sociologije </w:t>
            </w: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VSS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Geografija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8752CC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71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position w:val="-1"/>
                <w:sz w:val="20"/>
                <w:szCs w:val="20"/>
              </w:rPr>
              <w:t>12.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Hamida Šarić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24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prof. hrvatskog jezika i književnosti</w:t>
            </w: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VSS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Hrvatski jezik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8752CC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71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position w:val="-1"/>
                <w:sz w:val="20"/>
                <w:szCs w:val="20"/>
              </w:rPr>
              <w:t>13.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lav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Poparić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Grgas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dipl. ing. elektrotehnike</w:t>
            </w: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VSS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Informatika, Tehnička kultura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8752CC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71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position w:val="-1"/>
                <w:sz w:val="20"/>
                <w:szCs w:val="20"/>
              </w:rPr>
              <w:t>14.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Luka Slamić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prof. matematike i fizike</w:t>
            </w: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VSS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Matematika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52CC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71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position w:val="-1"/>
                <w:sz w:val="20"/>
                <w:szCs w:val="20"/>
              </w:rPr>
              <w:t>15.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Nina Belamarić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prof. engleskog i talijanskog  jezika </w:t>
            </w: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VSS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Talijanski jezik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52CC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71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position w:val="-1"/>
                <w:sz w:val="20"/>
                <w:szCs w:val="20"/>
              </w:rPr>
              <w:t>16.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Nataša Ergić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prof.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engleskog i talijanskog jezika</w:t>
            </w: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VSS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Engleski jezik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8752CC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71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position w:val="-1"/>
                <w:sz w:val="20"/>
                <w:szCs w:val="20"/>
              </w:rPr>
              <w:t>17.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Ivana Jelenčić</w:t>
            </w: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Mag. educ. matematike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VSS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Matematika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8752CC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71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position w:val="-1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Ana Marija Medić Kapusta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prof. engleskog i ruskog jezika</w:t>
            </w: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VSS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Engleski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8752CC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71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position w:val="-1"/>
                <w:sz w:val="20"/>
                <w:szCs w:val="20"/>
              </w:rPr>
              <w:t>19.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Ivana Krnić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magistra hrvatskog jezika i književnosti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VSS</w:t>
            </w: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Hrvatski jezik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bookmarkStart w:id="1" w:name="_Hlk51665176"/>
            <w:bookmarkEnd w:id="1"/>
          </w:p>
        </w:tc>
      </w:tr>
      <w:tr w:rsidR="008752CC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71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position w:val="-1"/>
                <w:sz w:val="20"/>
                <w:szCs w:val="20"/>
              </w:rPr>
              <w:t>20.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Kristina Petković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prof. povijesti i sociologije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VSS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Povijest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8752CC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71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position w:val="-1"/>
                <w:sz w:val="20"/>
                <w:szCs w:val="20"/>
              </w:rPr>
              <w:t>21.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Marijana Martinović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diplomirani kateheta</w:t>
            </w: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VSS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Katolički vjeronauk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8752CC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71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position w:val="-1"/>
                <w:sz w:val="20"/>
                <w:szCs w:val="20"/>
              </w:rPr>
              <w:t>22.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Magdalena Martinović</w:t>
            </w: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profesor fizičke kulture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VSS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TZK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8752CC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71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position w:val="-1"/>
                <w:sz w:val="20"/>
                <w:szCs w:val="20"/>
              </w:rPr>
              <w:t>23.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Lovrić Mirjana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prof. biologije i kemije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VSS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Biologija, Kemija, Priroda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52CC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71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position w:val="-1"/>
                <w:sz w:val="20"/>
                <w:szCs w:val="20"/>
              </w:rPr>
              <w:t>24.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Anamarija Gulin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dipl. kateheta i prof. vjeronauka</w:t>
            </w: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VSS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Vjeronauk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52CC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71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position w:val="-1"/>
                <w:sz w:val="20"/>
                <w:szCs w:val="20"/>
              </w:rPr>
              <w:t>25.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Antoni Paškov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prof. likovne kulture</w:t>
            </w: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VSS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Likovna kultura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52CC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71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position w:val="-1"/>
                <w:sz w:val="20"/>
                <w:szCs w:val="20"/>
              </w:rPr>
              <w:t>26.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Ivona Matejčić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magistra fizike okoliša</w:t>
            </w: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VSS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Fizika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52CC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71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position w:val="-1"/>
                <w:sz w:val="20"/>
                <w:szCs w:val="20"/>
              </w:rPr>
              <w:t>27.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Dragica Laća Šuljak</w:t>
            </w: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profesor biologije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VSS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Priroda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Izvrsni savjetnik</w:t>
            </w:r>
          </w:p>
        </w:tc>
      </w:tr>
      <w:tr w:rsidR="008752CC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71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position w:val="-1"/>
                <w:sz w:val="20"/>
                <w:szCs w:val="20"/>
              </w:rPr>
              <w:t>28.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Ana Vranjković</w:t>
            </w: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magistra primarnog obrazovanja s pojačanim modulom iz informatike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VSS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Informatika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52CC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71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position w:val="-1"/>
                <w:sz w:val="20"/>
                <w:szCs w:val="20"/>
              </w:rPr>
              <w:t>29.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Sanja Dunkić</w:t>
            </w: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profesor talijanskog jezika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VSS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Talijanski jezik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52CC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71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position w:val="-1"/>
                <w:sz w:val="20"/>
                <w:szCs w:val="20"/>
              </w:rPr>
              <w:t>30.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Šimun Radnić</w:t>
            </w: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diplomirani kateheta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VSS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Vjeronauk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52CC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71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position w:val="-1"/>
                <w:sz w:val="20"/>
                <w:szCs w:val="20"/>
              </w:rPr>
              <w:t xml:space="preserve">31.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Ivana Lovrić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magistra engleskog jezika i književnosti i magistra pedagogije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VSS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Engleski jezik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52CC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71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position w:val="-1"/>
                <w:sz w:val="20"/>
                <w:szCs w:val="20"/>
              </w:rPr>
              <w:t xml:space="preserve">32.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Freda Trojan</w:t>
            </w: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stručna prvostupnica menadžmenta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VSS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Matematika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52CC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71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position w:val="-1"/>
                <w:sz w:val="20"/>
                <w:szCs w:val="20"/>
              </w:rPr>
              <w:t xml:space="preserve">33.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Krešimir Klarin</w:t>
            </w: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inženjer elektrotehnike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VSS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Fizika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52CC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71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position w:val="-1"/>
                <w:sz w:val="20"/>
                <w:szCs w:val="20"/>
              </w:rPr>
              <w:t xml:space="preserve">34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Ivana Klarić Kukuz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magistra edukacije engleskog i talijanskog jezika i književnosti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VSS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Engleski jezik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Talijanski jezik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52CC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71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position w:val="-1"/>
                <w:sz w:val="20"/>
                <w:szCs w:val="20"/>
              </w:rPr>
              <w:t xml:space="preserve">35.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Doris Baraka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magistra primarnog obrazovanja</w:t>
            </w: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VSS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Razredna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nastava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_Hlk51665250"/>
            <w:bookmarkEnd w:id="2"/>
          </w:p>
        </w:tc>
      </w:tr>
    </w:tbl>
    <w:p w:rsidR="008752CC" w:rsidRDefault="008752CC">
      <w:pPr>
        <w:sectPr w:rsidR="008752CC">
          <w:headerReference w:type="default" r:id="rId14"/>
          <w:footerReference w:type="default" r:id="rId15"/>
          <w:footerReference w:type="first" r:id="rId16"/>
          <w:pgSz w:w="16838" w:h="11906" w:orient="landscape"/>
          <w:pgMar w:top="1418" w:right="1418" w:bottom="1418" w:left="1418" w:header="709" w:footer="709" w:gutter="0"/>
          <w:cols w:space="720"/>
          <w:formProt w:val="0"/>
          <w:titlePg/>
          <w:docGrid w:linePitch="360" w:charSpace="4096"/>
        </w:sectPr>
      </w:pPr>
    </w:p>
    <w:p w:rsidR="008752CC" w:rsidRDefault="00605202">
      <w:pPr>
        <w:pStyle w:val="Odlomakpopisa"/>
        <w:numPr>
          <w:ilvl w:val="1"/>
          <w:numId w:val="8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PODATCI O RAVNATELJU I STRUČNIM SURADNICIMA</w:t>
      </w:r>
    </w:p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8784" w:type="dxa"/>
        <w:tblLayout w:type="fixed"/>
        <w:tblLook w:val="04A0" w:firstRow="1" w:lastRow="0" w:firstColumn="1" w:lastColumn="0" w:noHBand="0" w:noVBand="1"/>
      </w:tblPr>
      <w:tblGrid>
        <w:gridCol w:w="550"/>
        <w:gridCol w:w="1998"/>
        <w:gridCol w:w="849"/>
        <w:gridCol w:w="2058"/>
        <w:gridCol w:w="1254"/>
        <w:gridCol w:w="2075"/>
      </w:tblGrid>
      <w:tr w:rsidR="008752CC">
        <w:tc>
          <w:tcPr>
            <w:tcW w:w="549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RB</w:t>
            </w:r>
          </w:p>
        </w:tc>
        <w:tc>
          <w:tcPr>
            <w:tcW w:w="1998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IME I PREZIME</w:t>
            </w:r>
          </w:p>
        </w:tc>
        <w:tc>
          <w:tcPr>
            <w:tcW w:w="849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STAŽ </w:t>
            </w:r>
          </w:p>
        </w:tc>
        <w:tc>
          <w:tcPr>
            <w:tcW w:w="2058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ZVANJE </w:t>
            </w:r>
          </w:p>
        </w:tc>
        <w:tc>
          <w:tcPr>
            <w:tcW w:w="1254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ŠKOLSKA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SPREMA</w:t>
            </w:r>
          </w:p>
        </w:tc>
        <w:tc>
          <w:tcPr>
            <w:tcW w:w="2075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RADNO MJESTO</w:t>
            </w:r>
          </w:p>
        </w:tc>
      </w:tr>
      <w:tr w:rsidR="008752CC">
        <w:tc>
          <w:tcPr>
            <w:tcW w:w="549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8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Margit Vrbičić</w:t>
            </w: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58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prof. fizičke kulture</w:t>
            </w:r>
          </w:p>
        </w:tc>
        <w:tc>
          <w:tcPr>
            <w:tcW w:w="1254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207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ravnateljica, mentor </w:t>
            </w:r>
          </w:p>
        </w:tc>
      </w:tr>
      <w:tr w:rsidR="008752CC">
        <w:tc>
          <w:tcPr>
            <w:tcW w:w="549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98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Ines Lovrić</w:t>
            </w:r>
          </w:p>
        </w:tc>
        <w:tc>
          <w:tcPr>
            <w:tcW w:w="84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58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prof. pedagogije i filozofije</w:t>
            </w:r>
          </w:p>
        </w:tc>
        <w:tc>
          <w:tcPr>
            <w:tcW w:w="1254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207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pedagog, savjetnik</w:t>
            </w:r>
          </w:p>
        </w:tc>
      </w:tr>
      <w:tr w:rsidR="008752CC">
        <w:tc>
          <w:tcPr>
            <w:tcW w:w="549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98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Mirjana Škrapić</w:t>
            </w:r>
          </w:p>
        </w:tc>
        <w:tc>
          <w:tcPr>
            <w:tcW w:w="84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58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prof. psihologije</w:t>
            </w:r>
          </w:p>
        </w:tc>
        <w:tc>
          <w:tcPr>
            <w:tcW w:w="1254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207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psiholog </w:t>
            </w: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52CC">
        <w:tc>
          <w:tcPr>
            <w:tcW w:w="549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98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Vesna Bogdan</w:t>
            </w:r>
          </w:p>
        </w:tc>
        <w:tc>
          <w:tcPr>
            <w:tcW w:w="84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58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magistra knjižničarstva</w:t>
            </w:r>
          </w:p>
        </w:tc>
        <w:tc>
          <w:tcPr>
            <w:tcW w:w="1254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207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knjižničarka</w:t>
            </w: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52CC">
        <w:tc>
          <w:tcPr>
            <w:tcW w:w="549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logoped</w:t>
            </w:r>
            <w:bookmarkStart w:id="3" w:name="_Hlk51665305"/>
            <w:bookmarkEnd w:id="3"/>
          </w:p>
        </w:tc>
      </w:tr>
    </w:tbl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52CC" w:rsidRDefault="00605202">
      <w:pPr>
        <w:pStyle w:val="Odlomakpopisa"/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MENTORI, SAVJETNICI I PRIJEDLOZI ZA NAPREDOVANJE</w:t>
      </w:r>
    </w:p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eetkatablice"/>
        <w:tblW w:w="8721" w:type="dxa"/>
        <w:tblLayout w:type="fixed"/>
        <w:tblLook w:val="04A0" w:firstRow="1" w:lastRow="0" w:firstColumn="1" w:lastColumn="0" w:noHBand="0" w:noVBand="1"/>
      </w:tblPr>
      <w:tblGrid>
        <w:gridCol w:w="696"/>
        <w:gridCol w:w="1364"/>
        <w:gridCol w:w="709"/>
        <w:gridCol w:w="2113"/>
        <w:gridCol w:w="1004"/>
        <w:gridCol w:w="1704"/>
        <w:gridCol w:w="1131"/>
      </w:tblGrid>
      <w:tr w:rsidR="008752CC">
        <w:tc>
          <w:tcPr>
            <w:tcW w:w="695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R.br.</w:t>
            </w:r>
          </w:p>
        </w:tc>
        <w:tc>
          <w:tcPr>
            <w:tcW w:w="1364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IME I PREZIME </w:t>
            </w:r>
          </w:p>
        </w:tc>
        <w:tc>
          <w:tcPr>
            <w:tcW w:w="709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STAŽ  </w:t>
            </w:r>
          </w:p>
        </w:tc>
        <w:tc>
          <w:tcPr>
            <w:tcW w:w="2113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ZVANJE </w:t>
            </w:r>
          </w:p>
        </w:tc>
        <w:tc>
          <w:tcPr>
            <w:tcW w:w="1004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STR.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SPREMA </w:t>
            </w:r>
          </w:p>
        </w:tc>
        <w:tc>
          <w:tcPr>
            <w:tcW w:w="1704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RADNO MJESTO</w:t>
            </w:r>
          </w:p>
        </w:tc>
        <w:tc>
          <w:tcPr>
            <w:tcW w:w="1131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 / S / PZN</w:t>
            </w:r>
          </w:p>
        </w:tc>
      </w:tr>
      <w:tr w:rsidR="008752CC">
        <w:tc>
          <w:tcPr>
            <w:tcW w:w="69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6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Ante 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Čular</w:t>
            </w:r>
          </w:p>
        </w:tc>
        <w:tc>
          <w:tcPr>
            <w:tcW w:w="70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13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dipl. učitelj razredne nastave</w:t>
            </w:r>
          </w:p>
        </w:tc>
        <w:tc>
          <w:tcPr>
            <w:tcW w:w="100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70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učitelj razredne nast.</w:t>
            </w:r>
          </w:p>
        </w:tc>
        <w:tc>
          <w:tcPr>
            <w:tcW w:w="1131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mentor</w:t>
            </w:r>
          </w:p>
        </w:tc>
      </w:tr>
      <w:tr w:rsidR="008752CC">
        <w:tc>
          <w:tcPr>
            <w:tcW w:w="69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6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Ines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Lovrić </w:t>
            </w:r>
          </w:p>
        </w:tc>
        <w:tc>
          <w:tcPr>
            <w:tcW w:w="70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13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prof. pedagogije i filozofije</w:t>
            </w:r>
          </w:p>
        </w:tc>
        <w:tc>
          <w:tcPr>
            <w:tcW w:w="100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70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</w:t>
            </w:r>
          </w:p>
        </w:tc>
        <w:tc>
          <w:tcPr>
            <w:tcW w:w="1131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savjetnik </w:t>
            </w:r>
          </w:p>
        </w:tc>
      </w:tr>
      <w:tr w:rsidR="008752CC">
        <w:tc>
          <w:tcPr>
            <w:tcW w:w="69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6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Sonja Batur </w:t>
            </w:r>
          </w:p>
        </w:tc>
        <w:tc>
          <w:tcPr>
            <w:tcW w:w="70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glazbene kulture</w:t>
            </w:r>
          </w:p>
        </w:tc>
        <w:tc>
          <w:tcPr>
            <w:tcW w:w="100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70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učitelj glazb. Kulture</w:t>
            </w:r>
          </w:p>
        </w:tc>
        <w:tc>
          <w:tcPr>
            <w:tcW w:w="1131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savjetnik</w:t>
            </w:r>
          </w:p>
        </w:tc>
      </w:tr>
      <w:tr w:rsidR="008752CC">
        <w:tc>
          <w:tcPr>
            <w:tcW w:w="69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6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Antonia Cukrov Kulušić</w:t>
            </w:r>
          </w:p>
        </w:tc>
        <w:tc>
          <w:tcPr>
            <w:tcW w:w="70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13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dipl. učitelj razredne nastave</w:t>
            </w:r>
          </w:p>
        </w:tc>
        <w:tc>
          <w:tcPr>
            <w:tcW w:w="100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70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učitelj razredne nast.</w:t>
            </w:r>
          </w:p>
        </w:tc>
        <w:tc>
          <w:tcPr>
            <w:tcW w:w="1131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mentor</w:t>
            </w:r>
          </w:p>
        </w:tc>
      </w:tr>
      <w:tr w:rsidR="008752CC">
        <w:tc>
          <w:tcPr>
            <w:tcW w:w="69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6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Dragica Laća Šuljak</w:t>
            </w:r>
          </w:p>
        </w:tc>
        <w:tc>
          <w:tcPr>
            <w:tcW w:w="70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13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profesor biologije</w:t>
            </w:r>
          </w:p>
        </w:tc>
        <w:tc>
          <w:tcPr>
            <w:tcW w:w="100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70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učitelj prirode</w:t>
            </w:r>
          </w:p>
        </w:tc>
        <w:tc>
          <w:tcPr>
            <w:tcW w:w="1131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izvrsni savjetnik</w:t>
            </w:r>
          </w:p>
        </w:tc>
      </w:tr>
      <w:tr w:rsidR="008752CC">
        <w:tc>
          <w:tcPr>
            <w:tcW w:w="69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36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Margit Vrbičić </w:t>
            </w:r>
          </w:p>
        </w:tc>
        <w:tc>
          <w:tcPr>
            <w:tcW w:w="70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13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profesor fizičke kulture</w:t>
            </w:r>
          </w:p>
        </w:tc>
        <w:tc>
          <w:tcPr>
            <w:tcW w:w="100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70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ravnateljica</w:t>
            </w:r>
          </w:p>
        </w:tc>
        <w:tc>
          <w:tcPr>
            <w:tcW w:w="1131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mentor </w:t>
            </w:r>
          </w:p>
        </w:tc>
      </w:tr>
      <w:tr w:rsidR="008752CC">
        <w:tc>
          <w:tcPr>
            <w:tcW w:w="69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36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Diana Cvitanović</w:t>
            </w:r>
          </w:p>
        </w:tc>
        <w:tc>
          <w:tcPr>
            <w:tcW w:w="70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13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učitelj razredne nastave</w:t>
            </w:r>
          </w:p>
        </w:tc>
        <w:tc>
          <w:tcPr>
            <w:tcW w:w="100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70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učitelj razredne nast. </w:t>
            </w:r>
          </w:p>
        </w:tc>
        <w:tc>
          <w:tcPr>
            <w:tcW w:w="1131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mentor</w:t>
            </w:r>
          </w:p>
        </w:tc>
      </w:tr>
    </w:tbl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52CC" w:rsidRDefault="00605202">
      <w:pPr>
        <w:pStyle w:val="Odlomakpopisa"/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lastRenderedPageBreak/>
        <w:t xml:space="preserve"> 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CI O 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OM I 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HNIČ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OM 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LJU</w:t>
      </w:r>
    </w:p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Reetkatablice"/>
        <w:tblW w:w="8784" w:type="dxa"/>
        <w:tblLayout w:type="fixed"/>
        <w:tblLook w:val="04A0" w:firstRow="1" w:lastRow="0" w:firstColumn="1" w:lastColumn="0" w:noHBand="0" w:noVBand="1"/>
      </w:tblPr>
      <w:tblGrid>
        <w:gridCol w:w="614"/>
        <w:gridCol w:w="1587"/>
        <w:gridCol w:w="783"/>
        <w:gridCol w:w="1832"/>
        <w:gridCol w:w="1275"/>
        <w:gridCol w:w="2693"/>
      </w:tblGrid>
      <w:tr w:rsidR="008752CC">
        <w:tc>
          <w:tcPr>
            <w:tcW w:w="613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RB</w:t>
            </w:r>
          </w:p>
        </w:tc>
        <w:tc>
          <w:tcPr>
            <w:tcW w:w="1587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IME I PREZIME</w:t>
            </w:r>
          </w:p>
        </w:tc>
        <w:tc>
          <w:tcPr>
            <w:tcW w:w="783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STAŽ </w:t>
            </w:r>
          </w:p>
        </w:tc>
        <w:tc>
          <w:tcPr>
            <w:tcW w:w="1832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ZVANJE </w:t>
            </w:r>
          </w:p>
        </w:tc>
        <w:tc>
          <w:tcPr>
            <w:tcW w:w="1275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ŠKOLSKA SPREMA</w:t>
            </w:r>
          </w:p>
        </w:tc>
        <w:tc>
          <w:tcPr>
            <w:tcW w:w="2693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RADNO MJESTO</w:t>
            </w:r>
          </w:p>
        </w:tc>
      </w:tr>
      <w:tr w:rsidR="008752CC">
        <w:tc>
          <w:tcPr>
            <w:tcW w:w="613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87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Vedran Živković</w:t>
            </w:r>
          </w:p>
        </w:tc>
        <w:tc>
          <w:tcPr>
            <w:tcW w:w="783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2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dipl. pravnik</w:t>
            </w:r>
          </w:p>
        </w:tc>
        <w:tc>
          <w:tcPr>
            <w:tcW w:w="127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2693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tajnik </w:t>
            </w:r>
          </w:p>
        </w:tc>
      </w:tr>
      <w:tr w:rsidR="008752CC">
        <w:tc>
          <w:tcPr>
            <w:tcW w:w="613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87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Jurišić</w:t>
            </w:r>
          </w:p>
        </w:tc>
        <w:tc>
          <w:tcPr>
            <w:tcW w:w="783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32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ekonomski tehničar</w:t>
            </w:r>
          </w:p>
        </w:tc>
        <w:tc>
          <w:tcPr>
            <w:tcW w:w="127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SSS</w:t>
            </w:r>
          </w:p>
        </w:tc>
        <w:tc>
          <w:tcPr>
            <w:tcW w:w="2693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voditelj računovodstva</w:t>
            </w:r>
          </w:p>
        </w:tc>
      </w:tr>
      <w:tr w:rsidR="008752CC">
        <w:tc>
          <w:tcPr>
            <w:tcW w:w="613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87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Mirjana 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Knez</w:t>
            </w:r>
          </w:p>
        </w:tc>
        <w:tc>
          <w:tcPr>
            <w:tcW w:w="783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32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kuharica</w:t>
            </w:r>
          </w:p>
        </w:tc>
        <w:tc>
          <w:tcPr>
            <w:tcW w:w="127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SSS</w:t>
            </w:r>
          </w:p>
        </w:tc>
        <w:tc>
          <w:tcPr>
            <w:tcW w:w="2693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kuharica</w:t>
            </w:r>
          </w:p>
        </w:tc>
      </w:tr>
      <w:tr w:rsidR="008752CC">
        <w:tc>
          <w:tcPr>
            <w:tcW w:w="613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87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Joško Zafranović</w:t>
            </w:r>
          </w:p>
        </w:tc>
        <w:tc>
          <w:tcPr>
            <w:tcW w:w="783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32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brodograditelj</w:t>
            </w:r>
          </w:p>
        </w:tc>
        <w:tc>
          <w:tcPr>
            <w:tcW w:w="127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SSS</w:t>
            </w:r>
          </w:p>
        </w:tc>
        <w:tc>
          <w:tcPr>
            <w:tcW w:w="2693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domar-kućni majstor</w:t>
            </w:r>
          </w:p>
        </w:tc>
      </w:tr>
      <w:tr w:rsidR="008752CC">
        <w:tc>
          <w:tcPr>
            <w:tcW w:w="613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87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Jakov 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Brkić</w:t>
            </w:r>
          </w:p>
        </w:tc>
        <w:tc>
          <w:tcPr>
            <w:tcW w:w="783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32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vodoinstalater</w:t>
            </w:r>
          </w:p>
        </w:tc>
        <w:tc>
          <w:tcPr>
            <w:tcW w:w="127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VKV</w:t>
            </w:r>
          </w:p>
        </w:tc>
        <w:tc>
          <w:tcPr>
            <w:tcW w:w="2693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domar-kućni majstor</w:t>
            </w:r>
          </w:p>
        </w:tc>
      </w:tr>
      <w:tr w:rsidR="008752CC">
        <w:tc>
          <w:tcPr>
            <w:tcW w:w="613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87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Narcisa Stanić</w:t>
            </w:r>
          </w:p>
        </w:tc>
        <w:tc>
          <w:tcPr>
            <w:tcW w:w="783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32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prvostupnica ekonomije</w:t>
            </w:r>
          </w:p>
        </w:tc>
        <w:tc>
          <w:tcPr>
            <w:tcW w:w="127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VŠS</w:t>
            </w:r>
          </w:p>
        </w:tc>
        <w:tc>
          <w:tcPr>
            <w:tcW w:w="2693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spremačica</w:t>
            </w:r>
          </w:p>
        </w:tc>
      </w:tr>
      <w:tr w:rsidR="008752CC">
        <w:tc>
          <w:tcPr>
            <w:tcW w:w="613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87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Elvira 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Nakić</w:t>
            </w:r>
          </w:p>
        </w:tc>
        <w:tc>
          <w:tcPr>
            <w:tcW w:w="783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32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kuharica</w:t>
            </w:r>
          </w:p>
        </w:tc>
        <w:tc>
          <w:tcPr>
            <w:tcW w:w="127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SSS</w:t>
            </w:r>
          </w:p>
        </w:tc>
        <w:tc>
          <w:tcPr>
            <w:tcW w:w="2693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spremačica</w:t>
            </w:r>
          </w:p>
        </w:tc>
      </w:tr>
      <w:tr w:rsidR="008752CC">
        <w:tc>
          <w:tcPr>
            <w:tcW w:w="613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87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Jagoda Suman</w:t>
            </w:r>
          </w:p>
        </w:tc>
        <w:tc>
          <w:tcPr>
            <w:tcW w:w="783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2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konobarica</w:t>
            </w:r>
          </w:p>
        </w:tc>
        <w:tc>
          <w:tcPr>
            <w:tcW w:w="127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SSS</w:t>
            </w:r>
          </w:p>
        </w:tc>
        <w:tc>
          <w:tcPr>
            <w:tcW w:w="2693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spremačica</w:t>
            </w:r>
          </w:p>
        </w:tc>
      </w:tr>
      <w:tr w:rsidR="008752CC">
        <w:tc>
          <w:tcPr>
            <w:tcW w:w="613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87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Sanja Klisović</w:t>
            </w:r>
          </w:p>
        </w:tc>
        <w:tc>
          <w:tcPr>
            <w:tcW w:w="783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32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OŠ</w:t>
            </w:r>
          </w:p>
        </w:tc>
        <w:tc>
          <w:tcPr>
            <w:tcW w:w="127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NK</w:t>
            </w:r>
          </w:p>
        </w:tc>
        <w:tc>
          <w:tcPr>
            <w:tcW w:w="2693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spremačica</w:t>
            </w:r>
          </w:p>
        </w:tc>
      </w:tr>
      <w:tr w:rsidR="008752CC">
        <w:tc>
          <w:tcPr>
            <w:tcW w:w="613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87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Lolislava Morić</w:t>
            </w:r>
          </w:p>
        </w:tc>
        <w:tc>
          <w:tcPr>
            <w:tcW w:w="783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32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OŠ</w:t>
            </w:r>
          </w:p>
        </w:tc>
        <w:tc>
          <w:tcPr>
            <w:tcW w:w="127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NK</w:t>
            </w:r>
          </w:p>
        </w:tc>
        <w:tc>
          <w:tcPr>
            <w:tcW w:w="2693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spremačica</w:t>
            </w:r>
          </w:p>
        </w:tc>
      </w:tr>
      <w:tr w:rsidR="008752CC">
        <w:tc>
          <w:tcPr>
            <w:tcW w:w="613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87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Josipa Menđušić </w:t>
            </w:r>
          </w:p>
        </w:tc>
        <w:tc>
          <w:tcPr>
            <w:tcW w:w="783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32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kuharica </w:t>
            </w:r>
          </w:p>
        </w:tc>
        <w:tc>
          <w:tcPr>
            <w:tcW w:w="127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SSS</w:t>
            </w:r>
          </w:p>
        </w:tc>
        <w:tc>
          <w:tcPr>
            <w:tcW w:w="2693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kuharica</w:t>
            </w:r>
          </w:p>
        </w:tc>
      </w:tr>
      <w:tr w:rsidR="008752CC">
        <w:tc>
          <w:tcPr>
            <w:tcW w:w="613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87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Milana 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Alduk</w:t>
            </w:r>
          </w:p>
        </w:tc>
        <w:tc>
          <w:tcPr>
            <w:tcW w:w="783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32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krojačica</w:t>
            </w:r>
          </w:p>
        </w:tc>
        <w:tc>
          <w:tcPr>
            <w:tcW w:w="127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SSS</w:t>
            </w:r>
          </w:p>
        </w:tc>
        <w:tc>
          <w:tcPr>
            <w:tcW w:w="2693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spremačica</w:t>
            </w:r>
          </w:p>
        </w:tc>
      </w:tr>
    </w:tbl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8752CC" w:rsidRDefault="00605202">
      <w:pPr>
        <w:widowControl w:val="0"/>
        <w:spacing w:before="73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Napomena: domari i spremačice mijenjaju se u tjednim smjenama s obzirom da škola u poslijepodnevnim satima ima izbornu nastavu i sportska dvorana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radi u terminima za sportske klubove koje je odredio Grad.</w:t>
      </w:r>
    </w:p>
    <w:p w:rsidR="008752CC" w:rsidRDefault="00605202">
      <w:pPr>
        <w:widowControl w:val="0"/>
        <w:spacing w:before="73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52CC" w:rsidRDefault="008752C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52CC" w:rsidRDefault="00605202">
      <w:pPr>
        <w:pStyle w:val="Odlomakpopisa"/>
        <w:widowControl w:val="0"/>
        <w:numPr>
          <w:ilvl w:val="0"/>
          <w:numId w:val="8"/>
        </w:numPr>
        <w:spacing w:before="78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ORGANIZACIJA RADA</w:t>
      </w:r>
    </w:p>
    <w:p w:rsidR="008752CC" w:rsidRDefault="008752CC">
      <w:pPr>
        <w:widowControl w:val="0"/>
        <w:spacing w:before="78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52CC" w:rsidRDefault="00605202">
      <w:pPr>
        <w:pStyle w:val="Odlomakpopisa"/>
        <w:widowControl w:val="0"/>
        <w:numPr>
          <w:ilvl w:val="1"/>
          <w:numId w:val="8"/>
        </w:numPr>
        <w:spacing w:before="7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SMJENA, PREHRANA UČENIKA</w:t>
      </w:r>
    </w:p>
    <w:p w:rsidR="008752CC" w:rsidRDefault="008752CC">
      <w:pPr>
        <w:widowControl w:val="0"/>
        <w:spacing w:before="12" w:after="0" w:line="2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8752CC" w:rsidRDefault="00605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 učenike od I. do VIII. Razreda rad se odvija u jednoj smjeni, i to jutarnjoj.</w:t>
      </w:r>
    </w:p>
    <w:p w:rsidR="008752CC" w:rsidRDefault="00605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Prehrana učenika organizirana je u obliku mliječnog ili kuhanog obroka i  u obliku dostave od strane pekare Mlinar. Prehrana učenika se realizira u prostorima školske blagovaonice.  </w:t>
      </w:r>
    </w:p>
    <w:p w:rsidR="008752CC" w:rsidRDefault="008752C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</w:p>
    <w:p w:rsidR="008752CC" w:rsidRDefault="008752C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</w:p>
    <w:p w:rsidR="008752CC" w:rsidRDefault="008752C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</w:p>
    <w:p w:rsidR="008752CC" w:rsidRDefault="008752C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</w:p>
    <w:p w:rsidR="008752CC" w:rsidRDefault="008752C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</w:p>
    <w:p w:rsidR="008752CC" w:rsidRDefault="008752C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</w:p>
    <w:p w:rsidR="008752CC" w:rsidRDefault="008752C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</w:p>
    <w:p w:rsidR="008752CC" w:rsidRDefault="00605202">
      <w:pPr>
        <w:pStyle w:val="Odlomakpopisa"/>
        <w:widowControl w:val="0"/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TVO I 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ORED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VONJ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NJA</w:t>
      </w:r>
    </w:p>
    <w:p w:rsidR="008752CC" w:rsidRDefault="008752CC">
      <w:pPr>
        <w:widowControl w:val="0"/>
        <w:spacing w:before="11" w:after="0" w:line="2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8752CC" w:rsidRDefault="0060520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stvo 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dnoj 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stavi </w:t>
      </w:r>
      <w:r>
        <w:rPr>
          <w:rFonts w:ascii="Times New Roman" w:eastAsia="Times New Roman" w:hAnsi="Times New Roman" w:cs="Times New Roman"/>
          <w:sz w:val="24"/>
          <w:szCs w:val="24"/>
        </w:rPr>
        <w:t>provode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svi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 učitelji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 smjeni.</w:t>
      </w:r>
    </w:p>
    <w:p w:rsidR="008752CC" w:rsidRDefault="0060520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i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dmetne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ju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 i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ma iz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 i pro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ma. </w:t>
      </w:r>
    </w:p>
    <w:p w:rsidR="008752CC" w:rsidRDefault="0060520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 učitelji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ju odr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ole i dola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 školu u 7.30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ti. </w:t>
      </w:r>
      <w:r>
        <w:rPr>
          <w:rFonts w:ascii="Times New Roman" w:hAnsi="Times New Roman" w:cs="Times New Roman"/>
          <w:sz w:val="24"/>
          <w:szCs w:val="24"/>
        </w:rPr>
        <w:t xml:space="preserve">Po dva učitelja obavljaju dežurstvo ispred škole, a  dva  u holu. Rasporedi dežurstava će se mijenjati po mjesecima kako bi zaduženja bila ujednačena te će biti izvješena na oglasnoj ploči. </w:t>
      </w:r>
    </w:p>
    <w:p w:rsidR="008752CC" w:rsidRDefault="008752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2CC" w:rsidRDefault="008752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2CC" w:rsidRDefault="008752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2CC" w:rsidRDefault="00605202">
      <w:pPr>
        <w:pStyle w:val="Odlomakpopisa"/>
        <w:widowControl w:val="0"/>
        <w:numPr>
          <w:ilvl w:val="2"/>
          <w:numId w:val="8"/>
        </w:numPr>
        <w:spacing w:after="0" w:line="271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RASPORED DEŽURSTVA UČITELJA</w:t>
      </w:r>
    </w:p>
    <w:p w:rsidR="008752CC" w:rsidRDefault="008752CC">
      <w:pPr>
        <w:widowControl w:val="0"/>
        <w:spacing w:after="0" w:line="271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52CC" w:rsidRDefault="008752CC">
      <w:pPr>
        <w:widowControl w:val="0"/>
        <w:spacing w:after="0" w:line="271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Reetkatablice17"/>
        <w:tblW w:w="9062" w:type="dxa"/>
        <w:tblLayout w:type="fixed"/>
        <w:tblLook w:val="04A0" w:firstRow="1" w:lastRow="0" w:firstColumn="1" w:lastColumn="0" w:noHBand="0" w:noVBand="1"/>
      </w:tblPr>
      <w:tblGrid>
        <w:gridCol w:w="422"/>
        <w:gridCol w:w="1723"/>
        <w:gridCol w:w="1729"/>
        <w:gridCol w:w="1730"/>
        <w:gridCol w:w="1729"/>
        <w:gridCol w:w="1729"/>
      </w:tblGrid>
      <w:tr w:rsidR="008752CC">
        <w:tc>
          <w:tcPr>
            <w:tcW w:w="421" w:type="dxa"/>
            <w:shd w:val="clear" w:color="auto" w:fill="AEFE82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PONEDJELJAK</w:t>
            </w:r>
          </w:p>
        </w:tc>
        <w:tc>
          <w:tcPr>
            <w:tcW w:w="1729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UTORAK</w:t>
            </w:r>
          </w:p>
        </w:tc>
        <w:tc>
          <w:tcPr>
            <w:tcW w:w="1730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SRIJEDA</w:t>
            </w:r>
          </w:p>
        </w:tc>
        <w:tc>
          <w:tcPr>
            <w:tcW w:w="1729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ČETVRTAK</w:t>
            </w:r>
          </w:p>
        </w:tc>
        <w:tc>
          <w:tcPr>
            <w:tcW w:w="1729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PETAK</w:t>
            </w:r>
          </w:p>
        </w:tc>
      </w:tr>
      <w:tr w:rsidR="008752CC">
        <w:tc>
          <w:tcPr>
            <w:tcW w:w="421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23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Ines Lovrić</w:t>
            </w:r>
          </w:p>
        </w:tc>
        <w:tc>
          <w:tcPr>
            <w:tcW w:w="1729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Vesna Bogdan</w:t>
            </w:r>
          </w:p>
        </w:tc>
        <w:tc>
          <w:tcPr>
            <w:tcW w:w="173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Hamida Šarić</w:t>
            </w:r>
          </w:p>
        </w:tc>
        <w:tc>
          <w:tcPr>
            <w:tcW w:w="1729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Ivana Lovrić</w:t>
            </w:r>
          </w:p>
        </w:tc>
        <w:tc>
          <w:tcPr>
            <w:tcW w:w="1729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Slamić Luka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(Freda Trojan)</w:t>
            </w:r>
          </w:p>
        </w:tc>
      </w:tr>
      <w:tr w:rsidR="008752CC">
        <w:tc>
          <w:tcPr>
            <w:tcW w:w="421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723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Ana Marija Medić Kapusta</w:t>
            </w:r>
          </w:p>
        </w:tc>
        <w:tc>
          <w:tcPr>
            <w:tcW w:w="172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Ivana Babačić</w:t>
            </w:r>
          </w:p>
        </w:tc>
        <w:tc>
          <w:tcPr>
            <w:tcW w:w="173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Anamarija Gulin</w:t>
            </w:r>
          </w:p>
        </w:tc>
        <w:tc>
          <w:tcPr>
            <w:tcW w:w="172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Martinović Magdalena</w:t>
            </w:r>
          </w:p>
        </w:tc>
        <w:tc>
          <w:tcPr>
            <w:tcW w:w="172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Ana Vranjković</w:t>
            </w:r>
          </w:p>
        </w:tc>
      </w:tr>
      <w:tr w:rsidR="008752CC">
        <w:tc>
          <w:tcPr>
            <w:tcW w:w="421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723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Ivana Jurica</w:t>
            </w:r>
          </w:p>
        </w:tc>
        <w:tc>
          <w:tcPr>
            <w:tcW w:w="1729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Barislav Poparić Grgas (veliki odmor)</w:t>
            </w:r>
          </w:p>
        </w:tc>
        <w:tc>
          <w:tcPr>
            <w:tcW w:w="173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Mirjana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Škrapić</w:t>
            </w:r>
          </w:p>
        </w:tc>
        <w:tc>
          <w:tcPr>
            <w:tcW w:w="1729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Lovrić Mirjana</w:t>
            </w:r>
          </w:p>
        </w:tc>
        <w:tc>
          <w:tcPr>
            <w:tcW w:w="1729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Martinović Marijana</w:t>
            </w:r>
          </w:p>
        </w:tc>
      </w:tr>
      <w:tr w:rsidR="008752CC">
        <w:tc>
          <w:tcPr>
            <w:tcW w:w="421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723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Kristina Petković</w:t>
            </w:r>
          </w:p>
        </w:tc>
        <w:tc>
          <w:tcPr>
            <w:tcW w:w="172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Sonja Batur</w:t>
            </w:r>
          </w:p>
        </w:tc>
        <w:tc>
          <w:tcPr>
            <w:tcW w:w="173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Krešimir Klarin</w:t>
            </w:r>
          </w:p>
        </w:tc>
        <w:tc>
          <w:tcPr>
            <w:tcW w:w="172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Antonia Maleš Vukorepa</w:t>
            </w:r>
          </w:p>
        </w:tc>
        <w:tc>
          <w:tcPr>
            <w:tcW w:w="172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Silvija Mikulandra</w:t>
            </w:r>
          </w:p>
        </w:tc>
      </w:tr>
      <w:tr w:rsidR="008752CC">
        <w:tc>
          <w:tcPr>
            <w:tcW w:w="421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723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Doris Baraka</w:t>
            </w:r>
          </w:p>
        </w:tc>
        <w:tc>
          <w:tcPr>
            <w:tcW w:w="172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Ante Čular</w:t>
            </w:r>
          </w:p>
        </w:tc>
        <w:tc>
          <w:tcPr>
            <w:tcW w:w="173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Diana Cvitanović</w:t>
            </w:r>
          </w:p>
        </w:tc>
        <w:tc>
          <w:tcPr>
            <w:tcW w:w="172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Zdenka Ježina</w:t>
            </w:r>
          </w:p>
        </w:tc>
        <w:tc>
          <w:tcPr>
            <w:tcW w:w="172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Ivana Jelenčić</w:t>
            </w:r>
          </w:p>
        </w:tc>
      </w:tr>
      <w:tr w:rsidR="008752CC">
        <w:tc>
          <w:tcPr>
            <w:tcW w:w="421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723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Antonia Cukrov Kulušić</w:t>
            </w:r>
          </w:p>
        </w:tc>
        <w:tc>
          <w:tcPr>
            <w:tcW w:w="172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Ivana Krnić</w:t>
            </w:r>
          </w:p>
        </w:tc>
        <w:tc>
          <w:tcPr>
            <w:tcW w:w="173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Barbara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Belamarić Vuković</w:t>
            </w:r>
          </w:p>
        </w:tc>
        <w:tc>
          <w:tcPr>
            <w:tcW w:w="172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Antoni Paškov (veliki odmor)</w:t>
            </w:r>
          </w:p>
        </w:tc>
        <w:tc>
          <w:tcPr>
            <w:tcW w:w="172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Gabriela Živković (svaki drugi)</w:t>
            </w:r>
          </w:p>
        </w:tc>
      </w:tr>
    </w:tbl>
    <w:p w:rsidR="008752CC" w:rsidRDefault="008752CC">
      <w:pPr>
        <w:widowControl w:val="0"/>
        <w:spacing w:after="0" w:line="271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52CC" w:rsidRDefault="008752CC">
      <w:pPr>
        <w:widowControl w:val="0"/>
        <w:spacing w:after="0" w:line="271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52CC" w:rsidRDefault="008752CC">
      <w:pPr>
        <w:widowControl w:val="0"/>
        <w:spacing w:after="0" w:line="271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52CC" w:rsidRDefault="008752CC">
      <w:pPr>
        <w:widowControl w:val="0"/>
        <w:spacing w:after="0" w:line="271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52CC" w:rsidRDefault="00605202">
      <w:pPr>
        <w:pStyle w:val="Odlomakpopisa"/>
        <w:widowControl w:val="0"/>
        <w:numPr>
          <w:ilvl w:val="2"/>
          <w:numId w:val="8"/>
        </w:numPr>
        <w:spacing w:after="0" w:line="271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RASPORED ŠKOLSKOG ZVONA </w:t>
      </w:r>
    </w:p>
    <w:p w:rsidR="008752CC" w:rsidRDefault="008752CC">
      <w:pPr>
        <w:widowControl w:val="0"/>
        <w:spacing w:after="0" w:line="271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52CC" w:rsidRDefault="008752CC">
      <w:pPr>
        <w:widowControl w:val="0"/>
        <w:spacing w:after="0" w:line="271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52CC" w:rsidRDefault="008752CC">
      <w:pPr>
        <w:widowControl w:val="0"/>
        <w:spacing w:after="0" w:line="271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3510" w:type="dxa"/>
        <w:tblLayout w:type="fixed"/>
        <w:tblLook w:val="04A0" w:firstRow="1" w:lastRow="0" w:firstColumn="1" w:lastColumn="0" w:noHBand="0" w:noVBand="1"/>
      </w:tblPr>
      <w:tblGrid>
        <w:gridCol w:w="1700"/>
        <w:gridCol w:w="1810"/>
      </w:tblGrid>
      <w:tr w:rsidR="008752CC"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spacing w:after="0" w:line="271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Jutarnja smjena</w:t>
            </w:r>
          </w:p>
          <w:p w:rsidR="008752CC" w:rsidRDefault="008752CC">
            <w:pPr>
              <w:widowControl w:val="0"/>
              <w:spacing w:after="0" w:line="271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2CC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71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SAT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71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VRIJEME</w:t>
            </w:r>
          </w:p>
        </w:tc>
      </w:tr>
      <w:tr w:rsidR="008752CC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numPr>
                <w:ilvl w:val="0"/>
                <w:numId w:val="2"/>
              </w:numPr>
              <w:spacing w:after="0"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8,00 -  8,45</w:t>
            </w:r>
          </w:p>
        </w:tc>
      </w:tr>
      <w:tr w:rsidR="008752CC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numPr>
                <w:ilvl w:val="0"/>
                <w:numId w:val="2"/>
              </w:numPr>
              <w:spacing w:after="0"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8,50 – 9,35</w:t>
            </w:r>
          </w:p>
        </w:tc>
      </w:tr>
      <w:tr w:rsidR="008752CC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numPr>
                <w:ilvl w:val="0"/>
                <w:numId w:val="2"/>
              </w:numPr>
              <w:spacing w:after="0"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9,40 – 10,25</w:t>
            </w:r>
          </w:p>
        </w:tc>
      </w:tr>
      <w:tr w:rsidR="008752CC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71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VELIKI ODMOR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71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10,25 – 10,45</w:t>
            </w:r>
          </w:p>
        </w:tc>
      </w:tr>
      <w:tr w:rsidR="008752CC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numPr>
                <w:ilvl w:val="0"/>
                <w:numId w:val="2"/>
              </w:numPr>
              <w:spacing w:after="0"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10,45 – 11,30</w:t>
            </w:r>
          </w:p>
        </w:tc>
      </w:tr>
      <w:tr w:rsidR="008752CC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numPr>
                <w:ilvl w:val="0"/>
                <w:numId w:val="2"/>
              </w:numPr>
              <w:spacing w:after="0"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11,35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12,20</w:t>
            </w:r>
          </w:p>
        </w:tc>
      </w:tr>
      <w:tr w:rsidR="008752CC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numPr>
                <w:ilvl w:val="0"/>
                <w:numId w:val="2"/>
              </w:numPr>
              <w:spacing w:after="0"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12,25 – 13,10</w:t>
            </w:r>
          </w:p>
        </w:tc>
      </w:tr>
      <w:tr w:rsidR="008752CC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numPr>
                <w:ilvl w:val="0"/>
                <w:numId w:val="2"/>
              </w:numPr>
              <w:spacing w:after="0"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13,15 – 14,00</w:t>
            </w:r>
          </w:p>
        </w:tc>
      </w:tr>
      <w:tr w:rsidR="008752CC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pStyle w:val="Odlomakpopisa"/>
              <w:widowControl w:val="0"/>
              <w:numPr>
                <w:ilvl w:val="0"/>
                <w:numId w:val="2"/>
              </w:numPr>
              <w:spacing w:after="0"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14,05 – 14,50</w:t>
            </w:r>
          </w:p>
        </w:tc>
      </w:tr>
    </w:tbl>
    <w:p w:rsidR="008752CC" w:rsidRDefault="008752CC">
      <w:pPr>
        <w:widowControl w:val="0"/>
        <w:spacing w:after="0" w:line="27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52CC" w:rsidRDefault="008752CC">
      <w:pPr>
        <w:widowControl w:val="0"/>
        <w:spacing w:after="0" w:line="27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52CC" w:rsidRDefault="00605202">
      <w:pPr>
        <w:pStyle w:val="Odlomakpopisa"/>
        <w:widowControl w:val="0"/>
        <w:numPr>
          <w:ilvl w:val="0"/>
          <w:numId w:val="8"/>
        </w:numPr>
        <w:spacing w:after="0" w:line="271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9" behindDoc="1" locked="0" layoutInCell="0" allowOverlap="1">
                <wp:simplePos x="0" y="0"/>
                <wp:positionH relativeFrom="page">
                  <wp:posOffset>5839460</wp:posOffset>
                </wp:positionH>
                <wp:positionV relativeFrom="paragraph">
                  <wp:posOffset>1041400</wp:posOffset>
                </wp:positionV>
                <wp:extent cx="153670" cy="308610"/>
                <wp:effectExtent l="0" t="0" r="635" b="17145"/>
                <wp:wrapNone/>
                <wp:docPr id="16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00" cy="307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752CC" w:rsidRDefault="008752CC">
                            <w:pPr>
                              <w:pStyle w:val="Sadrajokvira"/>
                              <w:widowControl w:val="0"/>
                              <w:spacing w:after="0" w:line="224" w:lineRule="exact"/>
                              <w:ind w:left="20" w:right="-30"/>
                              <w:contextualSpacing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16200000" vert="vert270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kstni okvir 1" o:spid="_x0000_s1041" style="position:absolute;left:0;text-align:left;margin-left:459.8pt;margin-top:82pt;width:12.1pt;height:24.3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" o:allowincell="f" filled="f" stroked="f" strokeweight="0">
                <v:textbox style="layout-flow:vertical;mso-layout-flow-alt:bottom-to-top;mso-rotate:270" inset="0,0,0,0">
                  <w:txbxContent>
                    <w:p w:rsidR="008752CC" w:rsidRDefault="008752CC">
                      <w:pPr>
                        <w:pStyle w:val="Sadrajokvira"/>
                        <w:widowControl w:val="0"/>
                        <w:spacing w:after="0" w:line="224" w:lineRule="exact"/>
                        <w:ind w:left="20" w:right="-30"/>
                        <w:contextualSpacing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3.  POD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CI O 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A I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RED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ODJELI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A  </w:t>
      </w:r>
    </w:p>
    <w:p w:rsidR="008752CC" w:rsidRDefault="008752CC">
      <w:pPr>
        <w:rPr>
          <w:rFonts w:ascii="Calibri" w:eastAsia="Times New Roman" w:hAnsi="Calibri" w:cs="Times New Roman"/>
          <w:color w:val="FF0000"/>
        </w:rPr>
      </w:pPr>
    </w:p>
    <w:tbl>
      <w:tblPr>
        <w:tblStyle w:val="Reetkatablice"/>
        <w:tblW w:w="9062" w:type="dxa"/>
        <w:tblLayout w:type="fixed"/>
        <w:tblLook w:val="04A0" w:firstRow="1" w:lastRow="0" w:firstColumn="1" w:lastColumn="0" w:noHBand="0" w:noVBand="1"/>
      </w:tblPr>
      <w:tblGrid>
        <w:gridCol w:w="1208"/>
        <w:gridCol w:w="1159"/>
        <w:gridCol w:w="976"/>
        <w:gridCol w:w="976"/>
        <w:gridCol w:w="984"/>
        <w:gridCol w:w="669"/>
        <w:gridCol w:w="3090"/>
      </w:tblGrid>
      <w:tr w:rsidR="008752CC">
        <w:tc>
          <w:tcPr>
            <w:tcW w:w="1207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RAZRED </w:t>
            </w:r>
          </w:p>
        </w:tc>
        <w:tc>
          <w:tcPr>
            <w:tcW w:w="1159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BROJ UČENIKA</w:t>
            </w:r>
          </w:p>
        </w:tc>
        <w:tc>
          <w:tcPr>
            <w:tcW w:w="976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976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Ž </w:t>
            </w:r>
          </w:p>
        </w:tc>
        <w:tc>
          <w:tcPr>
            <w:tcW w:w="984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IP –ČL.5</w:t>
            </w:r>
          </w:p>
        </w:tc>
        <w:tc>
          <w:tcPr>
            <w:tcW w:w="669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PP – ČL.6</w:t>
            </w:r>
          </w:p>
        </w:tc>
        <w:tc>
          <w:tcPr>
            <w:tcW w:w="3090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RAZREDNIK </w:t>
            </w:r>
          </w:p>
        </w:tc>
      </w:tr>
      <w:tr w:rsidR="008752CC">
        <w:tc>
          <w:tcPr>
            <w:tcW w:w="1207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a</w:t>
            </w:r>
          </w:p>
        </w:tc>
        <w:tc>
          <w:tcPr>
            <w:tcW w:w="115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7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7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8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Zdenka Ježina</w:t>
            </w:r>
          </w:p>
        </w:tc>
      </w:tr>
      <w:tr w:rsidR="008752CC">
        <w:tc>
          <w:tcPr>
            <w:tcW w:w="1207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b </w:t>
            </w:r>
          </w:p>
        </w:tc>
        <w:tc>
          <w:tcPr>
            <w:tcW w:w="115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7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8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Ante Čular</w:t>
            </w:r>
          </w:p>
        </w:tc>
      </w:tr>
      <w:tr w:rsidR="008752CC">
        <w:tc>
          <w:tcPr>
            <w:tcW w:w="1207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1.c</w:t>
            </w:r>
          </w:p>
        </w:tc>
        <w:tc>
          <w:tcPr>
            <w:tcW w:w="115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7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8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Doris Baraka</w:t>
            </w:r>
          </w:p>
        </w:tc>
      </w:tr>
      <w:tr w:rsidR="008752CC">
        <w:tc>
          <w:tcPr>
            <w:tcW w:w="1207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PŠ</w:t>
            </w:r>
          </w:p>
        </w:tc>
        <w:tc>
          <w:tcPr>
            <w:tcW w:w="115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Tomislava Jelovčić</w:t>
            </w:r>
            <w:bookmarkStart w:id="4" w:name="_Hlk146536191"/>
            <w:bookmarkEnd w:id="4"/>
          </w:p>
        </w:tc>
      </w:tr>
      <w:tr w:rsidR="008752CC">
        <w:tc>
          <w:tcPr>
            <w:tcW w:w="1207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UK. 1.r</w:t>
            </w:r>
          </w:p>
        </w:tc>
        <w:tc>
          <w:tcPr>
            <w:tcW w:w="1159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976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976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984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69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090" w:type="dxa"/>
            <w:shd w:val="clear" w:color="auto" w:fill="AEFE82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52CC">
        <w:tc>
          <w:tcPr>
            <w:tcW w:w="1207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a</w:t>
            </w:r>
          </w:p>
        </w:tc>
        <w:tc>
          <w:tcPr>
            <w:tcW w:w="115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7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8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Antonia Maleš Vukorepa</w:t>
            </w:r>
          </w:p>
        </w:tc>
      </w:tr>
      <w:tr w:rsidR="008752CC">
        <w:tc>
          <w:tcPr>
            <w:tcW w:w="1207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b</w:t>
            </w:r>
          </w:p>
        </w:tc>
        <w:tc>
          <w:tcPr>
            <w:tcW w:w="115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7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7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8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Silvija Mikulandra</w:t>
            </w:r>
          </w:p>
        </w:tc>
      </w:tr>
      <w:tr w:rsidR="008752CC">
        <w:tc>
          <w:tcPr>
            <w:tcW w:w="1207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PŠ</w:t>
            </w:r>
          </w:p>
        </w:tc>
        <w:tc>
          <w:tcPr>
            <w:tcW w:w="115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Tomislava Jelovčić</w:t>
            </w:r>
          </w:p>
        </w:tc>
      </w:tr>
      <w:tr w:rsidR="008752CC">
        <w:tc>
          <w:tcPr>
            <w:tcW w:w="1207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UK 2.r.</w:t>
            </w:r>
          </w:p>
        </w:tc>
        <w:tc>
          <w:tcPr>
            <w:tcW w:w="1159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976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76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984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9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090" w:type="dxa"/>
            <w:shd w:val="clear" w:color="auto" w:fill="AEFE82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52CC">
        <w:tc>
          <w:tcPr>
            <w:tcW w:w="1207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a</w:t>
            </w:r>
          </w:p>
        </w:tc>
        <w:tc>
          <w:tcPr>
            <w:tcW w:w="115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7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7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Ivana Babačić</w:t>
            </w:r>
          </w:p>
        </w:tc>
      </w:tr>
      <w:tr w:rsidR="008752CC">
        <w:tc>
          <w:tcPr>
            <w:tcW w:w="1207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b</w:t>
            </w:r>
          </w:p>
        </w:tc>
        <w:tc>
          <w:tcPr>
            <w:tcW w:w="115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7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7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8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Antonia Cukrov Kulušić</w:t>
            </w:r>
          </w:p>
        </w:tc>
      </w:tr>
      <w:tr w:rsidR="008752CC">
        <w:tc>
          <w:tcPr>
            <w:tcW w:w="1207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PŠ</w:t>
            </w:r>
          </w:p>
        </w:tc>
        <w:tc>
          <w:tcPr>
            <w:tcW w:w="115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Tomislava Jelovčić</w:t>
            </w:r>
          </w:p>
        </w:tc>
      </w:tr>
      <w:tr w:rsidR="008752CC">
        <w:tc>
          <w:tcPr>
            <w:tcW w:w="1207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UK 3.r.</w:t>
            </w:r>
          </w:p>
        </w:tc>
        <w:tc>
          <w:tcPr>
            <w:tcW w:w="1159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976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76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84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69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090" w:type="dxa"/>
            <w:shd w:val="clear" w:color="auto" w:fill="AEFE82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52CC">
        <w:tc>
          <w:tcPr>
            <w:tcW w:w="1207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a</w:t>
            </w:r>
          </w:p>
        </w:tc>
        <w:tc>
          <w:tcPr>
            <w:tcW w:w="115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7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7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8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Diana Cvitanović</w:t>
            </w:r>
          </w:p>
        </w:tc>
      </w:tr>
      <w:tr w:rsidR="008752CC">
        <w:tc>
          <w:tcPr>
            <w:tcW w:w="1207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b</w:t>
            </w:r>
          </w:p>
        </w:tc>
        <w:tc>
          <w:tcPr>
            <w:tcW w:w="115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7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7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Barbara Belamarić V.</w:t>
            </w:r>
          </w:p>
        </w:tc>
      </w:tr>
      <w:tr w:rsidR="008752CC">
        <w:tc>
          <w:tcPr>
            <w:tcW w:w="1207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UK  4.r.</w:t>
            </w:r>
          </w:p>
        </w:tc>
        <w:tc>
          <w:tcPr>
            <w:tcW w:w="1159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976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76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84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69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090" w:type="dxa"/>
            <w:shd w:val="clear" w:color="auto" w:fill="AEFE82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52CC">
        <w:tc>
          <w:tcPr>
            <w:tcW w:w="1207" w:type="dxa"/>
            <w:shd w:val="clear" w:color="auto" w:fill="F2F2F2" w:themeFill="background1" w:themeFillShade="F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Razredna nastava</w:t>
            </w:r>
          </w:p>
        </w:tc>
        <w:tc>
          <w:tcPr>
            <w:tcW w:w="1159" w:type="dxa"/>
            <w:shd w:val="clear" w:color="auto" w:fill="F2F2F2" w:themeFill="background1" w:themeFillShade="F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</w:p>
        </w:tc>
        <w:tc>
          <w:tcPr>
            <w:tcW w:w="976" w:type="dxa"/>
            <w:shd w:val="clear" w:color="auto" w:fill="F2F2F2" w:themeFill="background1" w:themeFillShade="F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976" w:type="dxa"/>
            <w:shd w:val="clear" w:color="auto" w:fill="F2F2F2" w:themeFill="background1" w:themeFillShade="F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84" w:type="dxa"/>
            <w:shd w:val="clear" w:color="auto" w:fill="F2F2F2" w:themeFill="background1" w:themeFillShade="F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69" w:type="dxa"/>
            <w:shd w:val="clear" w:color="auto" w:fill="F2F2F2" w:themeFill="background1" w:themeFillShade="F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090" w:type="dxa"/>
            <w:shd w:val="clear" w:color="auto" w:fill="F2F2F2" w:themeFill="background1" w:themeFillShade="F2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52CC">
        <w:tc>
          <w:tcPr>
            <w:tcW w:w="1207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a</w:t>
            </w:r>
          </w:p>
        </w:tc>
        <w:tc>
          <w:tcPr>
            <w:tcW w:w="115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7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8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Magdalena Martinović</w:t>
            </w:r>
          </w:p>
        </w:tc>
      </w:tr>
      <w:tr w:rsidR="008752CC">
        <w:tc>
          <w:tcPr>
            <w:tcW w:w="1207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15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7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 Vranjković</w:t>
            </w:r>
          </w:p>
        </w:tc>
      </w:tr>
      <w:tr w:rsidR="008752CC">
        <w:tc>
          <w:tcPr>
            <w:tcW w:w="1207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UK 5 .r.</w:t>
            </w:r>
          </w:p>
        </w:tc>
        <w:tc>
          <w:tcPr>
            <w:tcW w:w="1159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976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976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84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69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090" w:type="dxa"/>
            <w:shd w:val="clear" w:color="auto" w:fill="AEFE82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52CC">
        <w:tc>
          <w:tcPr>
            <w:tcW w:w="1207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a</w:t>
            </w:r>
          </w:p>
        </w:tc>
        <w:tc>
          <w:tcPr>
            <w:tcW w:w="115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7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8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Ivana Jurica</w:t>
            </w:r>
          </w:p>
        </w:tc>
      </w:tr>
      <w:tr w:rsidR="008752CC">
        <w:tc>
          <w:tcPr>
            <w:tcW w:w="1207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b</w:t>
            </w:r>
          </w:p>
        </w:tc>
        <w:tc>
          <w:tcPr>
            <w:tcW w:w="115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7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8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9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Hamida Šarić</w:t>
            </w:r>
          </w:p>
        </w:tc>
      </w:tr>
      <w:tr w:rsidR="008752CC">
        <w:tc>
          <w:tcPr>
            <w:tcW w:w="1207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UK 6.r</w:t>
            </w:r>
          </w:p>
        </w:tc>
        <w:tc>
          <w:tcPr>
            <w:tcW w:w="1159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976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976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984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69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090" w:type="dxa"/>
            <w:shd w:val="clear" w:color="auto" w:fill="AEFE82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52CC">
        <w:tc>
          <w:tcPr>
            <w:tcW w:w="1207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a</w:t>
            </w:r>
          </w:p>
        </w:tc>
        <w:tc>
          <w:tcPr>
            <w:tcW w:w="115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7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8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Ivana Krnić</w:t>
            </w:r>
          </w:p>
        </w:tc>
      </w:tr>
      <w:tr w:rsidR="008752CC">
        <w:tc>
          <w:tcPr>
            <w:tcW w:w="1207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b</w:t>
            </w:r>
          </w:p>
        </w:tc>
        <w:tc>
          <w:tcPr>
            <w:tcW w:w="115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7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7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8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Ivana Jelenčić</w:t>
            </w:r>
          </w:p>
        </w:tc>
      </w:tr>
      <w:tr w:rsidR="008752CC">
        <w:tc>
          <w:tcPr>
            <w:tcW w:w="1207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UK 7.r</w:t>
            </w:r>
          </w:p>
        </w:tc>
        <w:tc>
          <w:tcPr>
            <w:tcW w:w="1159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976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76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84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69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090" w:type="dxa"/>
            <w:shd w:val="clear" w:color="auto" w:fill="AEFE82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52CC">
        <w:tc>
          <w:tcPr>
            <w:tcW w:w="1207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a</w:t>
            </w:r>
          </w:p>
        </w:tc>
        <w:tc>
          <w:tcPr>
            <w:tcW w:w="115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7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7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Ana Marija </w:t>
            </w:r>
            <w:r>
              <w:rPr>
                <w:rFonts w:ascii="Times New Roman" w:hAnsi="Times New Roman"/>
                <w:sz w:val="24"/>
                <w:szCs w:val="24"/>
              </w:rPr>
              <w:t>Medić Kapusta</w:t>
            </w:r>
          </w:p>
        </w:tc>
      </w:tr>
      <w:tr w:rsidR="008752CC">
        <w:tc>
          <w:tcPr>
            <w:tcW w:w="1207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b</w:t>
            </w:r>
          </w:p>
        </w:tc>
        <w:tc>
          <w:tcPr>
            <w:tcW w:w="115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7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7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8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Kristina Petković</w:t>
            </w:r>
          </w:p>
        </w:tc>
      </w:tr>
      <w:tr w:rsidR="008752CC">
        <w:tc>
          <w:tcPr>
            <w:tcW w:w="1207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UK 8.r</w:t>
            </w:r>
          </w:p>
        </w:tc>
        <w:tc>
          <w:tcPr>
            <w:tcW w:w="1159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976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76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84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69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090" w:type="dxa"/>
            <w:shd w:val="clear" w:color="auto" w:fill="AEFE82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52CC">
        <w:tc>
          <w:tcPr>
            <w:tcW w:w="1207" w:type="dxa"/>
            <w:tcBorders>
              <w:bottom w:val="nil"/>
            </w:tcBorders>
            <w:shd w:val="clear" w:color="auto" w:fill="F2F2F2" w:themeFill="background1" w:themeFillShade="F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Predmetna nastava</w:t>
            </w:r>
          </w:p>
        </w:tc>
        <w:tc>
          <w:tcPr>
            <w:tcW w:w="1159" w:type="dxa"/>
            <w:tcBorders>
              <w:bottom w:val="nil"/>
            </w:tcBorders>
            <w:shd w:val="clear" w:color="auto" w:fill="F2F2F2" w:themeFill="background1" w:themeFillShade="F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174</w:t>
            </w:r>
          </w:p>
        </w:tc>
        <w:tc>
          <w:tcPr>
            <w:tcW w:w="976" w:type="dxa"/>
            <w:tcBorders>
              <w:bottom w:val="nil"/>
            </w:tcBorders>
            <w:shd w:val="clear" w:color="auto" w:fill="F2F2F2" w:themeFill="background1" w:themeFillShade="F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976" w:type="dxa"/>
            <w:tcBorders>
              <w:bottom w:val="nil"/>
            </w:tcBorders>
            <w:shd w:val="clear" w:color="auto" w:fill="F2F2F2" w:themeFill="background1" w:themeFillShade="F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984" w:type="dxa"/>
            <w:tcBorders>
              <w:bottom w:val="nil"/>
            </w:tcBorders>
            <w:shd w:val="clear" w:color="auto" w:fill="F2F2F2" w:themeFill="background1" w:themeFillShade="F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69" w:type="dxa"/>
            <w:tcBorders>
              <w:bottom w:val="nil"/>
            </w:tcBorders>
            <w:shd w:val="clear" w:color="auto" w:fill="F2F2F2" w:themeFill="background1" w:themeFillShade="F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090" w:type="dxa"/>
            <w:tcBorders>
              <w:bottom w:val="nil"/>
            </w:tcBorders>
            <w:shd w:val="clear" w:color="auto" w:fill="F2F2F2" w:themeFill="background1" w:themeFillShade="F2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52CC">
        <w:tc>
          <w:tcPr>
            <w:tcW w:w="1207" w:type="dxa"/>
            <w:tcBorders>
              <w:top w:val="nil"/>
            </w:tcBorders>
            <w:shd w:val="clear" w:color="auto" w:fill="FFFF00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UKUPNO ŠKOLA </w:t>
            </w:r>
          </w:p>
        </w:tc>
        <w:tc>
          <w:tcPr>
            <w:tcW w:w="1159" w:type="dxa"/>
            <w:tcBorders>
              <w:top w:val="nil"/>
            </w:tcBorders>
            <w:shd w:val="clear" w:color="auto" w:fill="FFFF00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376</w:t>
            </w:r>
          </w:p>
        </w:tc>
        <w:tc>
          <w:tcPr>
            <w:tcW w:w="976" w:type="dxa"/>
            <w:tcBorders>
              <w:top w:val="nil"/>
            </w:tcBorders>
            <w:shd w:val="clear" w:color="auto" w:fill="FFFF00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185</w:t>
            </w:r>
          </w:p>
        </w:tc>
        <w:tc>
          <w:tcPr>
            <w:tcW w:w="976" w:type="dxa"/>
            <w:tcBorders>
              <w:top w:val="nil"/>
            </w:tcBorders>
            <w:shd w:val="clear" w:color="auto" w:fill="FFFF00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191</w:t>
            </w:r>
          </w:p>
        </w:tc>
        <w:tc>
          <w:tcPr>
            <w:tcW w:w="984" w:type="dxa"/>
            <w:tcBorders>
              <w:top w:val="nil"/>
            </w:tcBorders>
            <w:shd w:val="clear" w:color="auto" w:fill="FFFF00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69" w:type="dxa"/>
            <w:tcBorders>
              <w:top w:val="nil"/>
            </w:tcBorders>
            <w:shd w:val="clear" w:color="auto" w:fill="FFFF00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090" w:type="dxa"/>
            <w:tcBorders>
              <w:top w:val="nil"/>
            </w:tcBorders>
            <w:shd w:val="clear" w:color="auto" w:fill="FFFF00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752CC" w:rsidRDefault="008752CC">
      <w:pPr>
        <w:rPr>
          <w:rFonts w:ascii="Calibri" w:eastAsia="Times New Roman" w:hAnsi="Calibri" w:cs="Times New Roman"/>
        </w:rPr>
      </w:pPr>
    </w:p>
    <w:tbl>
      <w:tblPr>
        <w:tblStyle w:val="Reetkatablice"/>
        <w:tblW w:w="7933" w:type="dxa"/>
        <w:tblLayout w:type="fixed"/>
        <w:tblLook w:val="04A0" w:firstRow="1" w:lastRow="0" w:firstColumn="1" w:lastColumn="0" w:noHBand="0" w:noVBand="1"/>
      </w:tblPr>
      <w:tblGrid>
        <w:gridCol w:w="3223"/>
        <w:gridCol w:w="1168"/>
        <w:gridCol w:w="849"/>
        <w:gridCol w:w="851"/>
        <w:gridCol w:w="852"/>
        <w:gridCol w:w="990"/>
      </w:tblGrid>
      <w:tr w:rsidR="008752CC">
        <w:tc>
          <w:tcPr>
            <w:tcW w:w="3222" w:type="dxa"/>
            <w:shd w:val="clear" w:color="auto" w:fill="AEFE82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BROJ UČENIKA</w:t>
            </w:r>
          </w:p>
        </w:tc>
        <w:tc>
          <w:tcPr>
            <w:tcW w:w="849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851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Ž </w:t>
            </w:r>
          </w:p>
        </w:tc>
        <w:tc>
          <w:tcPr>
            <w:tcW w:w="852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IP –ČL.5</w:t>
            </w:r>
          </w:p>
        </w:tc>
        <w:tc>
          <w:tcPr>
            <w:tcW w:w="990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PP – ČL.6</w:t>
            </w:r>
          </w:p>
        </w:tc>
      </w:tr>
      <w:tr w:rsidR="008752CC">
        <w:tc>
          <w:tcPr>
            <w:tcW w:w="3222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Razredna nastava</w:t>
            </w:r>
          </w:p>
        </w:tc>
        <w:tc>
          <w:tcPr>
            <w:tcW w:w="1168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84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2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752CC">
        <w:tc>
          <w:tcPr>
            <w:tcW w:w="3222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Predmetna nastava</w:t>
            </w:r>
          </w:p>
        </w:tc>
        <w:tc>
          <w:tcPr>
            <w:tcW w:w="1168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84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52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752CC">
        <w:tc>
          <w:tcPr>
            <w:tcW w:w="3222" w:type="dxa"/>
            <w:shd w:val="clear" w:color="auto" w:fill="F2F2F2" w:themeFill="background1" w:themeFillShade="F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Matična škola </w:t>
            </w:r>
          </w:p>
        </w:tc>
        <w:tc>
          <w:tcPr>
            <w:tcW w:w="1168" w:type="dxa"/>
            <w:shd w:val="clear" w:color="auto" w:fill="F2F2F2" w:themeFill="background1" w:themeFillShade="F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  <w:tc>
          <w:tcPr>
            <w:tcW w:w="849" w:type="dxa"/>
            <w:shd w:val="clear" w:color="auto" w:fill="F2F2F2" w:themeFill="background1" w:themeFillShade="F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852" w:type="dxa"/>
            <w:shd w:val="clear" w:color="auto" w:fill="F2F2F2" w:themeFill="background1" w:themeFillShade="F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752CC">
        <w:tc>
          <w:tcPr>
            <w:tcW w:w="3222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PŠ Prvić Šepurine</w:t>
            </w:r>
          </w:p>
        </w:tc>
        <w:tc>
          <w:tcPr>
            <w:tcW w:w="1168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752CC">
        <w:tc>
          <w:tcPr>
            <w:tcW w:w="3222" w:type="dxa"/>
            <w:shd w:val="clear" w:color="auto" w:fill="FFFF00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1168" w:type="dxa"/>
            <w:shd w:val="clear" w:color="auto" w:fill="FFFF00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376</w:t>
            </w:r>
          </w:p>
        </w:tc>
        <w:tc>
          <w:tcPr>
            <w:tcW w:w="849" w:type="dxa"/>
            <w:shd w:val="clear" w:color="auto" w:fill="FFFF00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185</w:t>
            </w:r>
          </w:p>
        </w:tc>
        <w:tc>
          <w:tcPr>
            <w:tcW w:w="851" w:type="dxa"/>
            <w:shd w:val="clear" w:color="auto" w:fill="FFFF00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191</w:t>
            </w:r>
          </w:p>
        </w:tc>
        <w:tc>
          <w:tcPr>
            <w:tcW w:w="852" w:type="dxa"/>
            <w:shd w:val="clear" w:color="auto" w:fill="FFFF00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90" w:type="dxa"/>
            <w:shd w:val="clear" w:color="auto" w:fill="FFFF00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8752CC" w:rsidRDefault="008752CC">
      <w:pPr>
        <w:sectPr w:rsidR="008752CC">
          <w:headerReference w:type="default" r:id="rId17"/>
          <w:footerReference w:type="default" r:id="rId18"/>
          <w:footerReference w:type="first" r:id="rId19"/>
          <w:pgSz w:w="11906" w:h="16838"/>
          <w:pgMar w:top="1417" w:right="1417" w:bottom="1417" w:left="1417" w:header="708" w:footer="708" w:gutter="0"/>
          <w:cols w:space="720"/>
          <w:formProt w:val="0"/>
          <w:titlePg/>
          <w:docGrid w:linePitch="360" w:charSpace="4096"/>
        </w:sectPr>
      </w:pPr>
    </w:p>
    <w:p w:rsidR="008752CC" w:rsidRDefault="00605202">
      <w:pPr>
        <w:pStyle w:val="Odlomakpopisa"/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  <w:lastRenderedPageBreak/>
        <w:t>GODIŠNJI KALENDAR RADA ŠKOLE</w:t>
      </w:r>
    </w:p>
    <w:p w:rsidR="008752CC" w:rsidRDefault="008752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:rsidR="008752CC" w:rsidRDefault="008752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pl-PL"/>
        </w:rPr>
      </w:pPr>
    </w:p>
    <w:tbl>
      <w:tblPr>
        <w:tblW w:w="12839" w:type="dxa"/>
        <w:jc w:val="center"/>
        <w:tblLayout w:type="fixed"/>
        <w:tblLook w:val="00A0" w:firstRow="1" w:lastRow="0" w:firstColumn="1" w:lastColumn="0" w:noHBand="0" w:noVBand="0"/>
      </w:tblPr>
      <w:tblGrid>
        <w:gridCol w:w="1771"/>
        <w:gridCol w:w="927"/>
        <w:gridCol w:w="992"/>
        <w:gridCol w:w="1098"/>
        <w:gridCol w:w="1831"/>
        <w:gridCol w:w="3117"/>
        <w:gridCol w:w="3103"/>
      </w:tblGrid>
      <w:tr w:rsidR="008752CC">
        <w:trPr>
          <w:jc w:val="center"/>
        </w:trPr>
        <w:tc>
          <w:tcPr>
            <w:tcW w:w="1770" w:type="dxa"/>
            <w:tcBorders>
              <w:top w:val="thinThickSmallGap" w:sz="24" w:space="0" w:color="000000"/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>Obrazovno razdoblje</w:t>
            </w:r>
          </w:p>
        </w:tc>
        <w:tc>
          <w:tcPr>
            <w:tcW w:w="927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EFE82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>Mjesec</w:t>
            </w:r>
          </w:p>
        </w:tc>
        <w:tc>
          <w:tcPr>
            <w:tcW w:w="992" w:type="dxa"/>
            <w:tcBorders>
              <w:top w:val="thinThickSmallGap" w:sz="2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EFE82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>Radni dani</w:t>
            </w:r>
          </w:p>
        </w:tc>
        <w:tc>
          <w:tcPr>
            <w:tcW w:w="1098" w:type="dxa"/>
            <w:tcBorders>
              <w:top w:val="thinThickSmallGap" w:sz="2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EFE82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>Nastavni dani</w:t>
            </w:r>
          </w:p>
        </w:tc>
        <w:tc>
          <w:tcPr>
            <w:tcW w:w="1831" w:type="dxa"/>
            <w:tcBorders>
              <w:top w:val="thinThickSmallGap" w:sz="2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EFE82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>Blagdani/ neradni /nenastavni dani</w:t>
            </w:r>
          </w:p>
        </w:tc>
        <w:tc>
          <w:tcPr>
            <w:tcW w:w="3117" w:type="dxa"/>
            <w:tcBorders>
              <w:top w:val="thinThickSmallGap" w:sz="2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EFE82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/>
              </w:rPr>
              <w:t>Obilježavanje blagdana</w:t>
            </w:r>
          </w:p>
        </w:tc>
        <w:tc>
          <w:tcPr>
            <w:tcW w:w="3103" w:type="dxa"/>
            <w:tcBorders>
              <w:top w:val="thinThickSmallGap" w:sz="24" w:space="0" w:color="000000"/>
              <w:left w:val="single" w:sz="6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EFE82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/>
              </w:rPr>
              <w:t>Odmori učenika</w:t>
            </w:r>
          </w:p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</w:tr>
      <w:tr w:rsidR="008752CC">
        <w:trPr>
          <w:cantSplit/>
          <w:trHeight w:val="1389"/>
          <w:jc w:val="center"/>
        </w:trPr>
        <w:tc>
          <w:tcPr>
            <w:tcW w:w="1770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I. obrazovno razdoblje: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4. 9. 2024. -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20. 12. 2024.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de-DE"/>
              </w:rPr>
              <w:t>IX.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GB"/>
              </w:rPr>
              <w:t>X.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GB"/>
              </w:rPr>
              <w:t>XI.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GB"/>
              </w:rPr>
              <w:t>XII.</w:t>
            </w:r>
          </w:p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GB"/>
              </w:rPr>
            </w:pP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GB"/>
              </w:rPr>
              <w:t>21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GB"/>
              </w:rPr>
              <w:t>23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GB"/>
              </w:rPr>
              <w:t>20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GB"/>
              </w:rPr>
              <w:t>20</w:t>
            </w:r>
          </w:p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GB"/>
              </w:rPr>
            </w:pPr>
          </w:p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GB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GB"/>
              </w:rPr>
              <w:t>16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GB"/>
              </w:rPr>
              <w:t>23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GB"/>
              </w:rPr>
              <w:t>19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GB"/>
              </w:rPr>
              <w:t>15</w:t>
            </w:r>
          </w:p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GB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GB"/>
              </w:rPr>
              <w:t xml:space="preserve">    14 (1+8+5)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GB"/>
              </w:rPr>
              <w:t xml:space="preserve">     8 (0+8+0)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GB"/>
              </w:rPr>
              <w:t xml:space="preserve">   11 (2+9+0)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FF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GB"/>
              </w:rPr>
              <w:t xml:space="preserve">   16 (2+9+5)</w:t>
            </w:r>
          </w:p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pl-PL"/>
              </w:rPr>
              <w:t>29. 9. 2024. sv. Mihovil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pl-PL"/>
              </w:rPr>
              <w:t>5.10. 2024. Dan učitelja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pl-PL"/>
              </w:rPr>
              <w:t xml:space="preserve">1. 11.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pl-PL"/>
              </w:rPr>
              <w:t>2024. Svi sveti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pl-PL"/>
              </w:rPr>
              <w:t>18.11.2024. Dan sjećanja na žrtve Domovinskog rata i Dan sjećanja na žrtvu Vukovara i Škabrnje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pl-PL"/>
              </w:rPr>
              <w:t>25. 12. 2024.  Božić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pl-PL"/>
              </w:rPr>
              <w:t>26. 12. 2024.  Sv. Stjepan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Prvi dio zimskog odmora: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23. 12. 2024. – 6. 1. 2025. </w:t>
            </w:r>
          </w:p>
        </w:tc>
      </w:tr>
      <w:tr w:rsidR="008752CC">
        <w:trPr>
          <w:cantSplit/>
          <w:trHeight w:val="380"/>
          <w:jc w:val="center"/>
        </w:trPr>
        <w:tc>
          <w:tcPr>
            <w:tcW w:w="1770" w:type="dxa"/>
            <w:tcBorders>
              <w:top w:val="single" w:sz="4" w:space="0" w:color="000000"/>
              <w:left w:val="thinThickSmallGap" w:sz="24" w:space="0" w:color="000000"/>
              <w:bottom w:val="single" w:sz="2" w:space="0" w:color="000000"/>
              <w:right w:val="single" w:sz="4" w:space="0" w:color="000000"/>
            </w:tcBorders>
            <w:shd w:val="clear" w:color="auto" w:fill="AEFE82"/>
            <w:vAlign w:val="center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UKUPNO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EFE82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pl-PL"/>
              </w:rPr>
              <w:t>IX. - I.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EFE82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pl-PL"/>
              </w:rPr>
              <w:t>84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EFE82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pl-PL"/>
              </w:rPr>
              <w:t>73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EFE82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pl-PL"/>
              </w:rPr>
              <w:t>49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EFE82"/>
            <w:vAlign w:val="center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thickThinSmallGap" w:sz="24" w:space="0" w:color="000000"/>
            </w:tcBorders>
            <w:shd w:val="clear" w:color="auto" w:fill="AEFE82"/>
            <w:vAlign w:val="center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pl-PL"/>
              </w:rPr>
            </w:pPr>
          </w:p>
        </w:tc>
      </w:tr>
      <w:tr w:rsidR="008752CC">
        <w:trPr>
          <w:cantSplit/>
          <w:trHeight w:val="3031"/>
          <w:jc w:val="center"/>
        </w:trPr>
        <w:tc>
          <w:tcPr>
            <w:tcW w:w="1770" w:type="dxa"/>
            <w:tcBorders>
              <w:top w:val="single" w:sz="2" w:space="0" w:color="000000"/>
              <w:left w:val="thinThick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II. obrazovno razdoblje: 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7. 1. 2025. – 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13. 6. 2025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-IT"/>
              </w:rPr>
              <w:t>I.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-IT"/>
              </w:rPr>
              <w:t>II.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-IT"/>
              </w:rPr>
              <w:t>III.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-IT"/>
              </w:rPr>
              <w:t>IV.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-IT"/>
              </w:rPr>
              <w:t>V.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-IT"/>
              </w:rPr>
              <w:t>VI</w:t>
            </w:r>
            <w:r>
              <w:rPr>
                <w:rFonts w:ascii="Times New Roman" w:eastAsia="Times New Roman" w:hAnsi="Times New Roman" w:cs="Times New Roman"/>
                <w:iCs/>
                <w:color w:val="FF0000"/>
                <w:sz w:val="20"/>
                <w:szCs w:val="20"/>
                <w:lang w:val="it-IT"/>
              </w:rPr>
              <w:t>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de-DE"/>
              </w:rPr>
              <w:t>21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de-DE"/>
              </w:rPr>
              <w:t>20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de-DE"/>
              </w:rPr>
              <w:t>21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de-DE"/>
              </w:rPr>
              <w:t>21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de-DE"/>
              </w:rPr>
              <w:t>20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de-DE"/>
              </w:rPr>
              <w:t>19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de-DE"/>
              </w:rPr>
              <w:t>19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de-DE"/>
              </w:rPr>
              <w:t>15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de-DE"/>
              </w:rPr>
              <w:t>21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de-DE"/>
              </w:rPr>
              <w:t>19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de-DE"/>
              </w:rPr>
              <w:t>20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de-DE"/>
              </w:rPr>
              <w:t>10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de-DE"/>
              </w:rPr>
            </w:pP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de-DE"/>
              </w:rPr>
              <w:t xml:space="preserve">    12 (2+8+2)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de-DE"/>
              </w:rPr>
              <w:t xml:space="preserve">    13 (0+8+5)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de-DE"/>
              </w:rPr>
              <w:t xml:space="preserve">    10 (0+10+0)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de-DE"/>
              </w:rPr>
              <w:t xml:space="preserve">    11 (2+7+2)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de-DE"/>
              </w:rPr>
              <w:t xml:space="preserve">    11 (2+9+0)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de-DE"/>
              </w:rPr>
              <w:t xml:space="preserve">    20 (3+8+9)</w:t>
            </w:r>
          </w:p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de-DE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ES"/>
              </w:rPr>
              <w:t>1. 1. 2025. Nova godina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ES"/>
              </w:rPr>
              <w:t xml:space="preserve">6. 1. 2025.  Sveta tri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ES"/>
              </w:rPr>
              <w:t>kralja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ES"/>
              </w:rPr>
              <w:t>20.4..2025. Uskrs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ES"/>
              </w:rPr>
              <w:t>21.4. 2025. Uskrsni ponedjeljak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ES"/>
              </w:rPr>
              <w:t>1. 5. 2025.  Praznik rada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s-ES"/>
              </w:rPr>
              <w:t>29. 5. 2025.  Dan škole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ES"/>
              </w:rPr>
              <w:t xml:space="preserve">30. 5. 2025. Dan državnosti </w:t>
            </w: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ES"/>
              </w:rPr>
            </w:pP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FF0000"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ES"/>
              </w:rPr>
              <w:t>19.6.205. Tijelovo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ES"/>
              </w:rPr>
              <w:t>22. 6. 2025. Dan antif. borbe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ES"/>
              </w:rPr>
              <w:t>25. 6. 2025.  Dan neovisnosti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ES"/>
              </w:rPr>
              <w:t xml:space="preserve">5.8.2025. Dan pobjede i domovinske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ES"/>
              </w:rPr>
              <w:t>zahvalnosti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FF0000"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ES"/>
              </w:rPr>
              <w:t>15. 8. 2024.  Velika Gospa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shd w:val="clear" w:color="auto" w:fill="FFFFFF" w:themeFill="background1"/>
            <w:vAlign w:val="center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u w:val="single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u w:val="single"/>
                <w:lang w:val="pl-PL"/>
              </w:rPr>
              <w:t>Drugi dio zimskog odmora učenika: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u w:val="single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u w:val="single"/>
                <w:lang w:val="pl-PL"/>
              </w:rPr>
              <w:t>24. 2. 2025. – 28. 2. 2025.</w:t>
            </w: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u w:val="single"/>
                <w:lang w:val="pl-PL"/>
              </w:rPr>
            </w:pP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u w:val="single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u w:val="single"/>
                <w:lang w:val="pl-PL"/>
              </w:rPr>
              <w:t>Proljetni odmor za učenike: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u w:val="single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u w:val="single"/>
                <w:lang w:val="pl-PL"/>
              </w:rPr>
              <w:t>17.4. 2025. – 21. 4. 2025.</w:t>
            </w: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  <w:lang w:val="pl-PL"/>
              </w:rPr>
            </w:pP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  <w:lang w:val="pl-PL"/>
              </w:rPr>
            </w:pP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FF0000"/>
                <w:sz w:val="20"/>
                <w:szCs w:val="20"/>
                <w:lang w:val="pl-PL"/>
              </w:rPr>
            </w:pPr>
          </w:p>
        </w:tc>
      </w:tr>
      <w:tr w:rsidR="008752CC">
        <w:trPr>
          <w:cantSplit/>
          <w:trHeight w:val="467"/>
          <w:jc w:val="center"/>
        </w:trPr>
        <w:tc>
          <w:tcPr>
            <w:tcW w:w="1770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  <w:vAlign w:val="center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UKUPNO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EFE82"/>
            <w:vAlign w:val="center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pl-PL"/>
              </w:rPr>
              <w:t>I. - VI.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EFE82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pl-PL"/>
              </w:rPr>
              <w:t>122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EFE82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pl-PL"/>
              </w:rPr>
              <w:t>104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EFE82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pl-PL"/>
              </w:rPr>
              <w:t>77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EFE82"/>
            <w:vAlign w:val="center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pl-PL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EFE82"/>
            <w:vAlign w:val="center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pl-PL"/>
              </w:rPr>
            </w:pPr>
          </w:p>
        </w:tc>
      </w:tr>
      <w:tr w:rsidR="008752CC">
        <w:trPr>
          <w:trHeight w:val="349"/>
          <w:jc w:val="center"/>
        </w:trPr>
        <w:tc>
          <w:tcPr>
            <w:tcW w:w="1770" w:type="dxa"/>
            <w:tcBorders>
              <w:top w:val="single" w:sz="4" w:space="0" w:color="000000"/>
              <w:left w:val="thinThickSmallGap" w:sz="2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SVEUKUPNO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pl-PL"/>
              </w:rPr>
              <w:t>206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pl-PL"/>
              </w:rPr>
              <w:t>176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pl-PL"/>
              </w:rPr>
              <w:t>126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pl-PL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6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FFFF00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pl-PL"/>
              </w:rPr>
            </w:pPr>
            <w:bookmarkStart w:id="5" w:name="_Hlk51923040"/>
            <w:bookmarkEnd w:id="5"/>
          </w:p>
        </w:tc>
      </w:tr>
    </w:tbl>
    <w:p w:rsidR="008752CC" w:rsidRDefault="008752CC">
      <w:pPr>
        <w:sectPr w:rsidR="008752CC">
          <w:headerReference w:type="default" r:id="rId20"/>
          <w:footerReference w:type="default" r:id="rId21"/>
          <w:pgSz w:w="16838" w:h="11906" w:orient="landscape"/>
          <w:pgMar w:top="1418" w:right="1418" w:bottom="1418" w:left="1418" w:header="0" w:footer="709" w:gutter="0"/>
          <w:cols w:space="720"/>
          <w:formProt w:val="0"/>
          <w:docGrid w:linePitch="360" w:charSpace="4096"/>
        </w:sectPr>
      </w:pPr>
    </w:p>
    <w:p w:rsidR="008752CC" w:rsidRDefault="00605202">
      <w:pPr>
        <w:pStyle w:val="Odlomakpopisa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lastRenderedPageBreak/>
        <w:t>TJEDNI I GODIŠNJI BROJ SATI PO RAZREDIMA I OBLICIMA ODGOJNO-OBRAZOVNOG RADA</w:t>
      </w:r>
    </w:p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:rsidR="008752CC" w:rsidRDefault="0060520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Tjedni fond sati po nastavnim predmetima i razredima (redovita nastava)</w:t>
      </w:r>
    </w:p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</w:p>
    <w:tbl>
      <w:tblPr>
        <w:tblpPr w:leftFromText="180" w:rightFromText="180" w:vertAnchor="page" w:horzAnchor="page" w:tblpXSpec="center" w:tblpY="3248"/>
        <w:tblW w:w="13743" w:type="dxa"/>
        <w:jc w:val="center"/>
        <w:tblLayout w:type="fixed"/>
        <w:tblLook w:val="00A0" w:firstRow="1" w:lastRow="0" w:firstColumn="1" w:lastColumn="0" w:noHBand="0" w:noVBand="0"/>
      </w:tblPr>
      <w:tblGrid>
        <w:gridCol w:w="1346"/>
        <w:gridCol w:w="566"/>
        <w:gridCol w:w="709"/>
        <w:gridCol w:w="568"/>
        <w:gridCol w:w="709"/>
        <w:gridCol w:w="566"/>
        <w:gridCol w:w="708"/>
        <w:gridCol w:w="568"/>
        <w:gridCol w:w="709"/>
        <w:gridCol w:w="566"/>
        <w:gridCol w:w="852"/>
        <w:gridCol w:w="566"/>
        <w:gridCol w:w="851"/>
        <w:gridCol w:w="566"/>
        <w:gridCol w:w="709"/>
        <w:gridCol w:w="568"/>
        <w:gridCol w:w="849"/>
        <w:gridCol w:w="851"/>
        <w:gridCol w:w="916"/>
      </w:tblGrid>
      <w:tr w:rsidR="008752CC">
        <w:trPr>
          <w:jc w:val="center"/>
        </w:trPr>
        <w:tc>
          <w:tcPr>
            <w:tcW w:w="1345" w:type="dxa"/>
            <w:tcBorders>
              <w:top w:val="thinThickSmallGap" w:sz="24" w:space="0" w:color="000000"/>
              <w:left w:val="thinThickSmallGap" w:sz="24" w:space="0" w:color="000000"/>
              <w:bottom w:val="single" w:sz="2" w:space="0" w:color="000000"/>
              <w:right w:val="single" w:sz="12" w:space="0" w:color="000000"/>
            </w:tcBorders>
            <w:shd w:val="clear" w:color="auto" w:fill="AEFE82"/>
            <w:vAlign w:val="center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Razred </w:t>
            </w:r>
          </w:p>
        </w:tc>
        <w:tc>
          <w:tcPr>
            <w:tcW w:w="1275" w:type="dxa"/>
            <w:gridSpan w:val="2"/>
            <w:tcBorders>
              <w:top w:val="thinThickSmallGap" w:sz="2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EFE82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>1.abc.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>1.PŠ P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>(4)</w:t>
            </w:r>
          </w:p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1277" w:type="dxa"/>
            <w:gridSpan w:val="2"/>
            <w:tcBorders>
              <w:top w:val="thinThickSmallGap" w:sz="2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EFE82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2.ab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2.PŠ P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(3)</w:t>
            </w:r>
          </w:p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74" w:type="dxa"/>
            <w:gridSpan w:val="2"/>
            <w:tcBorders>
              <w:top w:val="thinThickSmallGap" w:sz="2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EFE82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3. ab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3.PŠ P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(3)</w:t>
            </w:r>
          </w:p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77" w:type="dxa"/>
            <w:gridSpan w:val="2"/>
            <w:tcBorders>
              <w:top w:val="thinThickSmallGap" w:sz="2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EFE82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4. ab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(2)</w:t>
            </w:r>
          </w:p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gridSpan w:val="2"/>
            <w:tcBorders>
              <w:top w:val="thinThickSmallGap" w:sz="2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EFE82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5. ab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(2)</w:t>
            </w:r>
          </w:p>
        </w:tc>
        <w:tc>
          <w:tcPr>
            <w:tcW w:w="1417" w:type="dxa"/>
            <w:gridSpan w:val="2"/>
            <w:tcBorders>
              <w:top w:val="thinThickSmallGap" w:sz="2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EFE82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6.ab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(2)</w:t>
            </w:r>
          </w:p>
        </w:tc>
        <w:tc>
          <w:tcPr>
            <w:tcW w:w="1275" w:type="dxa"/>
            <w:gridSpan w:val="2"/>
            <w:tcBorders>
              <w:top w:val="thinThickSmallGap" w:sz="2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EFE82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7.ab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(2)</w:t>
            </w:r>
          </w:p>
        </w:tc>
        <w:tc>
          <w:tcPr>
            <w:tcW w:w="1417" w:type="dxa"/>
            <w:gridSpan w:val="2"/>
            <w:tcBorders>
              <w:top w:val="thinThickSmallGap" w:sz="2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EFE82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8.ab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(2)</w:t>
            </w:r>
          </w:p>
        </w:tc>
        <w:tc>
          <w:tcPr>
            <w:tcW w:w="1767" w:type="dxa"/>
            <w:gridSpan w:val="2"/>
            <w:tcBorders>
              <w:top w:val="thinThickSmallGap" w:sz="24" w:space="0" w:color="000000"/>
              <w:left w:val="single" w:sz="12" w:space="0" w:color="000000"/>
              <w:bottom w:val="single" w:sz="2" w:space="0" w:color="000000"/>
              <w:right w:val="thickThinSmallGap" w:sz="24" w:space="0" w:color="000000"/>
            </w:tcBorders>
            <w:shd w:val="clear" w:color="auto" w:fill="AEFE82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Ukupno planirano</w:t>
            </w:r>
          </w:p>
        </w:tc>
      </w:tr>
      <w:tr w:rsidR="008752CC">
        <w:trPr>
          <w:jc w:val="center"/>
        </w:trPr>
        <w:tc>
          <w:tcPr>
            <w:tcW w:w="1345" w:type="dxa"/>
            <w:tcBorders>
              <w:top w:val="single" w:sz="2" w:space="0" w:color="000000"/>
              <w:left w:val="thinThickSmallGap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>Predmet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>T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>G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T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>G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T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G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T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G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T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G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T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G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T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G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T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G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T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G</w:t>
            </w:r>
          </w:p>
        </w:tc>
      </w:tr>
      <w:tr w:rsidR="008752CC">
        <w:trPr>
          <w:jc w:val="center"/>
        </w:trPr>
        <w:tc>
          <w:tcPr>
            <w:tcW w:w="1345" w:type="dxa"/>
            <w:tcBorders>
              <w:top w:val="single" w:sz="12" w:space="0" w:color="000000"/>
              <w:left w:val="thinThickSmallGap" w:sz="2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Hrvatski j.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/>
              </w:rPr>
              <w:t>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GB"/>
              </w:rPr>
              <w:t>700</w:t>
            </w:r>
          </w:p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/>
              </w:rPr>
              <w:t>15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GB"/>
              </w:rPr>
              <w:t>525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/>
              </w:rPr>
              <w:t>15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GB"/>
              </w:rPr>
              <w:t>525</w:t>
            </w:r>
          </w:p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/>
              </w:rPr>
              <w:t>15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GB"/>
              </w:rPr>
              <w:t>525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/>
              </w:rPr>
              <w:t>10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GB"/>
              </w:rPr>
              <w:t>350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/>
              </w:rPr>
              <w:t>10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GB"/>
              </w:rPr>
              <w:t>350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/>
              </w:rPr>
              <w:t>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GB"/>
              </w:rPr>
              <w:t>280</w:t>
            </w:r>
          </w:p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/>
              </w:rPr>
              <w:t>8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GB"/>
              </w:rPr>
              <w:t>280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101</w:t>
            </w:r>
          </w:p>
        </w:tc>
        <w:tc>
          <w:tcPr>
            <w:tcW w:w="916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thickThinSmallGap" w:sz="24" w:space="0" w:color="000000"/>
            </w:tcBorders>
            <w:shd w:val="clear" w:color="auto" w:fill="auto"/>
            <w:vAlign w:val="bottom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3535</w:t>
            </w:r>
          </w:p>
        </w:tc>
      </w:tr>
      <w:tr w:rsidR="008752CC">
        <w:trPr>
          <w:jc w:val="center"/>
        </w:trPr>
        <w:tc>
          <w:tcPr>
            <w:tcW w:w="1345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Likovna k.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  <w:t>140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  <w:t>105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  <w:t>105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  <w:t>105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  <w:t>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  <w:t>70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  <w:t>70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  <w:t>70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  <w:t>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  <w:t>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21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ckThinSmallGap" w:sz="24" w:space="0" w:color="000000"/>
            </w:tcBorders>
            <w:shd w:val="clear" w:color="auto" w:fill="auto"/>
            <w:vAlign w:val="bottom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735</w:t>
            </w:r>
          </w:p>
        </w:tc>
      </w:tr>
      <w:tr w:rsidR="008752CC">
        <w:trPr>
          <w:jc w:val="center"/>
        </w:trPr>
        <w:tc>
          <w:tcPr>
            <w:tcW w:w="1345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/>
              </w:rPr>
              <w:t>Glazbena k.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  <w:t>140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  <w:t>105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  <w:t>105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  <w:t>105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  <w:t>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  <w:t>70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  <w:t>70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  <w:t>70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  <w:t>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  <w:t>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21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ckThinSmallGap" w:sz="24" w:space="0" w:color="000000"/>
            </w:tcBorders>
            <w:shd w:val="clear" w:color="auto" w:fill="auto"/>
            <w:vAlign w:val="bottom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735</w:t>
            </w:r>
          </w:p>
        </w:tc>
      </w:tr>
      <w:tr w:rsidR="008752CC">
        <w:trPr>
          <w:trHeight w:val="65"/>
          <w:jc w:val="center"/>
        </w:trPr>
        <w:tc>
          <w:tcPr>
            <w:tcW w:w="1345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/>
              </w:rPr>
              <w:t>Engleski j.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  <w:t>280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  <w:t>210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  <w:t>210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  <w:t>210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  <w:t>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  <w:t>210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  <w:t>210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  <w:t>210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  <w:t>6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  <w:t>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50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ckThinSmallGap" w:sz="24" w:space="0" w:color="000000"/>
            </w:tcBorders>
            <w:shd w:val="clear" w:color="auto" w:fill="auto"/>
            <w:vAlign w:val="bottom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1750</w:t>
            </w:r>
          </w:p>
        </w:tc>
      </w:tr>
      <w:tr w:rsidR="008752CC">
        <w:trPr>
          <w:trHeight w:val="308"/>
          <w:jc w:val="center"/>
        </w:trPr>
        <w:tc>
          <w:tcPr>
            <w:tcW w:w="1345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/>
              </w:rPr>
              <w:t>Matematika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  <w:t>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  <w:t>560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  <w:t>420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  <w:t>420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  <w:t>420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  <w:t>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  <w:t>280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  <w:t>280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  <w:t>280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  <w:t>8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  <w:t>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84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ckThinSmallGap" w:sz="24" w:space="0" w:color="000000"/>
            </w:tcBorders>
            <w:shd w:val="clear" w:color="auto" w:fill="auto"/>
            <w:vAlign w:val="bottom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2940</w:t>
            </w:r>
          </w:p>
        </w:tc>
      </w:tr>
      <w:tr w:rsidR="008752CC">
        <w:trPr>
          <w:jc w:val="center"/>
        </w:trPr>
        <w:tc>
          <w:tcPr>
            <w:tcW w:w="1345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/>
              </w:rPr>
              <w:t>Priroda i dr.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  <w:t>280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  <w:t>210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  <w:t>210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  <w:t>315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29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ckThinSmallGap" w:sz="24" w:space="0" w:color="000000"/>
            </w:tcBorders>
            <w:shd w:val="clear" w:color="auto" w:fill="auto"/>
            <w:vAlign w:val="bottom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1015</w:t>
            </w:r>
          </w:p>
        </w:tc>
      </w:tr>
      <w:tr w:rsidR="008752CC">
        <w:trPr>
          <w:trHeight w:val="93"/>
          <w:jc w:val="center"/>
        </w:trPr>
        <w:tc>
          <w:tcPr>
            <w:tcW w:w="1345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/>
              </w:rPr>
              <w:t>Biologija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  <w:t>140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  <w:t>4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  <w:t>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8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ckThinSmallGap" w:sz="24" w:space="0" w:color="000000"/>
            </w:tcBorders>
            <w:shd w:val="clear" w:color="auto" w:fill="auto"/>
            <w:vAlign w:val="bottom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280</w:t>
            </w:r>
          </w:p>
        </w:tc>
      </w:tr>
      <w:tr w:rsidR="008752CC">
        <w:trPr>
          <w:jc w:val="center"/>
        </w:trPr>
        <w:tc>
          <w:tcPr>
            <w:tcW w:w="1345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/>
              </w:rPr>
              <w:t>Kemija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  <w:t>140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  <w:t>4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  <w:t>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8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ckThinSmallGap" w:sz="24" w:space="0" w:color="000000"/>
            </w:tcBorders>
            <w:shd w:val="clear" w:color="auto" w:fill="auto"/>
            <w:vAlign w:val="bottom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280</w:t>
            </w:r>
          </w:p>
        </w:tc>
      </w:tr>
      <w:tr w:rsidR="008752CC">
        <w:trPr>
          <w:jc w:val="center"/>
        </w:trPr>
        <w:tc>
          <w:tcPr>
            <w:tcW w:w="1345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/>
              </w:rPr>
              <w:t>Fizika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  <w:t>140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  <w:t>4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  <w:t>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8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ckThinSmallGap" w:sz="24" w:space="0" w:color="000000"/>
            </w:tcBorders>
            <w:shd w:val="clear" w:color="auto" w:fill="auto"/>
            <w:vAlign w:val="bottom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280</w:t>
            </w:r>
          </w:p>
        </w:tc>
      </w:tr>
      <w:tr w:rsidR="008752CC">
        <w:trPr>
          <w:jc w:val="center"/>
        </w:trPr>
        <w:tc>
          <w:tcPr>
            <w:tcW w:w="1345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/>
              </w:rPr>
              <w:t>Priroda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  <w:t>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  <w:t>105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  <w:t>140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7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ckThinSmallGap" w:sz="24" w:space="0" w:color="000000"/>
            </w:tcBorders>
            <w:shd w:val="clear" w:color="auto" w:fill="auto"/>
            <w:vAlign w:val="bottom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245</w:t>
            </w:r>
          </w:p>
        </w:tc>
      </w:tr>
      <w:tr w:rsidR="008752CC">
        <w:trPr>
          <w:jc w:val="center"/>
        </w:trPr>
        <w:tc>
          <w:tcPr>
            <w:tcW w:w="1345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/>
              </w:rPr>
              <w:t>Povijest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  <w:t>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  <w:t>140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  <w:t>140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  <w:t>140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  <w:t>4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  <w:t>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16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ckThinSmallGap" w:sz="24" w:space="0" w:color="000000"/>
            </w:tcBorders>
            <w:shd w:val="clear" w:color="auto" w:fill="auto"/>
            <w:vAlign w:val="bottom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560</w:t>
            </w:r>
          </w:p>
        </w:tc>
      </w:tr>
      <w:tr w:rsidR="008752CC">
        <w:trPr>
          <w:jc w:val="center"/>
        </w:trPr>
        <w:tc>
          <w:tcPr>
            <w:tcW w:w="1345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/>
              </w:rPr>
              <w:t>Geografija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  <w:t>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  <w:t>105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  <w:t>140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  <w:t>140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  <w:t>4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  <w:t>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15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ckThinSmallGap" w:sz="24" w:space="0" w:color="000000"/>
            </w:tcBorders>
            <w:shd w:val="clear" w:color="auto" w:fill="auto"/>
            <w:vAlign w:val="bottom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525</w:t>
            </w:r>
          </w:p>
        </w:tc>
      </w:tr>
      <w:tr w:rsidR="008752CC">
        <w:trPr>
          <w:jc w:val="center"/>
        </w:trPr>
        <w:tc>
          <w:tcPr>
            <w:tcW w:w="1345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/>
              </w:rPr>
              <w:t>Tehnička k.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  <w:t>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  <w:t>70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  <w:t>70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  <w:t>70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  <w:t>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  <w:t>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8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ckThinSmallGap" w:sz="24" w:space="0" w:color="000000"/>
            </w:tcBorders>
            <w:shd w:val="clear" w:color="auto" w:fill="auto"/>
            <w:vAlign w:val="bottom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560</w:t>
            </w:r>
          </w:p>
        </w:tc>
      </w:tr>
      <w:tr w:rsidR="008752CC">
        <w:trPr>
          <w:jc w:val="center"/>
        </w:trPr>
        <w:tc>
          <w:tcPr>
            <w:tcW w:w="1345" w:type="dxa"/>
            <w:tcBorders>
              <w:top w:val="single" w:sz="6" w:space="0" w:color="000000"/>
              <w:left w:val="thinThickSmallGap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/>
              </w:rPr>
              <w:t>TZK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  <w:t>420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  <w:t>315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  <w:t>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  <w:t>315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  <w:t>210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  <w:t>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  <w:t>140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  <w:t>140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  <w:t>140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  <w:t>4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  <w:t>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52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thickThinSmallGap" w:sz="24" w:space="0" w:color="000000"/>
            </w:tcBorders>
            <w:shd w:val="clear" w:color="auto" w:fill="auto"/>
            <w:vAlign w:val="bottom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1820</w:t>
            </w:r>
          </w:p>
        </w:tc>
      </w:tr>
      <w:tr w:rsidR="008752CC">
        <w:trPr>
          <w:jc w:val="center"/>
        </w:trPr>
        <w:tc>
          <w:tcPr>
            <w:tcW w:w="1345" w:type="dxa"/>
            <w:tcBorders>
              <w:top w:val="single" w:sz="6" w:space="0" w:color="000000"/>
              <w:left w:val="thinThickSmallGap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/>
              </w:rPr>
              <w:t xml:space="preserve">Informatika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  <w:t>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  <w:t>140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  <w:t>140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8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thickThinSmallGap" w:sz="24" w:space="0" w:color="000000"/>
            </w:tcBorders>
            <w:shd w:val="clear" w:color="auto" w:fill="auto"/>
            <w:vAlign w:val="bottom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280</w:t>
            </w:r>
          </w:p>
        </w:tc>
      </w:tr>
      <w:tr w:rsidR="008752CC">
        <w:trPr>
          <w:jc w:val="center"/>
        </w:trPr>
        <w:tc>
          <w:tcPr>
            <w:tcW w:w="1345" w:type="dxa"/>
            <w:tcBorders>
              <w:top w:val="single" w:sz="12" w:space="0" w:color="000000"/>
              <w:left w:val="thinThickSmallGap" w:sz="24" w:space="0" w:color="000000"/>
              <w:bottom w:val="thickThinSmallGap" w:sz="24" w:space="0" w:color="000000"/>
              <w:right w:val="single" w:sz="12" w:space="0" w:color="000000"/>
            </w:tcBorders>
            <w:shd w:val="clear" w:color="auto" w:fill="AEFE82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</w:pP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>UKUPNO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EFE82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/>
              </w:rPr>
              <w:t>72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thickThinSmallGap" w:sz="24" w:space="0" w:color="000000"/>
              <w:right w:val="single" w:sz="12" w:space="0" w:color="000000"/>
            </w:tcBorders>
            <w:shd w:val="clear" w:color="auto" w:fill="AEFE82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2520</w:t>
            </w:r>
          </w:p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EFE82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/>
              </w:rPr>
              <w:t>54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thickThinSmallGap" w:sz="24" w:space="0" w:color="000000"/>
              <w:right w:val="single" w:sz="12" w:space="0" w:color="000000"/>
            </w:tcBorders>
            <w:shd w:val="clear" w:color="auto" w:fill="AEFE82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1890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EFE82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/>
              </w:rPr>
              <w:t>54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thickThinSmallGap" w:sz="24" w:space="0" w:color="000000"/>
              <w:right w:val="single" w:sz="12" w:space="0" w:color="000000"/>
            </w:tcBorders>
            <w:shd w:val="clear" w:color="auto" w:fill="AEFE82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1890</w:t>
            </w:r>
          </w:p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EFE82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/>
              </w:rPr>
              <w:t>54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thickThinSmallGap" w:sz="24" w:space="0" w:color="000000"/>
              <w:right w:val="single" w:sz="12" w:space="0" w:color="000000"/>
            </w:tcBorders>
            <w:shd w:val="clear" w:color="auto" w:fill="AEFE82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1890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EFE82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/>
              </w:rPr>
              <w:t>48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4" w:space="0" w:color="000000"/>
              <w:bottom w:val="thickThinSmallGap" w:sz="24" w:space="0" w:color="000000"/>
              <w:right w:val="single" w:sz="12" w:space="0" w:color="000000"/>
            </w:tcBorders>
            <w:shd w:val="clear" w:color="auto" w:fill="AEFE82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1680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EFE82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/>
              </w:rPr>
              <w:t>50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thickThinSmallGap" w:sz="24" w:space="0" w:color="000000"/>
              <w:right w:val="single" w:sz="12" w:space="0" w:color="000000"/>
            </w:tcBorders>
            <w:shd w:val="clear" w:color="auto" w:fill="AEFE82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1750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EFE82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/>
              </w:rPr>
              <w:t>52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thickThinSmallGap" w:sz="24" w:space="0" w:color="000000"/>
              <w:right w:val="single" w:sz="12" w:space="0" w:color="000000"/>
            </w:tcBorders>
            <w:shd w:val="clear" w:color="auto" w:fill="AEFE82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1820</w:t>
            </w:r>
          </w:p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EFE82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/>
              </w:rPr>
              <w:t>52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4" w:space="0" w:color="000000"/>
              <w:bottom w:val="thickThinSmallGap" w:sz="24" w:space="0" w:color="000000"/>
              <w:right w:val="single" w:sz="12" w:space="0" w:color="000000"/>
            </w:tcBorders>
            <w:shd w:val="clear" w:color="auto" w:fill="AEFE82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1820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EFE82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436</w:t>
            </w:r>
          </w:p>
        </w:tc>
        <w:tc>
          <w:tcPr>
            <w:tcW w:w="916" w:type="dxa"/>
            <w:tcBorders>
              <w:top w:val="single" w:sz="12" w:space="0" w:color="000000"/>
              <w:left w:val="single" w:sz="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EFE82"/>
            <w:vAlign w:val="bottom"/>
          </w:tcPr>
          <w:p w:rsidR="008752CC" w:rsidRDefault="0060520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15260</w:t>
            </w:r>
            <w:bookmarkStart w:id="6" w:name="_Hlk828786021"/>
            <w:bookmarkEnd w:id="6"/>
          </w:p>
        </w:tc>
      </w:tr>
    </w:tbl>
    <w:p w:rsidR="008752CC" w:rsidRDefault="008752CC">
      <w:pPr>
        <w:sectPr w:rsidR="008752CC">
          <w:headerReference w:type="default" r:id="rId22"/>
          <w:footerReference w:type="default" r:id="rId23"/>
          <w:pgSz w:w="16838" w:h="11906" w:orient="landscape"/>
          <w:pgMar w:top="1418" w:right="1418" w:bottom="1418" w:left="1418" w:header="0" w:footer="708" w:gutter="0"/>
          <w:cols w:space="720"/>
          <w:formProt w:val="0"/>
          <w:docGrid w:linePitch="360" w:charSpace="4096"/>
        </w:sectPr>
      </w:pPr>
    </w:p>
    <w:p w:rsidR="008752CC" w:rsidRDefault="00605202">
      <w:pPr>
        <w:pStyle w:val="Odlomakpopisa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PLAN IZVANUČIONIČKE NASTAVE</w:t>
      </w:r>
    </w:p>
    <w:p w:rsidR="008752CC" w:rsidRDefault="006052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Izvanučioničkom nastavom u školskoj godini 2024./2025.  realizirat će se određeni odgojno-obrazovni  ciljevi i zadaće  kurikula/nastavnog plana i pro</w:t>
      </w:r>
      <w:r>
        <w:rPr>
          <w:rFonts w:ascii="Times New Roman" w:eastAsia="Calibri" w:hAnsi="Times New Roman" w:cs="Times New Roman"/>
          <w:sz w:val="24"/>
          <w:szCs w:val="24"/>
        </w:rPr>
        <w:t>grama rada određenih predmeta sukladno razredu koji učenici pohađaju  i izvedbenim planovima učitelja.</w:t>
      </w:r>
    </w:p>
    <w:p w:rsidR="008752CC" w:rsidRDefault="00875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2CC" w:rsidRDefault="00605202">
      <w:pPr>
        <w:pStyle w:val="Odlomakpopisa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Školski izleti </w:t>
      </w:r>
    </w:p>
    <w:p w:rsidR="008752CC" w:rsidRDefault="008752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52CC" w:rsidRDefault="008752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52CC" w:rsidRDefault="00605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ŠKOLSKI IZLETI - </w:t>
      </w:r>
      <w:r>
        <w:rPr>
          <w:rFonts w:ascii="Times New Roman" w:hAnsi="Times New Roman" w:cs="Times New Roman"/>
          <w:sz w:val="24"/>
          <w:szCs w:val="24"/>
        </w:rPr>
        <w:t xml:space="preserve">oblik izvanučioničke nastave koji obuhvaća poludnevni ili cjelodnevni zajednički odlazak učenika i učitelja u mjesto </w:t>
      </w:r>
      <w:r>
        <w:rPr>
          <w:rFonts w:ascii="Times New Roman" w:hAnsi="Times New Roman" w:cs="Times New Roman"/>
          <w:sz w:val="24"/>
          <w:szCs w:val="24"/>
        </w:rPr>
        <w:t>u kojem je škola ili izvan njega, a koji organizira škola u svrhu ispunjavanja određenih odgojno-obrazovnih ciljeva i zadaća.</w:t>
      </w:r>
    </w:p>
    <w:p w:rsidR="008752CC" w:rsidRDefault="00605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Aktivnost je namijenjena svim učenicima škole. Konačan broj polaznika odredit će se nakon prikupljenih ponuda agencija za određena</w:t>
      </w:r>
      <w:r>
        <w:rPr>
          <w:rFonts w:ascii="Times New Roman" w:eastAsia="Calibri" w:hAnsi="Times New Roman" w:cs="Times New Roman"/>
          <w:sz w:val="24"/>
          <w:szCs w:val="24"/>
        </w:rPr>
        <w:t xml:space="preserve"> odredišta, određivanja cijene i održanih roditeljskih sastanaka. </w:t>
      </w:r>
      <w:r>
        <w:rPr>
          <w:rFonts w:ascii="Times New Roman" w:hAnsi="Times New Roman" w:cs="Times New Roman"/>
          <w:sz w:val="24"/>
          <w:szCs w:val="24"/>
        </w:rPr>
        <w:t>Nositelji aktivnosti su razrednici svih razreda. Izleti učenika realizirat će se tijekom školske godine 2024./2025. temeljem izvedbenog plana kojeg će izraditi razrednici u suradnji s učitel</w:t>
      </w:r>
      <w:r>
        <w:rPr>
          <w:rFonts w:ascii="Times New Roman" w:hAnsi="Times New Roman" w:cs="Times New Roman"/>
          <w:sz w:val="24"/>
          <w:szCs w:val="24"/>
        </w:rPr>
        <w:t>jima. Troškove izleta u iznosu prihvaćene ponude snosit će roditelji, dok će naknade voditelja i pratitelja biti isplaćene iz materijalnih sredstava škole.</w:t>
      </w:r>
    </w:p>
    <w:p w:rsidR="008752CC" w:rsidRDefault="006052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Nakon provedenih izleta razrednici su dužni podnijeti pisano izvješće o provedenom izletu. </w:t>
      </w:r>
    </w:p>
    <w:p w:rsidR="008752CC" w:rsidRDefault="00875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2CC" w:rsidRDefault="00875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2CC" w:rsidRDefault="00875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47"/>
        <w:tblW w:w="9464" w:type="dxa"/>
        <w:tblLayout w:type="fixed"/>
        <w:tblLook w:val="04A0" w:firstRow="1" w:lastRow="0" w:firstColumn="1" w:lastColumn="0" w:noHBand="0" w:noVBand="1"/>
      </w:tblPr>
      <w:tblGrid>
        <w:gridCol w:w="1266"/>
        <w:gridCol w:w="3833"/>
        <w:gridCol w:w="2409"/>
        <w:gridCol w:w="1956"/>
      </w:tblGrid>
      <w:tr w:rsidR="008752CC">
        <w:tc>
          <w:tcPr>
            <w:tcW w:w="1265" w:type="dxa"/>
            <w:shd w:val="clear" w:color="auto" w:fill="AEFE82"/>
          </w:tcPr>
          <w:p w:rsidR="008752CC" w:rsidRDefault="00605202">
            <w:pPr>
              <w:pStyle w:val="Bezproreda"/>
              <w:widowControl w:val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 xml:space="preserve">Razred </w:t>
            </w:r>
          </w:p>
        </w:tc>
        <w:tc>
          <w:tcPr>
            <w:tcW w:w="3833" w:type="dxa"/>
            <w:shd w:val="clear" w:color="auto" w:fill="AEFE82"/>
          </w:tcPr>
          <w:p w:rsidR="008752CC" w:rsidRDefault="00605202">
            <w:pPr>
              <w:pStyle w:val="Bezproreda"/>
              <w:widowControl w:val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 xml:space="preserve">Odedište </w:t>
            </w:r>
          </w:p>
        </w:tc>
        <w:tc>
          <w:tcPr>
            <w:tcW w:w="2409" w:type="dxa"/>
            <w:shd w:val="clear" w:color="auto" w:fill="AEFE82"/>
          </w:tcPr>
          <w:p w:rsidR="008752CC" w:rsidRDefault="00605202">
            <w:pPr>
              <w:pStyle w:val="Bezproreda"/>
              <w:widowControl w:val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Vrijeme realizacije</w:t>
            </w:r>
          </w:p>
        </w:tc>
        <w:tc>
          <w:tcPr>
            <w:tcW w:w="1956" w:type="dxa"/>
            <w:shd w:val="clear" w:color="auto" w:fill="AEFE82"/>
          </w:tcPr>
          <w:p w:rsidR="008752CC" w:rsidRDefault="00605202">
            <w:pPr>
              <w:pStyle w:val="Bezproreda"/>
              <w:widowControl w:val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Nositelji akt.</w:t>
            </w:r>
          </w:p>
        </w:tc>
      </w:tr>
      <w:tr w:rsidR="008752CC">
        <w:tc>
          <w:tcPr>
            <w:tcW w:w="1265" w:type="dxa"/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1. a</w:t>
            </w:r>
          </w:p>
        </w:tc>
        <w:tc>
          <w:tcPr>
            <w:tcW w:w="3833" w:type="dxa"/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Betina - Murter</w:t>
            </w:r>
          </w:p>
        </w:tc>
        <w:tc>
          <w:tcPr>
            <w:tcW w:w="2409" w:type="dxa"/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svibanj 2025.</w:t>
            </w:r>
          </w:p>
        </w:tc>
        <w:tc>
          <w:tcPr>
            <w:tcW w:w="1956" w:type="dxa"/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Zdenka Ježina</w:t>
            </w:r>
          </w:p>
        </w:tc>
      </w:tr>
      <w:tr w:rsidR="008752CC">
        <w:tc>
          <w:tcPr>
            <w:tcW w:w="1265" w:type="dxa"/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1. b</w:t>
            </w:r>
          </w:p>
        </w:tc>
        <w:tc>
          <w:tcPr>
            <w:tcW w:w="3833" w:type="dxa"/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Poludnevni izlet Sokolarski centar –  Happy Horse- Konjički klub Kolan</w:t>
            </w:r>
          </w:p>
        </w:tc>
        <w:tc>
          <w:tcPr>
            <w:tcW w:w="2409" w:type="dxa"/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svibanj 2025.</w:t>
            </w:r>
          </w:p>
        </w:tc>
        <w:tc>
          <w:tcPr>
            <w:tcW w:w="1956" w:type="dxa"/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Ante Čular</w:t>
            </w:r>
          </w:p>
        </w:tc>
      </w:tr>
      <w:tr w:rsidR="008752CC">
        <w:tc>
          <w:tcPr>
            <w:tcW w:w="1265" w:type="dxa"/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1.c</w:t>
            </w:r>
          </w:p>
        </w:tc>
        <w:tc>
          <w:tcPr>
            <w:tcW w:w="3833" w:type="dxa"/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Poludnevni izlet Sokolarski centar –  Happy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Horse- Konjički klub Kolan</w:t>
            </w:r>
          </w:p>
        </w:tc>
        <w:tc>
          <w:tcPr>
            <w:tcW w:w="2409" w:type="dxa"/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svibanj 2025.</w:t>
            </w:r>
          </w:p>
        </w:tc>
        <w:tc>
          <w:tcPr>
            <w:tcW w:w="1956" w:type="dxa"/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Doris Baraka</w:t>
            </w:r>
          </w:p>
        </w:tc>
      </w:tr>
      <w:tr w:rsidR="008752CC">
        <w:tc>
          <w:tcPr>
            <w:tcW w:w="1265" w:type="dxa"/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2. a</w:t>
            </w:r>
          </w:p>
        </w:tc>
        <w:tc>
          <w:tcPr>
            <w:tcW w:w="3833" w:type="dxa"/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Obala – otoci Krapanj, Zlarin, Prvić</w:t>
            </w:r>
          </w:p>
        </w:tc>
        <w:tc>
          <w:tcPr>
            <w:tcW w:w="2409" w:type="dxa"/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svibanj 2025.</w:t>
            </w:r>
          </w:p>
        </w:tc>
        <w:tc>
          <w:tcPr>
            <w:tcW w:w="1956" w:type="dxa"/>
            <w:vMerge w:val="restart"/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Antonia Maleš Vukorepa</w:t>
            </w:r>
          </w:p>
        </w:tc>
      </w:tr>
      <w:tr w:rsidR="008752CC">
        <w:tc>
          <w:tcPr>
            <w:tcW w:w="1265" w:type="dxa"/>
            <w:shd w:val="clear" w:color="auto" w:fill="FFFFFF" w:themeFill="background1"/>
          </w:tcPr>
          <w:p w:rsidR="008752CC" w:rsidRDefault="008752CC">
            <w:pPr>
              <w:pStyle w:val="Bezproreda"/>
              <w:widowContro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33" w:type="dxa"/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 xml:space="preserve">Zračna luka Zadar uz posjet Muzeju betinske drvene brodogradnje </w:t>
            </w:r>
          </w:p>
        </w:tc>
        <w:tc>
          <w:tcPr>
            <w:tcW w:w="2409" w:type="dxa"/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travanj 2025.</w:t>
            </w:r>
          </w:p>
        </w:tc>
        <w:tc>
          <w:tcPr>
            <w:tcW w:w="1956" w:type="dxa"/>
            <w:vMerge/>
            <w:shd w:val="clear" w:color="auto" w:fill="FFFFFF" w:themeFill="background1"/>
          </w:tcPr>
          <w:p w:rsidR="008752CC" w:rsidRDefault="008752CC">
            <w:pPr>
              <w:pStyle w:val="Bezproreda"/>
              <w:widowContro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752CC">
        <w:tc>
          <w:tcPr>
            <w:tcW w:w="1265" w:type="dxa"/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2. b</w:t>
            </w:r>
          </w:p>
        </w:tc>
        <w:tc>
          <w:tcPr>
            <w:tcW w:w="3833" w:type="dxa"/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 xml:space="preserve">Obala – otoci Krapanj, Zlarin,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Prvić</w:t>
            </w:r>
          </w:p>
        </w:tc>
        <w:tc>
          <w:tcPr>
            <w:tcW w:w="2409" w:type="dxa"/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svibanj 2025.</w:t>
            </w:r>
          </w:p>
        </w:tc>
        <w:tc>
          <w:tcPr>
            <w:tcW w:w="1956" w:type="dxa"/>
            <w:vMerge w:val="restart"/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Silvija Mikulandra</w:t>
            </w:r>
          </w:p>
        </w:tc>
      </w:tr>
      <w:tr w:rsidR="008752CC">
        <w:tc>
          <w:tcPr>
            <w:tcW w:w="1265" w:type="dxa"/>
            <w:shd w:val="clear" w:color="auto" w:fill="FFFFFF" w:themeFill="background1"/>
          </w:tcPr>
          <w:p w:rsidR="008752CC" w:rsidRDefault="008752CC">
            <w:pPr>
              <w:pStyle w:val="Bezproreda"/>
              <w:widowContro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33" w:type="dxa"/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Zračna luka Zadar uz posjet Muzeju betinske drvene brodogradnje</w:t>
            </w:r>
          </w:p>
        </w:tc>
        <w:tc>
          <w:tcPr>
            <w:tcW w:w="2409" w:type="dxa"/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travanj 2025</w:t>
            </w:r>
          </w:p>
        </w:tc>
        <w:tc>
          <w:tcPr>
            <w:tcW w:w="1956" w:type="dxa"/>
            <w:vMerge/>
            <w:shd w:val="clear" w:color="auto" w:fill="FFFFFF" w:themeFill="background1"/>
          </w:tcPr>
          <w:p w:rsidR="008752CC" w:rsidRDefault="008752CC">
            <w:pPr>
              <w:pStyle w:val="Bezproreda"/>
              <w:widowContro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752CC">
        <w:tc>
          <w:tcPr>
            <w:tcW w:w="1265" w:type="dxa"/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3. a</w:t>
            </w:r>
          </w:p>
        </w:tc>
        <w:tc>
          <w:tcPr>
            <w:tcW w:w="3833" w:type="dxa"/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 xml:space="preserve">Stara Sušica </w:t>
            </w:r>
          </w:p>
        </w:tc>
        <w:tc>
          <w:tcPr>
            <w:tcW w:w="2409" w:type="dxa"/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veljača, ožujak 2025</w:t>
            </w:r>
          </w:p>
        </w:tc>
        <w:tc>
          <w:tcPr>
            <w:tcW w:w="1956" w:type="dxa"/>
            <w:vMerge w:val="restart"/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Ivana Babačić</w:t>
            </w:r>
          </w:p>
        </w:tc>
      </w:tr>
      <w:tr w:rsidR="008752CC">
        <w:tc>
          <w:tcPr>
            <w:tcW w:w="1265" w:type="dxa"/>
            <w:shd w:val="clear" w:color="auto" w:fill="FFFFFF" w:themeFill="background1"/>
          </w:tcPr>
          <w:p w:rsidR="008752CC" w:rsidRDefault="008752CC">
            <w:pPr>
              <w:pStyle w:val="Bezproreda"/>
              <w:widowContro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33" w:type="dxa"/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Krčić – Roški slap - Skradin</w:t>
            </w:r>
          </w:p>
        </w:tc>
        <w:tc>
          <w:tcPr>
            <w:tcW w:w="2409" w:type="dxa"/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svibanj 2025.</w:t>
            </w:r>
          </w:p>
        </w:tc>
        <w:tc>
          <w:tcPr>
            <w:tcW w:w="1956" w:type="dxa"/>
            <w:vMerge/>
            <w:shd w:val="clear" w:color="auto" w:fill="FFFFFF" w:themeFill="background1"/>
          </w:tcPr>
          <w:p w:rsidR="008752CC" w:rsidRDefault="008752CC">
            <w:pPr>
              <w:pStyle w:val="Bezproreda"/>
              <w:widowContro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752CC">
        <w:tc>
          <w:tcPr>
            <w:tcW w:w="1265" w:type="dxa"/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3. b</w:t>
            </w:r>
          </w:p>
        </w:tc>
        <w:tc>
          <w:tcPr>
            <w:tcW w:w="3833" w:type="dxa"/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Stara Sušica</w:t>
            </w:r>
          </w:p>
        </w:tc>
        <w:tc>
          <w:tcPr>
            <w:tcW w:w="2409" w:type="dxa"/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 xml:space="preserve">veljača, ožujak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2025.</w:t>
            </w:r>
          </w:p>
        </w:tc>
        <w:tc>
          <w:tcPr>
            <w:tcW w:w="1956" w:type="dxa"/>
            <w:vMerge w:val="restart"/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Antonia Cukrov Kulušić</w:t>
            </w:r>
          </w:p>
        </w:tc>
      </w:tr>
      <w:tr w:rsidR="008752CC">
        <w:tc>
          <w:tcPr>
            <w:tcW w:w="1265" w:type="dxa"/>
            <w:shd w:val="clear" w:color="auto" w:fill="FFFFFF" w:themeFill="background1"/>
          </w:tcPr>
          <w:p w:rsidR="008752CC" w:rsidRDefault="008752CC">
            <w:pPr>
              <w:pStyle w:val="Bezproreda"/>
              <w:widowContro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33" w:type="dxa"/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Krčić – Roški slap - Skradin</w:t>
            </w:r>
          </w:p>
        </w:tc>
        <w:tc>
          <w:tcPr>
            <w:tcW w:w="2409" w:type="dxa"/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svibanj 2025.</w:t>
            </w:r>
          </w:p>
        </w:tc>
        <w:tc>
          <w:tcPr>
            <w:tcW w:w="1956" w:type="dxa"/>
            <w:vMerge/>
            <w:shd w:val="clear" w:color="auto" w:fill="FFFFFF" w:themeFill="background1"/>
          </w:tcPr>
          <w:p w:rsidR="008752CC" w:rsidRDefault="008752CC">
            <w:pPr>
              <w:pStyle w:val="Bezproreda"/>
              <w:widowContro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752CC">
        <w:tc>
          <w:tcPr>
            <w:tcW w:w="1265" w:type="dxa"/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4. a</w:t>
            </w:r>
          </w:p>
        </w:tc>
        <w:tc>
          <w:tcPr>
            <w:tcW w:w="3833" w:type="dxa"/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Škola u prirodi – Južna Dalmacija</w:t>
            </w:r>
          </w:p>
        </w:tc>
        <w:tc>
          <w:tcPr>
            <w:tcW w:w="2409" w:type="dxa"/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listopad 2024.</w:t>
            </w:r>
          </w:p>
        </w:tc>
        <w:tc>
          <w:tcPr>
            <w:tcW w:w="1956" w:type="dxa"/>
            <w:vMerge w:val="restart"/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Diana Cvitanović</w:t>
            </w:r>
          </w:p>
          <w:p w:rsidR="008752CC" w:rsidRDefault="008752CC">
            <w:pPr>
              <w:pStyle w:val="Bezproreda"/>
              <w:widowContro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752CC">
        <w:tc>
          <w:tcPr>
            <w:tcW w:w="1265" w:type="dxa"/>
            <w:vMerge w:val="restart"/>
            <w:shd w:val="clear" w:color="auto" w:fill="FFFFFF" w:themeFill="background1"/>
          </w:tcPr>
          <w:p w:rsidR="008752CC" w:rsidRDefault="008752CC">
            <w:pPr>
              <w:pStyle w:val="Bezproreda"/>
              <w:widowContro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33" w:type="dxa"/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Ogulin – Plitvička jezera</w:t>
            </w:r>
          </w:p>
        </w:tc>
        <w:tc>
          <w:tcPr>
            <w:tcW w:w="2409" w:type="dxa"/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siječanj/ svibanj 2025.</w:t>
            </w:r>
          </w:p>
        </w:tc>
        <w:tc>
          <w:tcPr>
            <w:tcW w:w="1956" w:type="dxa"/>
            <w:vMerge/>
            <w:shd w:val="clear" w:color="auto" w:fill="FFFFFF" w:themeFill="background1"/>
          </w:tcPr>
          <w:p w:rsidR="008752CC" w:rsidRDefault="008752CC">
            <w:pPr>
              <w:pStyle w:val="Bezproreda"/>
              <w:widowContro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752CC">
        <w:tc>
          <w:tcPr>
            <w:tcW w:w="1265" w:type="dxa"/>
            <w:vMerge/>
            <w:shd w:val="clear" w:color="auto" w:fill="FFFFFF" w:themeFill="background1"/>
          </w:tcPr>
          <w:p w:rsidR="008752CC" w:rsidRDefault="008752CC">
            <w:pPr>
              <w:pStyle w:val="Bezproreda"/>
              <w:widowContro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33" w:type="dxa"/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Prvić – Zlarin - Krapanj</w:t>
            </w:r>
          </w:p>
        </w:tc>
        <w:tc>
          <w:tcPr>
            <w:tcW w:w="2409" w:type="dxa"/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listopad/studeni 2024.</w:t>
            </w:r>
          </w:p>
        </w:tc>
        <w:tc>
          <w:tcPr>
            <w:tcW w:w="1956" w:type="dxa"/>
            <w:vMerge/>
            <w:shd w:val="clear" w:color="auto" w:fill="FFFFFF" w:themeFill="background1"/>
          </w:tcPr>
          <w:p w:rsidR="008752CC" w:rsidRDefault="008752CC">
            <w:pPr>
              <w:pStyle w:val="Bezproreda"/>
              <w:widowContro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752CC">
        <w:tc>
          <w:tcPr>
            <w:tcW w:w="1265" w:type="dxa"/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 xml:space="preserve">4.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b</w:t>
            </w:r>
          </w:p>
        </w:tc>
        <w:tc>
          <w:tcPr>
            <w:tcW w:w="3833" w:type="dxa"/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Škola u prirodi – Gorski kotar i Lika</w:t>
            </w:r>
          </w:p>
        </w:tc>
        <w:tc>
          <w:tcPr>
            <w:tcW w:w="2409" w:type="dxa"/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listopad 2024.</w:t>
            </w:r>
          </w:p>
        </w:tc>
        <w:tc>
          <w:tcPr>
            <w:tcW w:w="1956" w:type="dxa"/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Barbara Belamarić Vuković</w:t>
            </w:r>
          </w:p>
        </w:tc>
      </w:tr>
      <w:tr w:rsidR="008752CC">
        <w:tc>
          <w:tcPr>
            <w:tcW w:w="1265" w:type="dxa"/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5. a</w:t>
            </w:r>
          </w:p>
        </w:tc>
        <w:tc>
          <w:tcPr>
            <w:tcW w:w="3833" w:type="dxa"/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Kuterevo, Krasno, izvor Gacke</w:t>
            </w:r>
          </w:p>
        </w:tc>
        <w:tc>
          <w:tcPr>
            <w:tcW w:w="2409" w:type="dxa"/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svibanj 2025.</w:t>
            </w:r>
          </w:p>
        </w:tc>
        <w:tc>
          <w:tcPr>
            <w:tcW w:w="1956" w:type="dxa"/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Magdalena Martinović</w:t>
            </w:r>
          </w:p>
        </w:tc>
      </w:tr>
      <w:tr w:rsidR="008752CC">
        <w:tc>
          <w:tcPr>
            <w:tcW w:w="1265" w:type="dxa"/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5. b</w:t>
            </w:r>
          </w:p>
        </w:tc>
        <w:tc>
          <w:tcPr>
            <w:tcW w:w="3833" w:type="dxa"/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Kuterevo, Krasno, izvor Gacke</w:t>
            </w:r>
          </w:p>
        </w:tc>
        <w:tc>
          <w:tcPr>
            <w:tcW w:w="2409" w:type="dxa"/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svibanj 2025.</w:t>
            </w:r>
          </w:p>
        </w:tc>
        <w:tc>
          <w:tcPr>
            <w:tcW w:w="1956" w:type="dxa"/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Ana Vranjković</w:t>
            </w:r>
          </w:p>
        </w:tc>
      </w:tr>
      <w:tr w:rsidR="008752CC">
        <w:tc>
          <w:tcPr>
            <w:tcW w:w="1265" w:type="dxa"/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6. a</w:t>
            </w:r>
          </w:p>
        </w:tc>
        <w:tc>
          <w:tcPr>
            <w:tcW w:w="3833" w:type="dxa"/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Outward bound Croatia – Veliki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Žitnik</w:t>
            </w:r>
          </w:p>
        </w:tc>
        <w:tc>
          <w:tcPr>
            <w:tcW w:w="2409" w:type="dxa"/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28.4.2025.</w:t>
            </w:r>
          </w:p>
        </w:tc>
        <w:tc>
          <w:tcPr>
            <w:tcW w:w="1956" w:type="dxa"/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Ivana Jurica</w:t>
            </w:r>
          </w:p>
        </w:tc>
      </w:tr>
      <w:tr w:rsidR="008752CC">
        <w:tc>
          <w:tcPr>
            <w:tcW w:w="1265" w:type="dxa"/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6. b</w:t>
            </w:r>
          </w:p>
        </w:tc>
        <w:tc>
          <w:tcPr>
            <w:tcW w:w="3833" w:type="dxa"/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Outward bound Croatia – Veliki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Žitnik</w:t>
            </w:r>
          </w:p>
        </w:tc>
        <w:tc>
          <w:tcPr>
            <w:tcW w:w="2409" w:type="dxa"/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lastRenderedPageBreak/>
              <w:t>28.4.2025.</w:t>
            </w:r>
          </w:p>
        </w:tc>
        <w:tc>
          <w:tcPr>
            <w:tcW w:w="1956" w:type="dxa"/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Hamida Šarić</w:t>
            </w:r>
          </w:p>
        </w:tc>
      </w:tr>
      <w:tr w:rsidR="008752CC">
        <w:tc>
          <w:tcPr>
            <w:tcW w:w="1265" w:type="dxa"/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7. a</w:t>
            </w:r>
          </w:p>
        </w:tc>
        <w:tc>
          <w:tcPr>
            <w:tcW w:w="3833" w:type="dxa"/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 xml:space="preserve">Ekskurzija – Dubrovnik, Korčula, NP Mljet </w:t>
            </w:r>
          </w:p>
        </w:tc>
        <w:tc>
          <w:tcPr>
            <w:tcW w:w="2409" w:type="dxa"/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svibanj 2025.</w:t>
            </w:r>
          </w:p>
        </w:tc>
        <w:tc>
          <w:tcPr>
            <w:tcW w:w="1956" w:type="dxa"/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Ivana Krnić</w:t>
            </w:r>
          </w:p>
        </w:tc>
      </w:tr>
      <w:tr w:rsidR="008752CC">
        <w:tc>
          <w:tcPr>
            <w:tcW w:w="1265" w:type="dxa"/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7. b</w:t>
            </w:r>
          </w:p>
        </w:tc>
        <w:tc>
          <w:tcPr>
            <w:tcW w:w="3833" w:type="dxa"/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Ekskurzija – Dubrovnik, Korčula, NP Mljet</w:t>
            </w:r>
          </w:p>
        </w:tc>
        <w:tc>
          <w:tcPr>
            <w:tcW w:w="2409" w:type="dxa"/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svibanj 2025.</w:t>
            </w:r>
          </w:p>
        </w:tc>
        <w:tc>
          <w:tcPr>
            <w:tcW w:w="1956" w:type="dxa"/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Ivana Jelenčić</w:t>
            </w:r>
          </w:p>
        </w:tc>
      </w:tr>
      <w:tr w:rsidR="008752CC">
        <w:tc>
          <w:tcPr>
            <w:tcW w:w="1265" w:type="dxa"/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8. a</w:t>
            </w:r>
          </w:p>
        </w:tc>
        <w:tc>
          <w:tcPr>
            <w:tcW w:w="3833" w:type="dxa"/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 xml:space="preserve">Vukovar </w:t>
            </w:r>
          </w:p>
        </w:tc>
        <w:tc>
          <w:tcPr>
            <w:tcW w:w="2409" w:type="dxa"/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rujan 2024.</w:t>
            </w:r>
          </w:p>
        </w:tc>
        <w:tc>
          <w:tcPr>
            <w:tcW w:w="1956" w:type="dxa"/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Ana-Marija Medić Kapusta</w:t>
            </w:r>
          </w:p>
        </w:tc>
      </w:tr>
      <w:tr w:rsidR="008752CC">
        <w:tc>
          <w:tcPr>
            <w:tcW w:w="1265" w:type="dxa"/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8. b</w:t>
            </w:r>
          </w:p>
        </w:tc>
        <w:tc>
          <w:tcPr>
            <w:tcW w:w="3833" w:type="dxa"/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 xml:space="preserve">Vukovar </w:t>
            </w:r>
          </w:p>
          <w:p w:rsidR="008752CC" w:rsidRDefault="008752CC">
            <w:pPr>
              <w:pStyle w:val="Bezproreda"/>
              <w:widowContro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rujan 2024.</w:t>
            </w:r>
          </w:p>
        </w:tc>
        <w:tc>
          <w:tcPr>
            <w:tcW w:w="1956" w:type="dxa"/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Kristina Petković</w:t>
            </w:r>
          </w:p>
        </w:tc>
      </w:tr>
    </w:tbl>
    <w:p w:rsidR="008752CC" w:rsidRDefault="00875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2CC" w:rsidRDefault="00875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2CC" w:rsidRDefault="00875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7" w:name="_Hlk50966626"/>
      <w:bookmarkEnd w:id="7"/>
    </w:p>
    <w:p w:rsidR="008752CC" w:rsidRDefault="00605202">
      <w:pPr>
        <w:pStyle w:val="Odlomakpopisa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Terenska nastava</w:t>
      </w:r>
    </w:p>
    <w:p w:rsidR="008752CC" w:rsidRDefault="00875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2CC" w:rsidRDefault="00605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TERENSKA NASTAVA 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je oblik izvanučioničke nastave koji se izvodi u izvornoj stvarnosti, s ciljem njenog upoznavanja u kojoj se mogu </w:t>
      </w:r>
      <w:r>
        <w:rPr>
          <w:rFonts w:ascii="Times New Roman" w:hAnsi="Times New Roman" w:cs="Times New Roman"/>
          <w:sz w:val="24"/>
          <w:szCs w:val="24"/>
        </w:rPr>
        <w:t>primjenjivati i istraživačke metode.</w:t>
      </w:r>
    </w:p>
    <w:p w:rsidR="008752CC" w:rsidRDefault="006052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Cilj aktivnosti provođenja ove aktivnosti je učenje otkrivanjem u neposrednoj životnoj stvarnosti, u kojoj se učenici susreću s prirodnom i kulturnom okolinom i ljudima koji u njoj žive, a koji su utjecali na okolinu. A</w:t>
      </w:r>
      <w:r>
        <w:rPr>
          <w:rFonts w:ascii="Times New Roman" w:hAnsi="Times New Roman" w:cs="Times New Roman"/>
          <w:sz w:val="24"/>
          <w:szCs w:val="24"/>
        </w:rPr>
        <w:t>ktivnost je namijenjena učenicima od I. do VIII. razreda i realizirat će se sukladno godišnjim planovima i programima rada učitelja odnosno godišnjim planovima i programima nastavnih predmeta. Nositelji aktivnosti su razrednici i predmetni učitelji. Aktivn</w:t>
      </w:r>
      <w:r>
        <w:rPr>
          <w:rFonts w:ascii="Times New Roman" w:hAnsi="Times New Roman" w:cs="Times New Roman"/>
          <w:sz w:val="24"/>
          <w:szCs w:val="24"/>
        </w:rPr>
        <w:t xml:space="preserve">osti izvan učionice biti će temeljito planirane s jasno osmišljenim ciljevima i zadaćama, i kvalitetno metodički pripremljene. Realizirat će se tijekom školske godine 2024./2025.  Troškove realizacije ovih aktivnosti snosit će subjekti koji se u planovima </w:t>
      </w:r>
      <w:r>
        <w:rPr>
          <w:rFonts w:ascii="Times New Roman" w:hAnsi="Times New Roman" w:cs="Times New Roman"/>
          <w:sz w:val="24"/>
          <w:szCs w:val="24"/>
        </w:rPr>
        <w:t>i programima navode.  Nakon realizacije terenske nastave podnosi se pisano izvješće.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52CC" w:rsidRDefault="00875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2CC" w:rsidRDefault="00875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2CC" w:rsidRDefault="00875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48"/>
        <w:tblW w:w="9464" w:type="dxa"/>
        <w:tblLayout w:type="fixed"/>
        <w:tblLook w:val="04A0" w:firstRow="1" w:lastRow="0" w:firstColumn="1" w:lastColumn="0" w:noHBand="0" w:noVBand="1"/>
      </w:tblPr>
      <w:tblGrid>
        <w:gridCol w:w="1261"/>
        <w:gridCol w:w="3980"/>
        <w:gridCol w:w="1984"/>
        <w:gridCol w:w="2239"/>
      </w:tblGrid>
      <w:tr w:rsidR="008752CC">
        <w:tc>
          <w:tcPr>
            <w:tcW w:w="1260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RAZRED</w:t>
            </w:r>
          </w:p>
        </w:tc>
        <w:tc>
          <w:tcPr>
            <w:tcW w:w="3980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MJESTO </w:t>
            </w:r>
          </w:p>
        </w:tc>
        <w:tc>
          <w:tcPr>
            <w:tcW w:w="1984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VRIJEME REALIZACIJE</w:t>
            </w:r>
          </w:p>
        </w:tc>
        <w:tc>
          <w:tcPr>
            <w:tcW w:w="2239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NOSITELJI</w:t>
            </w:r>
          </w:p>
        </w:tc>
      </w:tr>
      <w:tr w:rsidR="008752CC">
        <w:tc>
          <w:tcPr>
            <w:tcW w:w="126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1.a</w:t>
            </w:r>
          </w:p>
        </w:tc>
        <w:tc>
          <w:tcPr>
            <w:tcW w:w="398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Godišnja doba u okolišu</w:t>
            </w:r>
          </w:p>
        </w:tc>
        <w:tc>
          <w:tcPr>
            <w:tcW w:w="198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tijekom nastavne godine</w:t>
            </w:r>
          </w:p>
        </w:tc>
        <w:tc>
          <w:tcPr>
            <w:tcW w:w="223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Zdenka Ježina</w:t>
            </w:r>
          </w:p>
        </w:tc>
      </w:tr>
      <w:tr w:rsidR="008752CC">
        <w:tc>
          <w:tcPr>
            <w:tcW w:w="126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1.b</w:t>
            </w:r>
          </w:p>
        </w:tc>
        <w:tc>
          <w:tcPr>
            <w:tcW w:w="398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Godišnja doba u okolišu</w:t>
            </w:r>
          </w:p>
        </w:tc>
        <w:tc>
          <w:tcPr>
            <w:tcW w:w="198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tijekom nastavne godine</w:t>
            </w:r>
          </w:p>
        </w:tc>
        <w:tc>
          <w:tcPr>
            <w:tcW w:w="223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Ante Čular</w:t>
            </w:r>
          </w:p>
        </w:tc>
      </w:tr>
      <w:tr w:rsidR="008752CC">
        <w:tc>
          <w:tcPr>
            <w:tcW w:w="126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1.c</w:t>
            </w:r>
          </w:p>
        </w:tc>
        <w:tc>
          <w:tcPr>
            <w:tcW w:w="398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Godišnja doba u okolišu </w:t>
            </w:r>
          </w:p>
        </w:tc>
        <w:tc>
          <w:tcPr>
            <w:tcW w:w="198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tijekom nastavne godine</w:t>
            </w:r>
          </w:p>
        </w:tc>
        <w:tc>
          <w:tcPr>
            <w:tcW w:w="223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Doris Baraka</w:t>
            </w:r>
          </w:p>
        </w:tc>
      </w:tr>
      <w:tr w:rsidR="008752CC">
        <w:tc>
          <w:tcPr>
            <w:tcW w:w="126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2. a</w:t>
            </w:r>
          </w:p>
        </w:tc>
        <w:tc>
          <w:tcPr>
            <w:tcW w:w="398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Posjetiteljski centar u kanalu sv. Ante</w:t>
            </w:r>
          </w:p>
        </w:tc>
        <w:tc>
          <w:tcPr>
            <w:tcW w:w="198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tijekom nastavne godine</w:t>
            </w:r>
          </w:p>
        </w:tc>
        <w:tc>
          <w:tcPr>
            <w:tcW w:w="223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Antonia Maleš Vukorepa</w:t>
            </w:r>
          </w:p>
        </w:tc>
      </w:tr>
      <w:tr w:rsidR="008752CC">
        <w:tc>
          <w:tcPr>
            <w:tcW w:w="126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2. b</w:t>
            </w:r>
          </w:p>
        </w:tc>
        <w:tc>
          <w:tcPr>
            <w:tcW w:w="398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Posjetiteljski centar u kanalu sv. Ante</w:t>
            </w:r>
          </w:p>
        </w:tc>
        <w:tc>
          <w:tcPr>
            <w:tcW w:w="198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tijekom nastavne godine</w:t>
            </w:r>
          </w:p>
        </w:tc>
        <w:tc>
          <w:tcPr>
            <w:tcW w:w="223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Silvija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Mikulandra</w:t>
            </w:r>
          </w:p>
        </w:tc>
      </w:tr>
      <w:tr w:rsidR="008752CC">
        <w:tc>
          <w:tcPr>
            <w:tcW w:w="126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3. a</w:t>
            </w:r>
          </w:p>
        </w:tc>
        <w:tc>
          <w:tcPr>
            <w:tcW w:w="398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Posjetiteljski centar u kanalu sv. Ante, tvrđava sv. Nikole </w:t>
            </w:r>
          </w:p>
        </w:tc>
        <w:tc>
          <w:tcPr>
            <w:tcW w:w="198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tijekom nastavne godine</w:t>
            </w:r>
          </w:p>
        </w:tc>
        <w:tc>
          <w:tcPr>
            <w:tcW w:w="223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Ivana Babačić</w:t>
            </w:r>
          </w:p>
        </w:tc>
      </w:tr>
      <w:tr w:rsidR="008752CC">
        <w:tc>
          <w:tcPr>
            <w:tcW w:w="126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3.b</w:t>
            </w:r>
          </w:p>
        </w:tc>
        <w:tc>
          <w:tcPr>
            <w:tcW w:w="398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Posjetiteljski centar u kanalu sv. Ante, tvrđava sv. Nikole</w:t>
            </w:r>
          </w:p>
        </w:tc>
        <w:tc>
          <w:tcPr>
            <w:tcW w:w="198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tijekom nastavne godine</w:t>
            </w:r>
          </w:p>
        </w:tc>
        <w:tc>
          <w:tcPr>
            <w:tcW w:w="223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Antonia Cukrov kulušić</w:t>
            </w:r>
          </w:p>
        </w:tc>
      </w:tr>
      <w:tr w:rsidR="008752CC">
        <w:tc>
          <w:tcPr>
            <w:tcW w:w="126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4. a</w:t>
            </w:r>
          </w:p>
        </w:tc>
        <w:tc>
          <w:tcPr>
            <w:tcW w:w="398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Posjet sportskim objek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tima</w:t>
            </w: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svibanj 2025.</w:t>
            </w:r>
          </w:p>
        </w:tc>
        <w:tc>
          <w:tcPr>
            <w:tcW w:w="223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Diana Cvitanović</w:t>
            </w:r>
          </w:p>
        </w:tc>
      </w:tr>
      <w:tr w:rsidR="008752CC">
        <w:trPr>
          <w:trHeight w:val="828"/>
        </w:trPr>
        <w:tc>
          <w:tcPr>
            <w:tcW w:w="126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1., 2., 3. PŠ Prvić</w:t>
            </w:r>
          </w:p>
        </w:tc>
        <w:tc>
          <w:tcPr>
            <w:tcW w:w="398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Pozdrav prirodi kroz godišnja doba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Pozdrav godišnjim dobima</w:t>
            </w:r>
          </w:p>
        </w:tc>
        <w:tc>
          <w:tcPr>
            <w:tcW w:w="198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tijekom nastavne godine</w:t>
            </w:r>
          </w:p>
        </w:tc>
        <w:tc>
          <w:tcPr>
            <w:tcW w:w="223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Tomislava Jelovčić</w:t>
            </w:r>
          </w:p>
        </w:tc>
      </w:tr>
      <w:tr w:rsidR="008752CC">
        <w:tc>
          <w:tcPr>
            <w:tcW w:w="126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5. a</w:t>
            </w:r>
          </w:p>
        </w:tc>
        <w:tc>
          <w:tcPr>
            <w:tcW w:w="3980" w:type="dxa"/>
            <w:shd w:val="clear" w:color="auto" w:fill="FFFFFF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Eko kampus Krka u Puljanima,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Burnum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1984" w:type="dxa"/>
            <w:shd w:val="clear" w:color="auto" w:fill="FFFFFF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travanj 2025.</w:t>
            </w:r>
          </w:p>
        </w:tc>
        <w:tc>
          <w:tcPr>
            <w:tcW w:w="223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Magdalena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Martinović</w:t>
            </w:r>
          </w:p>
        </w:tc>
      </w:tr>
      <w:tr w:rsidR="008752CC">
        <w:tc>
          <w:tcPr>
            <w:tcW w:w="1260" w:type="dxa"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80" w:type="dxa"/>
            <w:shd w:val="clear" w:color="auto" w:fill="FFFFFF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Terenska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nastava: Split – Gradsko kazalište mladih /Spomenik Marku Maruliću – otac hrvatske književnosti</w:t>
            </w:r>
          </w:p>
        </w:tc>
        <w:tc>
          <w:tcPr>
            <w:tcW w:w="1984" w:type="dxa"/>
            <w:shd w:val="clear" w:color="auto" w:fill="FFFFFF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veljača 2025.</w:t>
            </w:r>
          </w:p>
        </w:tc>
        <w:tc>
          <w:tcPr>
            <w:tcW w:w="2239" w:type="dxa"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752CC">
        <w:tc>
          <w:tcPr>
            <w:tcW w:w="126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5. b</w:t>
            </w:r>
          </w:p>
        </w:tc>
        <w:tc>
          <w:tcPr>
            <w:tcW w:w="3980" w:type="dxa"/>
            <w:shd w:val="clear" w:color="auto" w:fill="FFFFFF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Eko kampus Krka u Puljanima, Burnum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Travanj 2025.</w:t>
            </w:r>
          </w:p>
        </w:tc>
        <w:tc>
          <w:tcPr>
            <w:tcW w:w="1984" w:type="dxa"/>
            <w:shd w:val="clear" w:color="auto" w:fill="FFFFFF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travanj 2025.</w:t>
            </w:r>
          </w:p>
        </w:tc>
        <w:tc>
          <w:tcPr>
            <w:tcW w:w="223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Ana Vranjković</w:t>
            </w:r>
          </w:p>
        </w:tc>
      </w:tr>
      <w:tr w:rsidR="008752CC">
        <w:tc>
          <w:tcPr>
            <w:tcW w:w="1260" w:type="dxa"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80" w:type="dxa"/>
            <w:shd w:val="clear" w:color="auto" w:fill="FFFFFF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Terenska nastava: Split – Gradsko kazalište mladih /Spomen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ik Marku Maruliću – ocu hrvatske književnosti</w:t>
            </w:r>
          </w:p>
        </w:tc>
        <w:tc>
          <w:tcPr>
            <w:tcW w:w="1984" w:type="dxa"/>
            <w:shd w:val="clear" w:color="auto" w:fill="FFFFFF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veljača 2025.</w:t>
            </w:r>
          </w:p>
        </w:tc>
        <w:tc>
          <w:tcPr>
            <w:tcW w:w="2239" w:type="dxa"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752CC">
        <w:tc>
          <w:tcPr>
            <w:tcW w:w="126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6. a</w:t>
            </w:r>
          </w:p>
        </w:tc>
        <w:tc>
          <w:tcPr>
            <w:tcW w:w="398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Zlarin – Centar koralja, Vesna Parun i Mladen Bjažić – zavičajna lirika</w:t>
            </w:r>
          </w:p>
        </w:tc>
        <w:tc>
          <w:tcPr>
            <w:tcW w:w="198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27. rujna 2024.</w:t>
            </w:r>
          </w:p>
        </w:tc>
        <w:tc>
          <w:tcPr>
            <w:tcW w:w="2239" w:type="dxa"/>
            <w:vMerge w:val="restart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Ivana Jurica</w:t>
            </w:r>
          </w:p>
        </w:tc>
      </w:tr>
      <w:tr w:rsidR="008752CC">
        <w:tc>
          <w:tcPr>
            <w:tcW w:w="1260" w:type="dxa"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8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Gradsko kazalište mladih, Split</w:t>
            </w:r>
          </w:p>
        </w:tc>
        <w:tc>
          <w:tcPr>
            <w:tcW w:w="198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siječanj/veljača 2025.</w:t>
            </w:r>
          </w:p>
        </w:tc>
        <w:tc>
          <w:tcPr>
            <w:tcW w:w="2239" w:type="dxa"/>
            <w:vMerge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752CC">
        <w:tc>
          <w:tcPr>
            <w:tcW w:w="1260" w:type="dxa"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8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Reciklažni centar Radonić –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Muzej grada Drniša</w:t>
            </w:r>
          </w:p>
        </w:tc>
        <w:tc>
          <w:tcPr>
            <w:tcW w:w="198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svibanj 2025.</w:t>
            </w:r>
          </w:p>
        </w:tc>
        <w:tc>
          <w:tcPr>
            <w:tcW w:w="2239" w:type="dxa"/>
            <w:vMerge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752CC">
        <w:tc>
          <w:tcPr>
            <w:tcW w:w="126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6. b</w:t>
            </w:r>
          </w:p>
        </w:tc>
        <w:tc>
          <w:tcPr>
            <w:tcW w:w="398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Zlarin – Centar koralja, Vesna Parun I Mladen Bjažić – zavičajna lirika</w:t>
            </w:r>
          </w:p>
        </w:tc>
        <w:tc>
          <w:tcPr>
            <w:tcW w:w="198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27. rujna 2024.</w:t>
            </w:r>
          </w:p>
        </w:tc>
        <w:tc>
          <w:tcPr>
            <w:tcW w:w="2239" w:type="dxa"/>
            <w:vMerge w:val="restart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Hamida Šarić</w:t>
            </w:r>
          </w:p>
        </w:tc>
      </w:tr>
      <w:tr w:rsidR="008752CC">
        <w:tc>
          <w:tcPr>
            <w:tcW w:w="1260" w:type="dxa"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8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Gradsko kazalište mladih, Split</w:t>
            </w:r>
          </w:p>
        </w:tc>
        <w:tc>
          <w:tcPr>
            <w:tcW w:w="198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siječanj/veljača 2025.</w:t>
            </w:r>
          </w:p>
        </w:tc>
        <w:tc>
          <w:tcPr>
            <w:tcW w:w="2239" w:type="dxa"/>
            <w:vMerge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752CC">
        <w:tc>
          <w:tcPr>
            <w:tcW w:w="1260" w:type="dxa"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8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Reciklažni centar Radonić – Muzej grada Drniša</w:t>
            </w:r>
          </w:p>
        </w:tc>
        <w:tc>
          <w:tcPr>
            <w:tcW w:w="198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svibanj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2025.</w:t>
            </w:r>
          </w:p>
        </w:tc>
        <w:tc>
          <w:tcPr>
            <w:tcW w:w="2239" w:type="dxa"/>
            <w:vMerge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752CC">
        <w:tc>
          <w:tcPr>
            <w:tcW w:w="126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7.a</w:t>
            </w:r>
          </w:p>
        </w:tc>
        <w:tc>
          <w:tcPr>
            <w:tcW w:w="398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Memorijalni centar Faust Vrančić, Prvić</w:t>
            </w:r>
          </w:p>
        </w:tc>
        <w:tc>
          <w:tcPr>
            <w:tcW w:w="198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listopad/studeni 2024.</w:t>
            </w:r>
          </w:p>
        </w:tc>
        <w:tc>
          <w:tcPr>
            <w:tcW w:w="223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Ivana Krnić</w:t>
            </w:r>
          </w:p>
        </w:tc>
      </w:tr>
      <w:tr w:rsidR="008752CC">
        <w:tc>
          <w:tcPr>
            <w:tcW w:w="126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7.b</w:t>
            </w:r>
          </w:p>
        </w:tc>
        <w:tc>
          <w:tcPr>
            <w:tcW w:w="398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Memorijalni centar Faust Vrančić, Prvić</w:t>
            </w:r>
          </w:p>
        </w:tc>
        <w:tc>
          <w:tcPr>
            <w:tcW w:w="198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listopad/studeni 2024.</w:t>
            </w:r>
          </w:p>
        </w:tc>
        <w:tc>
          <w:tcPr>
            <w:tcW w:w="223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Ivana Jelenčić</w:t>
            </w:r>
          </w:p>
        </w:tc>
      </w:tr>
      <w:tr w:rsidR="008752CC">
        <w:tc>
          <w:tcPr>
            <w:tcW w:w="126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8.a</w:t>
            </w:r>
          </w:p>
        </w:tc>
        <w:tc>
          <w:tcPr>
            <w:tcW w:w="398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Zlarin, Prvić</w:t>
            </w:r>
          </w:p>
        </w:tc>
        <w:tc>
          <w:tcPr>
            <w:tcW w:w="198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svibanj 2025.</w:t>
            </w:r>
          </w:p>
        </w:tc>
        <w:tc>
          <w:tcPr>
            <w:tcW w:w="223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Ana-Marija Medić Kapusta</w:t>
            </w:r>
          </w:p>
        </w:tc>
      </w:tr>
      <w:tr w:rsidR="008752CC">
        <w:tc>
          <w:tcPr>
            <w:tcW w:w="126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8.b</w:t>
            </w:r>
          </w:p>
        </w:tc>
        <w:tc>
          <w:tcPr>
            <w:tcW w:w="398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Zlarin, Prvić</w:t>
            </w: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svibanj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2025.</w:t>
            </w:r>
          </w:p>
        </w:tc>
        <w:tc>
          <w:tcPr>
            <w:tcW w:w="223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Kristina Petković</w:t>
            </w:r>
          </w:p>
        </w:tc>
      </w:tr>
      <w:tr w:rsidR="008752CC">
        <w:tc>
          <w:tcPr>
            <w:tcW w:w="126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8.b</w:t>
            </w:r>
          </w:p>
        </w:tc>
        <w:tc>
          <w:tcPr>
            <w:tcW w:w="398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Dani europske baštine - Gradska knjižnica „Juraj Šižgorić“/ Muzej Fausta Vrančića Prvić Luka</w:t>
            </w:r>
          </w:p>
        </w:tc>
        <w:tc>
          <w:tcPr>
            <w:tcW w:w="198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2.10.2024.</w:t>
            </w:r>
          </w:p>
        </w:tc>
        <w:tc>
          <w:tcPr>
            <w:tcW w:w="223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Hamida Šarić</w:t>
            </w:r>
            <w:bookmarkStart w:id="8" w:name="_Hlk146614742"/>
            <w:bookmarkEnd w:id="8"/>
          </w:p>
        </w:tc>
      </w:tr>
    </w:tbl>
    <w:p w:rsidR="008752CC" w:rsidRDefault="00875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2CC" w:rsidRDefault="00875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9" w:name="_Hlk50966787"/>
      <w:bookmarkEnd w:id="9"/>
    </w:p>
    <w:p w:rsidR="008752CC" w:rsidRDefault="00605202">
      <w:pPr>
        <w:pStyle w:val="Odlomakpopisa"/>
        <w:numPr>
          <w:ilvl w:val="2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Ekskurzija </w:t>
      </w:r>
    </w:p>
    <w:p w:rsidR="008752CC" w:rsidRDefault="008752CC">
      <w:pPr>
        <w:rPr>
          <w:rFonts w:ascii="Times New Roman" w:hAnsi="Times New Roman" w:cs="Times New Roman"/>
          <w:b/>
          <w:sz w:val="24"/>
          <w:szCs w:val="24"/>
        </w:rPr>
      </w:pPr>
    </w:p>
    <w:p w:rsidR="008752CC" w:rsidRDefault="00605202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ŠKOLSKA EKSKURZIJA</w:t>
      </w:r>
      <w:r>
        <w:rPr>
          <w:rFonts w:ascii="Times New Roman" w:hAnsi="Times New Roman"/>
          <w:sz w:val="24"/>
          <w:szCs w:val="24"/>
        </w:rPr>
        <w:t xml:space="preserve"> je oblik izvanučioničke nastave koji obuhvaća višednevno putovanje radi posjeta prirodnim, kulturnim, povijesnim, sportskim i tehničkim središtima koje organizira škola u svrhu ispunjavanja određenih odgojno-obrazovnih ciljeva i zadaća. </w:t>
      </w:r>
    </w:p>
    <w:p w:rsidR="008752CC" w:rsidRDefault="008752CC">
      <w:pPr>
        <w:pStyle w:val="Bezproreda"/>
        <w:rPr>
          <w:rFonts w:ascii="Times New Roman" w:hAnsi="Times New Roman"/>
          <w:b/>
          <w:color w:val="FF0000"/>
          <w:sz w:val="24"/>
          <w:szCs w:val="24"/>
        </w:rPr>
      </w:pPr>
    </w:p>
    <w:p w:rsidR="008752CC" w:rsidRDefault="008752CC">
      <w:pPr>
        <w:pStyle w:val="Bezproreda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Style w:val="Reetkatablice149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33"/>
        <w:gridCol w:w="7407"/>
      </w:tblGrid>
      <w:tr w:rsidR="008752CC">
        <w:tc>
          <w:tcPr>
            <w:tcW w:w="2233" w:type="dxa"/>
            <w:shd w:val="clear" w:color="auto" w:fill="AEFE82"/>
          </w:tcPr>
          <w:p w:rsidR="008752CC" w:rsidRDefault="008752CC">
            <w:pPr>
              <w:widowControl w:val="0"/>
              <w:spacing w:after="1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EFE82"/>
          </w:tcPr>
          <w:p w:rsidR="008752CC" w:rsidRDefault="00605202">
            <w:pPr>
              <w:widowControl w:val="0"/>
              <w:spacing w:after="1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Ekskurzija - D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ubrovnik, Korčula, NP Mljet </w:t>
            </w:r>
          </w:p>
        </w:tc>
      </w:tr>
      <w:tr w:rsidR="008752CC">
        <w:tc>
          <w:tcPr>
            <w:tcW w:w="2233" w:type="dxa"/>
            <w:shd w:val="clear" w:color="auto" w:fill="AEFE82"/>
          </w:tcPr>
          <w:p w:rsidR="008752CC" w:rsidRDefault="00605202">
            <w:pPr>
              <w:widowControl w:val="0"/>
              <w:spacing w:after="1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Ciklus/razred:</w:t>
            </w:r>
          </w:p>
        </w:tc>
        <w:tc>
          <w:tcPr>
            <w:tcW w:w="7406" w:type="dxa"/>
            <w:shd w:val="clear" w:color="auto" w:fill="AEFE82"/>
          </w:tcPr>
          <w:p w:rsidR="008752CC" w:rsidRDefault="00605202">
            <w:pPr>
              <w:widowControl w:val="0"/>
              <w:spacing w:after="1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7. a, 7. b</w:t>
            </w:r>
          </w:p>
        </w:tc>
      </w:tr>
      <w:tr w:rsidR="008752CC">
        <w:tc>
          <w:tcPr>
            <w:tcW w:w="2233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Cilj:</w:t>
            </w:r>
          </w:p>
        </w:tc>
        <w:tc>
          <w:tcPr>
            <w:tcW w:w="7406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Upoznavanje nacionalne povijesti i razvijanje nacionalne svijesti.</w:t>
            </w:r>
          </w:p>
        </w:tc>
      </w:tr>
      <w:tr w:rsidR="008752CC">
        <w:tc>
          <w:tcPr>
            <w:tcW w:w="2233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Obrazloženje cilja: </w:t>
            </w:r>
          </w:p>
        </w:tc>
        <w:tc>
          <w:tcPr>
            <w:tcW w:w="7406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Upoznavanje prirodnih, kulturnih i povijesnih znamenitosti Dubrovnika, Korčule, NP Mljet te ostalih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područja juga Hrvatske.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Njegovati zdravu komunikaciju među razrednim odjelima, ponašanje u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autobusu i na javnim mjestima.</w:t>
            </w:r>
          </w:p>
        </w:tc>
      </w:tr>
      <w:tr w:rsidR="008752CC">
        <w:tc>
          <w:tcPr>
            <w:tcW w:w="2233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Očekivani ishodi:</w:t>
            </w:r>
          </w:p>
        </w:tc>
        <w:tc>
          <w:tcPr>
            <w:tcW w:w="7406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Povezati nastavno gradivo različitih nastavnih predmeta s viđenim i doživljenim.</w:t>
            </w:r>
          </w:p>
        </w:tc>
      </w:tr>
      <w:tr w:rsidR="008752CC">
        <w:tc>
          <w:tcPr>
            <w:tcW w:w="2233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Način realizacije/oblik:</w:t>
            </w:r>
          </w:p>
        </w:tc>
        <w:tc>
          <w:tcPr>
            <w:tcW w:w="7406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Putovanj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e autobusom.</w:t>
            </w: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2CC">
        <w:tc>
          <w:tcPr>
            <w:tcW w:w="2233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Sudionici:</w:t>
            </w:r>
          </w:p>
        </w:tc>
        <w:tc>
          <w:tcPr>
            <w:tcW w:w="7406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Nastavnici i učenici</w:t>
            </w:r>
          </w:p>
        </w:tc>
      </w:tr>
      <w:tr w:rsidR="008752CC">
        <w:tc>
          <w:tcPr>
            <w:tcW w:w="2233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Način učenja </w:t>
            </w:r>
          </w:p>
        </w:tc>
        <w:tc>
          <w:tcPr>
            <w:tcW w:w="7406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Prate upute razrednika i vodiča.</w:t>
            </w:r>
          </w:p>
        </w:tc>
      </w:tr>
      <w:tr w:rsidR="008752CC">
        <w:tc>
          <w:tcPr>
            <w:tcW w:w="2233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Metode poučavanja </w:t>
            </w:r>
          </w:p>
        </w:tc>
        <w:tc>
          <w:tcPr>
            <w:tcW w:w="7406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Naglašavaju učenicima da obrate pažnju na kulturno-povijesne znamenitosti te da ih povežu s nastavnim gradivom različitih nastavnih predmeta.</w:t>
            </w:r>
          </w:p>
        </w:tc>
      </w:tr>
      <w:tr w:rsidR="008752CC">
        <w:tc>
          <w:tcPr>
            <w:tcW w:w="2233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Trajanje izvedbe:</w:t>
            </w:r>
          </w:p>
        </w:tc>
        <w:tc>
          <w:tcPr>
            <w:tcW w:w="7406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Tri dana.</w:t>
            </w:r>
          </w:p>
        </w:tc>
      </w:tr>
      <w:tr w:rsidR="008752CC">
        <w:tc>
          <w:tcPr>
            <w:tcW w:w="2233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Troškovnik:</w:t>
            </w:r>
          </w:p>
        </w:tc>
        <w:tc>
          <w:tcPr>
            <w:tcW w:w="7406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Ovisno o ponudama agencije.</w:t>
            </w:r>
          </w:p>
        </w:tc>
      </w:tr>
      <w:tr w:rsidR="008752CC">
        <w:tc>
          <w:tcPr>
            <w:tcW w:w="2233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Moguće teškoće:</w:t>
            </w:r>
          </w:p>
        </w:tc>
        <w:tc>
          <w:tcPr>
            <w:tcW w:w="7406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Loše vremenske prilike.</w:t>
            </w:r>
          </w:p>
        </w:tc>
      </w:tr>
      <w:tr w:rsidR="008752CC">
        <w:tc>
          <w:tcPr>
            <w:tcW w:w="2233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Način praćenja i provjere ishoda/postignuća</w:t>
            </w:r>
          </w:p>
        </w:tc>
        <w:tc>
          <w:tcPr>
            <w:tcW w:w="7406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Suradnički odnos.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Povezivanje s gradivom Povijesti, Engleskog jezika, Geografije, Prirode,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Hrvatskog jezika, Vjeronauka i TZK-a.</w:t>
            </w:r>
          </w:p>
        </w:tc>
      </w:tr>
      <w:tr w:rsidR="008752CC">
        <w:tc>
          <w:tcPr>
            <w:tcW w:w="2233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Odgovorne osobe:</w:t>
            </w:r>
          </w:p>
        </w:tc>
        <w:tc>
          <w:tcPr>
            <w:tcW w:w="7406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Ivana Jelenčić, Ivana Krnić</w:t>
            </w:r>
          </w:p>
        </w:tc>
      </w:tr>
    </w:tbl>
    <w:p w:rsidR="008752CC" w:rsidRDefault="008752CC">
      <w:pPr>
        <w:pStyle w:val="Bezproreda"/>
        <w:rPr>
          <w:rFonts w:ascii="Times New Roman" w:hAnsi="Times New Roman"/>
          <w:b/>
          <w:color w:val="FF0000"/>
          <w:sz w:val="24"/>
          <w:szCs w:val="24"/>
        </w:rPr>
      </w:pPr>
    </w:p>
    <w:p w:rsidR="008752CC" w:rsidRDefault="008752CC">
      <w:pPr>
        <w:pStyle w:val="Bezproreda"/>
        <w:rPr>
          <w:rFonts w:ascii="Times New Roman" w:hAnsi="Times New Roman"/>
          <w:b/>
          <w:color w:val="FF0000"/>
          <w:sz w:val="24"/>
          <w:szCs w:val="24"/>
        </w:rPr>
      </w:pPr>
      <w:bookmarkStart w:id="10" w:name="_Hlk50966861"/>
      <w:bookmarkEnd w:id="10"/>
    </w:p>
    <w:p w:rsidR="008752CC" w:rsidRDefault="00605202">
      <w:pPr>
        <w:pStyle w:val="Odlomakpopisa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Druge odgojno-obrazovne aktivnosti izvan škole </w:t>
      </w:r>
    </w:p>
    <w:p w:rsidR="008752CC" w:rsidRDefault="008752CC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752CC" w:rsidRDefault="00605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Druge odgojno-obrazovne aktivnosti izvan škole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>su</w:t>
      </w:r>
      <w:r>
        <w:rPr>
          <w:rFonts w:ascii="Times New Roman" w:hAnsi="Times New Roman" w:cs="Times New Roman"/>
          <w:iCs/>
          <w:sz w:val="24"/>
          <w:szCs w:val="24"/>
        </w:rPr>
        <w:t xml:space="preserve"> škola plivanja, posjet ili sudjelovanje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kulturnim i sportskim </w:t>
      </w:r>
      <w:r>
        <w:rPr>
          <w:rFonts w:ascii="Times New Roman" w:hAnsi="Times New Roman" w:cs="Times New Roman"/>
          <w:sz w:val="24"/>
          <w:szCs w:val="24"/>
        </w:rPr>
        <w:t>manifestacijama i događajima te druge aktivnosti koje su u funkciji ostvarivanja odgojno-obrazovnih ciljeva i zadaća kulturne i javne djelatnosti školske ustanove.</w:t>
      </w:r>
    </w:p>
    <w:p w:rsidR="008752CC" w:rsidRDefault="00875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2CC" w:rsidRDefault="00605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POSJETI </w:t>
      </w:r>
      <w:r>
        <w:rPr>
          <w:rFonts w:ascii="Times New Roman" w:hAnsi="Times New Roman" w:cs="Times New Roman"/>
          <w:iCs/>
          <w:sz w:val="24"/>
          <w:szCs w:val="24"/>
        </w:rPr>
        <w:t xml:space="preserve">su </w:t>
      </w:r>
      <w:r>
        <w:rPr>
          <w:rFonts w:ascii="Times New Roman" w:hAnsi="Times New Roman" w:cs="Times New Roman"/>
          <w:sz w:val="24"/>
          <w:szCs w:val="24"/>
        </w:rPr>
        <w:t xml:space="preserve"> poseban oblik odgojno-obrazovne aktivnosti izvan škole. Izvode se na lokalitetu</w:t>
      </w:r>
      <w:r>
        <w:rPr>
          <w:rFonts w:ascii="Times New Roman" w:hAnsi="Times New Roman" w:cs="Times New Roman"/>
          <w:sz w:val="24"/>
          <w:szCs w:val="24"/>
        </w:rPr>
        <w:t xml:space="preserve"> od posebne vrijednosti (arheološke, geološke, botaničke…), u ustanovama i institucijama (muzej, galerija, kazalište, kino, tvornica, elektrana, vatrogasna postaja…) u svrhu ispunjavanja određenih odgojno-obrazovnih ciljeva i zadaća.</w:t>
      </w:r>
    </w:p>
    <w:p w:rsidR="008752CC" w:rsidRDefault="00875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2CC" w:rsidRDefault="00875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49"/>
        <w:tblW w:w="9464" w:type="dxa"/>
        <w:tblLayout w:type="fixed"/>
        <w:tblLook w:val="04A0" w:firstRow="1" w:lastRow="0" w:firstColumn="1" w:lastColumn="0" w:noHBand="0" w:noVBand="1"/>
      </w:tblPr>
      <w:tblGrid>
        <w:gridCol w:w="1431"/>
        <w:gridCol w:w="3385"/>
        <w:gridCol w:w="2125"/>
        <w:gridCol w:w="2523"/>
      </w:tblGrid>
      <w:tr w:rsidR="008752CC">
        <w:tc>
          <w:tcPr>
            <w:tcW w:w="1430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RAZRED</w:t>
            </w:r>
          </w:p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5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MJESTO </w:t>
            </w:r>
          </w:p>
        </w:tc>
        <w:tc>
          <w:tcPr>
            <w:tcW w:w="2125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VRIJ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EME REALIZACIJE</w:t>
            </w:r>
          </w:p>
        </w:tc>
        <w:tc>
          <w:tcPr>
            <w:tcW w:w="2523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NOSITELJI</w:t>
            </w:r>
          </w:p>
        </w:tc>
      </w:tr>
      <w:tr w:rsidR="008752CC">
        <w:trPr>
          <w:trHeight w:val="552"/>
        </w:trPr>
        <w:tc>
          <w:tcPr>
            <w:tcW w:w="1430" w:type="dxa"/>
            <w:vMerge w:val="restart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1. – 4.</w:t>
            </w:r>
          </w:p>
        </w:tc>
        <w:tc>
          <w:tcPr>
            <w:tcW w:w="338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Kazališna predstava i/ili kino projekcija</w:t>
            </w:r>
          </w:p>
        </w:tc>
        <w:tc>
          <w:tcPr>
            <w:tcW w:w="212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tijekom nastavne godine </w:t>
            </w:r>
          </w:p>
        </w:tc>
        <w:tc>
          <w:tcPr>
            <w:tcW w:w="2523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razrednici </w:t>
            </w:r>
          </w:p>
        </w:tc>
      </w:tr>
      <w:tr w:rsidR="008752CC">
        <w:trPr>
          <w:trHeight w:val="552"/>
        </w:trPr>
        <w:tc>
          <w:tcPr>
            <w:tcW w:w="1430" w:type="dxa"/>
            <w:vMerge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8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Posjet gradskoj knjižnici </w:t>
            </w:r>
          </w:p>
        </w:tc>
        <w:tc>
          <w:tcPr>
            <w:tcW w:w="212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tijekom nastavne godine</w:t>
            </w:r>
          </w:p>
        </w:tc>
        <w:tc>
          <w:tcPr>
            <w:tcW w:w="2523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razrednici </w:t>
            </w:r>
          </w:p>
        </w:tc>
      </w:tr>
      <w:tr w:rsidR="008752CC">
        <w:trPr>
          <w:trHeight w:val="552"/>
        </w:trPr>
        <w:tc>
          <w:tcPr>
            <w:tcW w:w="1430" w:type="dxa"/>
            <w:vMerge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8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Muzej grada Šibenika </w:t>
            </w:r>
          </w:p>
        </w:tc>
        <w:tc>
          <w:tcPr>
            <w:tcW w:w="212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tijekom nastavne godine</w:t>
            </w:r>
          </w:p>
        </w:tc>
        <w:tc>
          <w:tcPr>
            <w:tcW w:w="2523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razrednici </w:t>
            </w:r>
          </w:p>
        </w:tc>
      </w:tr>
      <w:tr w:rsidR="008752CC">
        <w:trPr>
          <w:trHeight w:val="552"/>
        </w:trPr>
        <w:tc>
          <w:tcPr>
            <w:tcW w:w="1430" w:type="dxa"/>
            <w:vMerge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8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Tvrđava Barone </w:t>
            </w:r>
          </w:p>
        </w:tc>
        <w:tc>
          <w:tcPr>
            <w:tcW w:w="212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tijekom nastavne godine</w:t>
            </w:r>
          </w:p>
        </w:tc>
        <w:tc>
          <w:tcPr>
            <w:tcW w:w="2523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razrednici </w:t>
            </w:r>
          </w:p>
        </w:tc>
      </w:tr>
      <w:tr w:rsidR="008752CC">
        <w:trPr>
          <w:trHeight w:val="552"/>
        </w:trPr>
        <w:tc>
          <w:tcPr>
            <w:tcW w:w="1430" w:type="dxa"/>
            <w:vMerge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8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Pozdrav prirodi kroz godišnja doba </w:t>
            </w:r>
          </w:p>
        </w:tc>
        <w:tc>
          <w:tcPr>
            <w:tcW w:w="212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tijekom nastavne godine</w:t>
            </w:r>
          </w:p>
        </w:tc>
        <w:tc>
          <w:tcPr>
            <w:tcW w:w="2523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razrednici </w:t>
            </w:r>
          </w:p>
        </w:tc>
      </w:tr>
      <w:tr w:rsidR="008752CC">
        <w:trPr>
          <w:trHeight w:val="552"/>
        </w:trPr>
        <w:tc>
          <w:tcPr>
            <w:tcW w:w="143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2.a/2.b</w:t>
            </w:r>
          </w:p>
        </w:tc>
        <w:tc>
          <w:tcPr>
            <w:tcW w:w="338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Posjetiteljski centar u kanalu sv. Ante</w:t>
            </w:r>
          </w:p>
        </w:tc>
        <w:tc>
          <w:tcPr>
            <w:tcW w:w="212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tijekom nastavne gdine</w:t>
            </w:r>
          </w:p>
        </w:tc>
        <w:tc>
          <w:tcPr>
            <w:tcW w:w="2523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Antonia Maleš Vukorepa, Silvija Mikulandra </w:t>
            </w:r>
            <w:bookmarkStart w:id="11" w:name="_Hlk178008978"/>
            <w:bookmarkEnd w:id="11"/>
          </w:p>
        </w:tc>
      </w:tr>
      <w:tr w:rsidR="008752CC">
        <w:trPr>
          <w:trHeight w:val="552"/>
        </w:trPr>
        <w:tc>
          <w:tcPr>
            <w:tcW w:w="1430" w:type="dxa"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38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Posjet brodskoj luci,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autobusnom kolodvoru i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željezničkom kolodvoru</w:t>
            </w:r>
          </w:p>
        </w:tc>
        <w:tc>
          <w:tcPr>
            <w:tcW w:w="212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tijekom nastavne gdine</w:t>
            </w:r>
          </w:p>
        </w:tc>
        <w:tc>
          <w:tcPr>
            <w:tcW w:w="2523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Antonia Maleš Vukorepa, Silvija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Mikulandra </w:t>
            </w:r>
          </w:p>
        </w:tc>
      </w:tr>
      <w:tr w:rsidR="008752CC">
        <w:trPr>
          <w:trHeight w:val="552"/>
        </w:trPr>
        <w:tc>
          <w:tcPr>
            <w:tcW w:w="1430" w:type="dxa"/>
            <w:vMerge w:val="restart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3.a/3.b</w:t>
            </w:r>
          </w:p>
        </w:tc>
        <w:tc>
          <w:tcPr>
            <w:tcW w:w="338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Posjet tvrđvi sv. Mihovila, sv. Ivana i tvrđavi Barone</w:t>
            </w:r>
          </w:p>
        </w:tc>
        <w:tc>
          <w:tcPr>
            <w:tcW w:w="212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tijekom nastavne godine</w:t>
            </w:r>
          </w:p>
        </w:tc>
        <w:tc>
          <w:tcPr>
            <w:tcW w:w="2523" w:type="dxa"/>
            <w:vMerge w:val="restart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Ivana Babačić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Antonia Cukrov Kulušić</w:t>
            </w:r>
          </w:p>
        </w:tc>
      </w:tr>
      <w:tr w:rsidR="008752CC">
        <w:trPr>
          <w:trHeight w:val="552"/>
        </w:trPr>
        <w:tc>
          <w:tcPr>
            <w:tcW w:w="1430" w:type="dxa"/>
            <w:vMerge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Posjet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sportski objekti – bazen</w:t>
            </w:r>
          </w:p>
        </w:tc>
        <w:tc>
          <w:tcPr>
            <w:tcW w:w="212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tijekom nastavne godine</w:t>
            </w:r>
          </w:p>
        </w:tc>
        <w:tc>
          <w:tcPr>
            <w:tcW w:w="2523" w:type="dxa"/>
            <w:vMerge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52CC">
        <w:trPr>
          <w:trHeight w:val="552"/>
        </w:trPr>
        <w:tc>
          <w:tcPr>
            <w:tcW w:w="143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Od 5.do 8. razreda</w:t>
            </w:r>
          </w:p>
        </w:tc>
        <w:tc>
          <w:tcPr>
            <w:tcW w:w="338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Posjet gradskoj knjižnici</w:t>
            </w:r>
          </w:p>
        </w:tc>
        <w:tc>
          <w:tcPr>
            <w:tcW w:w="212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listopad 2024. – svibanj 2025.</w:t>
            </w:r>
          </w:p>
        </w:tc>
        <w:tc>
          <w:tcPr>
            <w:tcW w:w="2523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Hamida Šarić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Ivana Krnić</w:t>
            </w:r>
          </w:p>
        </w:tc>
      </w:tr>
      <w:tr w:rsidR="008752CC">
        <w:trPr>
          <w:trHeight w:val="552"/>
        </w:trPr>
        <w:tc>
          <w:tcPr>
            <w:tcW w:w="143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Od 1.do 8. razreda</w:t>
            </w:r>
          </w:p>
        </w:tc>
        <w:tc>
          <w:tcPr>
            <w:tcW w:w="338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Crkva Svetog Jeronima,Meterize</w:t>
            </w:r>
          </w:p>
        </w:tc>
        <w:tc>
          <w:tcPr>
            <w:tcW w:w="212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listopad 2023. – svibanj 2024.</w:t>
            </w:r>
          </w:p>
        </w:tc>
        <w:tc>
          <w:tcPr>
            <w:tcW w:w="2523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Anamarija Gulin,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Marijana Martinović</w:t>
            </w:r>
          </w:p>
        </w:tc>
      </w:tr>
      <w:tr w:rsidR="008752CC">
        <w:trPr>
          <w:trHeight w:val="552"/>
        </w:trPr>
        <w:tc>
          <w:tcPr>
            <w:tcW w:w="143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Od 5.do 8. razreda</w:t>
            </w:r>
          </w:p>
        </w:tc>
        <w:tc>
          <w:tcPr>
            <w:tcW w:w="338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Posjet Kući umjetnosti Arsen/posjet kinu/posjet kazalištu</w:t>
            </w:r>
          </w:p>
        </w:tc>
        <w:tc>
          <w:tcPr>
            <w:tcW w:w="212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tijekom godine</w:t>
            </w:r>
          </w:p>
        </w:tc>
        <w:tc>
          <w:tcPr>
            <w:tcW w:w="2523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Hamida Šarić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Ivana Krnić</w:t>
            </w:r>
          </w:p>
        </w:tc>
      </w:tr>
      <w:tr w:rsidR="008752CC">
        <w:trPr>
          <w:trHeight w:val="552"/>
        </w:trPr>
        <w:tc>
          <w:tcPr>
            <w:tcW w:w="143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7.a/7.b</w:t>
            </w:r>
          </w:p>
        </w:tc>
        <w:tc>
          <w:tcPr>
            <w:tcW w:w="338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Udruga slijepih Šibensko-kninske županije </w:t>
            </w:r>
          </w:p>
        </w:tc>
        <w:tc>
          <w:tcPr>
            <w:tcW w:w="212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svibanj 2025.</w:t>
            </w:r>
          </w:p>
        </w:tc>
        <w:tc>
          <w:tcPr>
            <w:tcW w:w="2523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Ivana Krnić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Ivana Jelenčić</w:t>
            </w:r>
          </w:p>
        </w:tc>
      </w:tr>
    </w:tbl>
    <w:p w:rsidR="008752CC" w:rsidRDefault="00875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2CC" w:rsidRDefault="00875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2CC" w:rsidRDefault="00875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2CC" w:rsidRDefault="008752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52CC" w:rsidRDefault="00605202">
      <w:pPr>
        <w:pStyle w:val="Odlomakpopisa"/>
        <w:numPr>
          <w:ilvl w:val="2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OSTALE ODGOJNO-OBRAZOVNE AKTIVNOSTI </w:t>
      </w:r>
    </w:p>
    <w:p w:rsidR="008752CC" w:rsidRDefault="008752C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752CC" w:rsidRDefault="0060520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ŠKOLA U PRIRODI 2024./2025.</w:t>
      </w:r>
    </w:p>
    <w:p w:rsidR="008752CC" w:rsidRDefault="0060520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tbl>
      <w:tblPr>
        <w:tblStyle w:val="Reetkatablice188"/>
        <w:tblW w:w="9288" w:type="dxa"/>
        <w:tblLayout w:type="fixed"/>
        <w:tblLook w:val="04A0" w:firstRow="1" w:lastRow="0" w:firstColumn="1" w:lastColumn="0" w:noHBand="0" w:noVBand="1"/>
      </w:tblPr>
      <w:tblGrid>
        <w:gridCol w:w="2660"/>
        <w:gridCol w:w="6628"/>
      </w:tblGrid>
      <w:tr w:rsidR="008752CC">
        <w:tc>
          <w:tcPr>
            <w:tcW w:w="2660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Odredište: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6627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ŠKOLA  U PRIRODI – JUŽNA DALMACIJA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Pelješac, Korčula, Mljet, Dubrovnik, Ston, Trsteno</w:t>
            </w:r>
          </w:p>
        </w:tc>
      </w:tr>
      <w:tr w:rsidR="008752CC">
        <w:tc>
          <w:tcPr>
            <w:tcW w:w="2660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 xml:space="preserve">Vrijeme realizacije: </w:t>
            </w:r>
          </w:p>
        </w:tc>
        <w:tc>
          <w:tcPr>
            <w:tcW w:w="6627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listopad 2024.</w:t>
            </w:r>
          </w:p>
        </w:tc>
      </w:tr>
      <w:tr w:rsidR="008752CC">
        <w:tc>
          <w:tcPr>
            <w:tcW w:w="2660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Kurikulumsko područje:</w:t>
            </w:r>
          </w:p>
        </w:tc>
        <w:tc>
          <w:tcPr>
            <w:tcW w:w="6627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 xml:space="preserve">Prirodoslovno i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društveno-humanističko</w:t>
            </w:r>
          </w:p>
        </w:tc>
      </w:tr>
      <w:tr w:rsidR="008752CC">
        <w:tc>
          <w:tcPr>
            <w:tcW w:w="2660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Ciklus/razred:</w:t>
            </w:r>
          </w:p>
        </w:tc>
        <w:tc>
          <w:tcPr>
            <w:tcW w:w="6627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4.A</w:t>
            </w:r>
          </w:p>
        </w:tc>
      </w:tr>
      <w:tr w:rsidR="008752CC">
        <w:tc>
          <w:tcPr>
            <w:tcW w:w="26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Ciljevi:</w:t>
            </w:r>
          </w:p>
        </w:tc>
        <w:tc>
          <w:tcPr>
            <w:tcW w:w="6627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- shvatiti pojam utvrđenog grada, svrhu zidina i kula i općenito razumjeti fortifikacijsku povijest gradova uz more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-upoznati se s poviješću prvih putovanja, načinima i njihovom svrhom te poznatim putnic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ima iz naših krajeva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- naučiti što su to arboretum i nacionalni park i kako ih čuvati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- razumjeti pojam reljefa: otok, poluotok, udubine, more, rijeke, uzvisine, brda -razumjeti važnost očuvanja prirode 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- osvijestiti potrebu zaštite prirodnih ljepota naše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domovine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- naučiti kako se odnositi prema prirodi i njezinim stanovnicima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- naučiti kako živjeti u skladu s prirodom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- uvažavati prirodne zakonitosti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-razviti ekološku svijest kod pojedinca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- vidjeti moderna postignuća i shvatiti što ona znače za život lo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kalnog stanovništva i ljudi općenito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-učenik će naučiti proces izdvajanja soli iz mora</w:t>
            </w:r>
          </w:p>
        </w:tc>
      </w:tr>
      <w:tr w:rsidR="008752CC">
        <w:tc>
          <w:tcPr>
            <w:tcW w:w="26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Obrazloženje cilja:</w:t>
            </w:r>
          </w:p>
        </w:tc>
        <w:tc>
          <w:tcPr>
            <w:tcW w:w="6627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- učenici bi trebali shvatiti vrijednost hrvatskog kulturnog nasljeđa i potrebe njegovog očuvanja za buduće generacije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lastRenderedPageBreak/>
              <w:t>-trebali bi naučiti živjeti u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prirodi i za prirodu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-trebali bi se naučiti odgovorno ponašati u prirodi kao i u svim mjestima s izrazito bogatim spomeničkim nasljeđem, a sve u svrhu ostavljanja Republike Hrvatske, sa svim njenim prirodnim i kulturno povijesnim ljepotama, budućim genera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cijama u što je moguće izvornijem i sačuvanijem obliku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-učenik će shvatiti pojam neovisne i samostalne republike</w:t>
            </w:r>
          </w:p>
        </w:tc>
      </w:tr>
      <w:tr w:rsidR="008752CC">
        <w:tc>
          <w:tcPr>
            <w:tcW w:w="26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lastRenderedPageBreak/>
              <w:t>Očekivani ishodi:</w:t>
            </w:r>
          </w:p>
        </w:tc>
        <w:tc>
          <w:tcPr>
            <w:tcW w:w="6627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-prenositi znanja o hrvatskoj kulturi i postignućima 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-aktivno se uključiti u razne udruge za očuvanje kulturno- povijesnog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 prirodnog nasljeđa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-organizirati razne humanitarne i ekološke akcije 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-samostalno doprinositi očuvanju prirode u skladu sa svojim uzrastom i sposobnostima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-podučavati ostale o dobivenim znanjima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-štititi divlji biljni i životinjski svijet i prirodu općen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ito od štetnih utjecaja čovjeka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-učenik će shvatiti vrijednost soli kao platežno sredstvo u prošlosti Hrvatske</w:t>
            </w:r>
          </w:p>
        </w:tc>
      </w:tr>
      <w:tr w:rsidR="008752CC">
        <w:tc>
          <w:tcPr>
            <w:tcW w:w="26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Način realizacije/oblik:</w:t>
            </w:r>
          </w:p>
        </w:tc>
        <w:tc>
          <w:tcPr>
            <w:tcW w:w="6627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Škola u prirodi</w:t>
            </w:r>
          </w:p>
        </w:tc>
      </w:tr>
      <w:tr w:rsidR="008752CC">
        <w:tc>
          <w:tcPr>
            <w:tcW w:w="26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Način učenja (što rade učenici):</w:t>
            </w:r>
          </w:p>
        </w:tc>
        <w:tc>
          <w:tcPr>
            <w:tcW w:w="6627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-slušaju, gledaju, postavljaju pitanja, sudjeluju u razgovoru i razl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ičitim aktivnostima, demonstriraju naučeno, prepričavaju</w:t>
            </w:r>
          </w:p>
        </w:tc>
      </w:tr>
      <w:tr w:rsidR="008752CC">
        <w:tc>
          <w:tcPr>
            <w:tcW w:w="26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Metode poučavanja (što rade učitelji):</w:t>
            </w:r>
          </w:p>
        </w:tc>
        <w:tc>
          <w:tcPr>
            <w:tcW w:w="6627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-izlažu, demonstriraju, upućuju, objašnjavaju, pomažu, ispravljaju, propitkuju, vrednuju </w:t>
            </w:r>
          </w:p>
        </w:tc>
      </w:tr>
      <w:tr w:rsidR="008752CC">
        <w:tc>
          <w:tcPr>
            <w:tcW w:w="26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Trajanje izvedbe:</w:t>
            </w:r>
          </w:p>
        </w:tc>
        <w:tc>
          <w:tcPr>
            <w:tcW w:w="6627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Tri dana</w:t>
            </w:r>
          </w:p>
        </w:tc>
      </w:tr>
      <w:tr w:rsidR="008752CC">
        <w:tc>
          <w:tcPr>
            <w:tcW w:w="26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Potrebni resursi:</w:t>
            </w:r>
          </w:p>
        </w:tc>
        <w:tc>
          <w:tcPr>
            <w:tcW w:w="6627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Cijena škole u prirodi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u listopadu 2024.</w:t>
            </w:r>
          </w:p>
        </w:tc>
      </w:tr>
      <w:tr w:rsidR="008752CC">
        <w:tc>
          <w:tcPr>
            <w:tcW w:w="26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Troškovnik:</w:t>
            </w:r>
          </w:p>
        </w:tc>
        <w:tc>
          <w:tcPr>
            <w:tcW w:w="6627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380 eura</w:t>
            </w:r>
          </w:p>
        </w:tc>
      </w:tr>
      <w:tr w:rsidR="008752CC">
        <w:tc>
          <w:tcPr>
            <w:tcW w:w="26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Moguće teškoće:</w:t>
            </w:r>
          </w:p>
        </w:tc>
        <w:tc>
          <w:tcPr>
            <w:tcW w:w="6627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-vremenski uvjeti</w:t>
            </w:r>
          </w:p>
        </w:tc>
      </w:tr>
      <w:tr w:rsidR="008752CC">
        <w:tc>
          <w:tcPr>
            <w:tcW w:w="26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Način praćenja i provjere ishoda/postignuća</w:t>
            </w:r>
          </w:p>
        </w:tc>
        <w:tc>
          <w:tcPr>
            <w:tcW w:w="6627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-kroz grupni rad- izradu plakata, postavljanje panoa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-usmeno provjeravanje znanja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-opisno vrednovanje</w:t>
            </w:r>
          </w:p>
        </w:tc>
      </w:tr>
      <w:tr w:rsidR="008752CC">
        <w:tc>
          <w:tcPr>
            <w:tcW w:w="2660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Odgovorne osobe:</w:t>
            </w:r>
          </w:p>
        </w:tc>
        <w:tc>
          <w:tcPr>
            <w:tcW w:w="6627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 xml:space="preserve">Diana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Cvitanović</w:t>
            </w:r>
          </w:p>
        </w:tc>
      </w:tr>
    </w:tbl>
    <w:p w:rsidR="008752CC" w:rsidRDefault="008752CC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092"/>
        <w:gridCol w:w="7264"/>
      </w:tblGrid>
      <w:tr w:rsidR="008752CC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NSimSun" w:hAnsi="Times New Roman" w:cs="Times New Roman"/>
                <w:b/>
                <w:sz w:val="24"/>
                <w:szCs w:val="24"/>
                <w:lang w:val="en-US"/>
              </w:rPr>
              <w:t>Kurikulsko područje:</w:t>
            </w:r>
            <w:r>
              <w:rPr>
                <w:rFonts w:ascii="Times New Roman" w:eastAsia="NSimSun" w:hAnsi="Times New Roman" w:cs="Times New Roman"/>
                <w:b/>
                <w:sz w:val="24"/>
                <w:szCs w:val="24"/>
                <w:lang w:val="en-US"/>
              </w:rPr>
              <w:tab/>
            </w:r>
          </w:p>
          <w:p w:rsidR="008752CC" w:rsidRDefault="008752CC">
            <w:pPr>
              <w:widowControl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Prirodoslovno; Društveno-humanističko; Umjetničko; Jezično-komunikacijsko područje</w:t>
            </w:r>
          </w:p>
          <w:p w:rsidR="008752CC" w:rsidRDefault="0060520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ŠKOLA U PRIRODI  - Gorski kotar i Lika</w:t>
            </w:r>
          </w:p>
          <w:p w:rsidR="008752CC" w:rsidRDefault="0060520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4. b</w:t>
            </w:r>
          </w:p>
        </w:tc>
      </w:tr>
      <w:tr w:rsidR="008752CC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  <w:lang w:val="en-US"/>
              </w:rPr>
              <w:t>CILJ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Cilj: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  <w:t xml:space="preserve">upoznati kulturno-povijesne znamenitosti Gorskog kotra i Like;   usvojiti nova 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proširiti stečena znanja o kulturno-povijesnoj baštini, geografskim obilježjima i prirodnim bogatstvima , njegovati kulturnu, umjetničku i povijesnu baštinu kao obilježja nacionalnog identiteta;    promicati ljubav i ponos na zavičaj i domovinu; uočiti lje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pote i specifičnosti pojedinog zavičaja domovine; razvijati sposobnost snalaženja u prostoru i samopouzdanje pri samostalnom kretanju; razvijanje pozitivnih stavova o potrebi očuvanja prirodne i kulturne baštine</w:t>
            </w:r>
          </w:p>
        </w:tc>
      </w:tr>
      <w:tr w:rsidR="008752CC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  <w:lang w:val="en-US"/>
              </w:rPr>
              <w:t>Obrazloženje cilja: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potreba učenika za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izvanučioničkom nastavom, usustavljivanjem naučenog gradiva i socijalizacijom u drugačijem okruženju;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cjelovitim oživljavanjem životnih i nastavnih sadržaja u neposrednoj stvarnosti, učenje otkrivanjem u neposrednoj životnoj stvarnosti gdje se učenici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susr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eću s prirodnom i kulturnom okolinom, tradicijskom baštinom, ljudima koji u njoj žive i njihovom utjecaju na okolinu; uočiti uzročno-posljedične veze između pojava i zbivanja u  prirodi i djelatnosti ljudi te obrazlaganje istih; poticati učenike da shvate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ulogu čovjeka u održavanju prirodne ravnoteže; poticati na primjenu novih spoznaja; objasniti na primjerima kako promjene ekoloških čimbenika  tijekom godišnjih doba utječu na živa bića;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nastavne teme Hrvatskog jezika, Matematike, Glazbene, Likovne i Tjele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sno-zdravstvene kulture integrirane su u sadržaje Prirode i društva</w:t>
            </w:r>
          </w:p>
        </w:tc>
      </w:tr>
      <w:tr w:rsidR="008752CC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  <w:lang w:val="en-US"/>
              </w:rPr>
              <w:lastRenderedPageBreak/>
              <w:t>Očekivani ishodi :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  <w:lang w:val="en-US"/>
              </w:rPr>
              <w:t xml:space="preserve">odrediti položaj i važnost Gorskog kotra i Like; istraživati i usustavljivati nove podatke i obavijesti o regiji RH; pokazati  gorsko planinski zavičaj na zemljovidu;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zreći važnost njegovanja kulturne, povijesne i umjetničke baštine u očuvanju nacionalnog identiteta; prepoznati ljepote Hrvatske, imenovati mjesta, kulturne i povijesne lokalitete, objasniti značaj kulturne, povijesne, jezične i kulturne baštine; izreći 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žnost očuvanja povijesnih  lokaliteta; razvijati kulturno ponašanje u autobusu , muzeju, kazalištu; </w:t>
            </w:r>
            <w:r>
              <w:rPr>
                <w:rFonts w:ascii="Times New Roman" w:eastAsia="NSimSun" w:hAnsi="Times New Roman" w:cs="Times New Roman"/>
                <w:sz w:val="24"/>
                <w:szCs w:val="24"/>
                <w:lang w:val="en-US"/>
              </w:rPr>
              <w:t>razvijati sposobnost usmenog komuniciranja, pričanja, izvješćivanja, opisivanja itd.</w:t>
            </w:r>
          </w:p>
        </w:tc>
      </w:tr>
      <w:tr w:rsidR="008752CC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  <w:lang w:val="en-US"/>
              </w:rPr>
              <w:t>Način realizacije/oblik: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učenici obilaze važnije lokalitete (Plitvička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jezera , Rastoke,Ogulin . NP Risnjak,dolina Gacke , Smiljane) uče o povijesti toga kraja, slušaju izlaganje vodiča, zaključuju o važnosti njegovanja kulturne i povijesne baštine.</w:t>
            </w:r>
            <w:r>
              <w:rPr>
                <w:rFonts w:ascii="Times New Roman" w:eastAsia="NSimSun" w:hAnsi="Times New Roman" w:cs="Times New Roman"/>
                <w:sz w:val="24"/>
                <w:szCs w:val="24"/>
                <w:lang w:val="en-US"/>
              </w:rPr>
              <w:t xml:space="preserve"> Radionice i igraonice – razgled znamenitosti, posjet muzejima.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V</w:t>
            </w:r>
            <w:r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val="en-US"/>
              </w:rPr>
              <w:t xml:space="preserve">rednovanje </w:t>
            </w:r>
            <w:r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val="en-US"/>
              </w:rPr>
              <w:t>i samovrednovanje uspješnosti različitih aktivnosti: aktivnost upoznavanja prirode promatranjem i istraživanjem; aktivnost promatranja i pridruživanja pojma; aktivnost promatranja, opisivanja, zaključivanja, izvješćivanja; eko-aktivnosti; praktične aktivno</w:t>
            </w:r>
            <w:r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val="en-US"/>
              </w:rPr>
              <w:t>sti s određenim zadatcima; aktivnost izrade tematskih plakata</w:t>
            </w:r>
          </w:p>
        </w:tc>
      </w:tr>
      <w:tr w:rsidR="008752CC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  <w:lang w:val="en-US"/>
              </w:rPr>
              <w:t>Sudionici: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  <w:lang w:val="en-US"/>
              </w:rPr>
              <w:t>učenici, učitelji</w:t>
            </w:r>
          </w:p>
        </w:tc>
      </w:tr>
      <w:tr w:rsidR="008752CC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  <w:lang w:val="en-US"/>
              </w:rPr>
              <w:t>Način učenja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  <w:lang w:val="en-US"/>
              </w:rPr>
              <w:t>promatraju, slušaju, sudjeluju u radionicama, rad u skupini, rad u paru</w:t>
            </w:r>
          </w:p>
        </w:tc>
      </w:tr>
      <w:tr w:rsidR="008752CC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  <w:lang w:val="en-US"/>
              </w:rPr>
              <w:t>Metode poučavanja: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  <w:lang w:val="en-US"/>
              </w:rPr>
              <w:t>planiranje, razgovor, usmeno izlaganje, demonstracija, pot</w:t>
            </w:r>
            <w:r>
              <w:rPr>
                <w:rFonts w:ascii="Times New Roman" w:eastAsia="NSimSun" w:hAnsi="Times New Roman" w:cs="Times New Roman"/>
                <w:sz w:val="24"/>
                <w:szCs w:val="24"/>
                <w:lang w:val="en-US"/>
              </w:rPr>
              <w:t>icanje i motiviranje učenika, analiza riješenih zadataka</w:t>
            </w:r>
          </w:p>
        </w:tc>
      </w:tr>
      <w:tr w:rsidR="008752CC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  <w:lang w:val="en-US"/>
              </w:rPr>
              <w:t>Trajanje izvedbe: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  <w:lang w:val="en-US"/>
              </w:rPr>
              <w:t>listopad 2024.</w:t>
            </w:r>
          </w:p>
        </w:tc>
      </w:tr>
      <w:tr w:rsidR="008752CC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  <w:lang w:val="en-US"/>
              </w:rPr>
              <w:t>Potrebni resursi: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  <w:lang w:val="en-US"/>
              </w:rPr>
              <w:t>osigurani od agencije, trošak kopiranja</w:t>
            </w:r>
          </w:p>
        </w:tc>
      </w:tr>
      <w:tr w:rsidR="008752CC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  <w:lang w:val="en-US"/>
              </w:rPr>
              <w:t>Troškovnik: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  <w:lang w:val="en-US"/>
              </w:rPr>
              <w:t>roditelji snose troškove putovanja</w:t>
            </w:r>
          </w:p>
        </w:tc>
      </w:tr>
      <w:tr w:rsidR="008752CC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  <w:lang w:val="en-US"/>
              </w:rPr>
              <w:t>Moguće teškoće: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  <w:lang w:val="en-US"/>
              </w:rPr>
              <w:t xml:space="preserve">motivacijske prirode, financijske </w:t>
            </w:r>
            <w:r>
              <w:rPr>
                <w:rFonts w:ascii="Times New Roman" w:eastAsia="NSimSun" w:hAnsi="Times New Roman" w:cs="Times New Roman"/>
                <w:sz w:val="24"/>
                <w:szCs w:val="24"/>
                <w:lang w:val="en-US"/>
              </w:rPr>
              <w:t>prirode, organizacijske prirode</w:t>
            </w:r>
          </w:p>
        </w:tc>
      </w:tr>
      <w:tr w:rsidR="008752CC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  <w:lang w:val="en-US"/>
              </w:rPr>
              <w:t>Način praćenja i provjere ishoda/postignuća: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provjeravanje znanja i iskustava stečenih u učionici i njihova primjena u stvarnoj životnoj sredini;</w:t>
            </w:r>
            <w:r>
              <w:rPr>
                <w:rFonts w:ascii="Times New Roman" w:eastAsia="NSimSun" w:hAnsi="Times New Roman" w:cs="Times New Roman"/>
                <w:sz w:val="24"/>
                <w:szCs w:val="24"/>
                <w:lang w:val="en-US"/>
              </w:rPr>
              <w:t xml:space="preserve"> izrada mentalne mape; ppt prezentacija; nastavni listići; </w:t>
            </w:r>
            <w:r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val="en-US"/>
              </w:rPr>
              <w:t>objava</w:t>
            </w:r>
            <w:r>
              <w:rPr>
                <w:rFonts w:ascii="Times New Roman" w:eastAsia="NSimSu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NSimSu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realizirane</w:t>
            </w:r>
            <w:r>
              <w:rPr>
                <w:rFonts w:ascii="Times New Roman" w:eastAsia="NSimSu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val="en-US"/>
              </w:rPr>
              <w:t>aktivnosti</w:t>
            </w:r>
            <w:r>
              <w:rPr>
                <w:rFonts w:ascii="Times New Roman" w:eastAsia="NSimSu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val="en-US"/>
              </w:rPr>
              <w:t>na</w:t>
            </w:r>
            <w:r>
              <w:rPr>
                <w:rFonts w:ascii="Times New Roman" w:eastAsia="NSimSu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NSimSu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 xml:space="preserve">web </w:t>
            </w:r>
            <w:r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val="en-US"/>
              </w:rPr>
              <w:t xml:space="preserve">stranici </w:t>
            </w:r>
            <w:r>
              <w:rPr>
                <w:rFonts w:ascii="Times New Roman" w:eastAsia="NSimSu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škole</w:t>
            </w:r>
          </w:p>
        </w:tc>
      </w:tr>
      <w:tr w:rsidR="008752CC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NSimSun" w:hAnsi="Times New Roman" w:cs="Times New Roman"/>
                <w:b/>
                <w:sz w:val="24"/>
                <w:szCs w:val="24"/>
                <w:lang w:val="en-US"/>
              </w:rPr>
              <w:t>Odgovorna osoba: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Barbara Belamarić</w:t>
            </w:r>
          </w:p>
        </w:tc>
      </w:tr>
    </w:tbl>
    <w:p w:rsidR="008752CC" w:rsidRDefault="008752C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752CC" w:rsidRDefault="008752C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752CC" w:rsidRDefault="008752C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752CC" w:rsidRDefault="008752C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752CC" w:rsidRDefault="008752C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752CC" w:rsidRDefault="008752C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752CC" w:rsidRDefault="00605202">
      <w:pPr>
        <w:pStyle w:val="Odlomakpopisa"/>
        <w:numPr>
          <w:ilvl w:val="1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PLAN IZBORNE NASTAVE</w:t>
      </w:r>
    </w:p>
    <w:p w:rsidR="008752CC" w:rsidRDefault="00605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ovoj školskoj godini učenicima su ponuđena tri izborna predmeta: Katolički vjeronauk, Informatika i Talijanski jezik. Učenici su se za određeni izborni predmet opredjeljivali na osnovu svojih sklonosti i interesa. U okviru planova i programa samih predme</w:t>
      </w:r>
      <w:r>
        <w:rPr>
          <w:rFonts w:ascii="Times New Roman" w:hAnsi="Times New Roman" w:cs="Times New Roman"/>
          <w:sz w:val="24"/>
          <w:szCs w:val="24"/>
        </w:rPr>
        <w:t xml:space="preserve">ta učenici imaju priliku proširiti i produbiti svoja znanja i vještine, te razviti svoje sposobnosti. Nastava izbornih predmeta realizirat će se kontinuirano tijekom cijele školske godine u okviru rasporeda sati. </w:t>
      </w:r>
    </w:p>
    <w:p w:rsidR="008752CC" w:rsidRDefault="008752C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752CC" w:rsidRDefault="008752C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752CC" w:rsidRDefault="00605202">
      <w:pPr>
        <w:pStyle w:val="Odlomakpopisa"/>
        <w:numPr>
          <w:ilvl w:val="2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Plan izborne nastave </w:t>
      </w:r>
    </w:p>
    <w:p w:rsidR="008752CC" w:rsidRDefault="008752CC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351" w:type="dxa"/>
        <w:tblLayout w:type="fixed"/>
        <w:tblLook w:val="01E0" w:firstRow="1" w:lastRow="1" w:firstColumn="1" w:lastColumn="1" w:noHBand="0" w:noVBand="0"/>
      </w:tblPr>
      <w:tblGrid>
        <w:gridCol w:w="2191"/>
        <w:gridCol w:w="2482"/>
        <w:gridCol w:w="3557"/>
        <w:gridCol w:w="1121"/>
      </w:tblGrid>
      <w:tr w:rsidR="008752CC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Učitelji 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Razred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Br. grupa</w:t>
            </w:r>
          </w:p>
        </w:tc>
      </w:tr>
      <w:tr w:rsidR="008752CC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Katolički vjeronauk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Anamarija Gulin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a, 1.b, 2.a, 4.a 4. b, 6. a, 6. b, 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a, 7. b, 8. a, 8. b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752CC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Katolički vjeronauk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Marijana Martinović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c, 2. b, 3.a, 3.b, 5.a, 5. b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52CC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Katolički vjeronauk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Šimun Radnić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PŠ Prvić Šepurina 1+2+3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52CC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Talijanski jezik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Nina Belamarić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Zamjena – Ivana Klarić Kukuz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4.a, 4.b,5.a,5.b,6.a,6.b,8,a, 8.b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52CC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Talijanski jezik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Sanja Dunkić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7.a, 7.b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52CC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Barislav Poparić Grgas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7.a, 7.b, 8.a, 8.b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52CC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Informatika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 Vranjković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1.a, 1.b, 1.c, 2.a, 2.b,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3.a,3.b, 4.a, 4.b, PŠ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8752CC" w:rsidRDefault="008752C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752CC" w:rsidRDefault="00605202">
      <w:pPr>
        <w:pStyle w:val="Odlomakpopisa"/>
        <w:numPr>
          <w:ilvl w:val="2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Plan izborne nastave katoličkog vjeronauka</w:t>
      </w:r>
    </w:p>
    <w:p w:rsidR="008752CC" w:rsidRDefault="008752CC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etkatablice"/>
        <w:tblW w:w="9468" w:type="dxa"/>
        <w:tblLayout w:type="fixed"/>
        <w:tblLook w:val="04A0" w:firstRow="1" w:lastRow="0" w:firstColumn="1" w:lastColumn="0" w:noHBand="0" w:noVBand="1"/>
      </w:tblPr>
      <w:tblGrid>
        <w:gridCol w:w="1564"/>
        <w:gridCol w:w="1976"/>
        <w:gridCol w:w="1276"/>
        <w:gridCol w:w="1275"/>
        <w:gridCol w:w="1128"/>
        <w:gridCol w:w="989"/>
        <w:gridCol w:w="1260"/>
      </w:tblGrid>
      <w:tr w:rsidR="008752CC">
        <w:tc>
          <w:tcPr>
            <w:tcW w:w="1563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PROGRAM </w:t>
            </w:r>
          </w:p>
        </w:tc>
        <w:tc>
          <w:tcPr>
            <w:tcW w:w="1976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IZVRŠITELJ </w:t>
            </w:r>
          </w:p>
        </w:tc>
        <w:tc>
          <w:tcPr>
            <w:tcW w:w="1276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RAZRED </w:t>
            </w:r>
          </w:p>
        </w:tc>
        <w:tc>
          <w:tcPr>
            <w:tcW w:w="1275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BROJ UČENIKA</w:t>
            </w:r>
          </w:p>
        </w:tc>
        <w:tc>
          <w:tcPr>
            <w:tcW w:w="1128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BROJ GRUPA</w:t>
            </w:r>
          </w:p>
        </w:tc>
        <w:tc>
          <w:tcPr>
            <w:tcW w:w="989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SATI TJED. </w:t>
            </w:r>
          </w:p>
        </w:tc>
        <w:tc>
          <w:tcPr>
            <w:tcW w:w="1260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SATI GOD.</w:t>
            </w:r>
          </w:p>
        </w:tc>
      </w:tr>
      <w:tr w:rsidR="008752CC">
        <w:tc>
          <w:tcPr>
            <w:tcW w:w="1563" w:type="dxa"/>
            <w:vMerge w:val="restart"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Katolički vjeronauk</w:t>
            </w:r>
          </w:p>
        </w:tc>
        <w:tc>
          <w:tcPr>
            <w:tcW w:w="1976" w:type="dxa"/>
            <w:vMerge w:val="restart"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Anamarija Gulin</w:t>
            </w:r>
          </w:p>
        </w:tc>
        <w:tc>
          <w:tcPr>
            <w:tcW w:w="127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1.a</w:t>
            </w:r>
          </w:p>
        </w:tc>
        <w:tc>
          <w:tcPr>
            <w:tcW w:w="127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28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</w:tr>
      <w:tr w:rsidR="008752CC">
        <w:tc>
          <w:tcPr>
            <w:tcW w:w="1563" w:type="dxa"/>
            <w:vMerge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1.b</w:t>
            </w:r>
          </w:p>
        </w:tc>
        <w:tc>
          <w:tcPr>
            <w:tcW w:w="127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128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</w:tr>
      <w:tr w:rsidR="008752CC">
        <w:tc>
          <w:tcPr>
            <w:tcW w:w="1563" w:type="dxa"/>
            <w:vMerge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2.a</w:t>
            </w:r>
          </w:p>
        </w:tc>
        <w:tc>
          <w:tcPr>
            <w:tcW w:w="127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128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</w:tr>
      <w:tr w:rsidR="008752CC">
        <w:tc>
          <w:tcPr>
            <w:tcW w:w="1563" w:type="dxa"/>
            <w:vMerge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4.a</w:t>
            </w:r>
          </w:p>
        </w:tc>
        <w:tc>
          <w:tcPr>
            <w:tcW w:w="127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128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</w:tr>
      <w:tr w:rsidR="008752CC">
        <w:tc>
          <w:tcPr>
            <w:tcW w:w="1563" w:type="dxa"/>
            <w:vMerge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4.b</w:t>
            </w:r>
          </w:p>
        </w:tc>
        <w:tc>
          <w:tcPr>
            <w:tcW w:w="127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28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</w:tr>
      <w:tr w:rsidR="008752CC">
        <w:tc>
          <w:tcPr>
            <w:tcW w:w="1563" w:type="dxa"/>
            <w:vMerge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6.a</w:t>
            </w:r>
          </w:p>
        </w:tc>
        <w:tc>
          <w:tcPr>
            <w:tcW w:w="127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28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</w:tr>
      <w:tr w:rsidR="008752CC">
        <w:tc>
          <w:tcPr>
            <w:tcW w:w="1563" w:type="dxa"/>
            <w:vMerge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6.b</w:t>
            </w:r>
          </w:p>
        </w:tc>
        <w:tc>
          <w:tcPr>
            <w:tcW w:w="127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128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</w:tr>
      <w:tr w:rsidR="008752CC">
        <w:tc>
          <w:tcPr>
            <w:tcW w:w="1563" w:type="dxa"/>
            <w:vMerge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7.a</w:t>
            </w:r>
          </w:p>
        </w:tc>
        <w:tc>
          <w:tcPr>
            <w:tcW w:w="127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128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</w:tr>
      <w:tr w:rsidR="008752CC">
        <w:tc>
          <w:tcPr>
            <w:tcW w:w="1563" w:type="dxa"/>
            <w:vMerge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7.b</w:t>
            </w:r>
          </w:p>
        </w:tc>
        <w:tc>
          <w:tcPr>
            <w:tcW w:w="127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128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</w:tr>
      <w:tr w:rsidR="008752CC">
        <w:tc>
          <w:tcPr>
            <w:tcW w:w="1563" w:type="dxa"/>
            <w:vMerge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8.a</w:t>
            </w:r>
          </w:p>
        </w:tc>
        <w:tc>
          <w:tcPr>
            <w:tcW w:w="127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28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</w:tr>
      <w:tr w:rsidR="008752CC">
        <w:tc>
          <w:tcPr>
            <w:tcW w:w="1563" w:type="dxa"/>
            <w:vMerge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8.b</w:t>
            </w:r>
          </w:p>
        </w:tc>
        <w:tc>
          <w:tcPr>
            <w:tcW w:w="127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128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</w:tr>
      <w:tr w:rsidR="008752CC">
        <w:tc>
          <w:tcPr>
            <w:tcW w:w="1563" w:type="dxa"/>
            <w:vMerge/>
            <w:shd w:val="clear" w:color="auto" w:fill="F2F2F2" w:themeFill="background1" w:themeFillShade="F2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shd w:val="clear" w:color="auto" w:fill="F2F2F2" w:themeFill="background1" w:themeFillShade="F2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Ukupno 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225</w:t>
            </w:r>
          </w:p>
        </w:tc>
        <w:tc>
          <w:tcPr>
            <w:tcW w:w="1128" w:type="dxa"/>
            <w:shd w:val="clear" w:color="auto" w:fill="F2F2F2" w:themeFill="background1" w:themeFillShade="F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89" w:type="dxa"/>
            <w:shd w:val="clear" w:color="auto" w:fill="F2F2F2" w:themeFill="background1" w:themeFillShade="F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770</w:t>
            </w:r>
          </w:p>
        </w:tc>
      </w:tr>
    </w:tbl>
    <w:p w:rsidR="008752CC" w:rsidRDefault="008752C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9468" w:type="dxa"/>
        <w:tblLayout w:type="fixed"/>
        <w:tblLook w:val="04A0" w:firstRow="1" w:lastRow="0" w:firstColumn="1" w:lastColumn="0" w:noHBand="0" w:noVBand="1"/>
      </w:tblPr>
      <w:tblGrid>
        <w:gridCol w:w="1564"/>
        <w:gridCol w:w="1976"/>
        <w:gridCol w:w="1276"/>
        <w:gridCol w:w="1275"/>
        <w:gridCol w:w="1128"/>
        <w:gridCol w:w="989"/>
        <w:gridCol w:w="1260"/>
      </w:tblGrid>
      <w:tr w:rsidR="008752CC">
        <w:tc>
          <w:tcPr>
            <w:tcW w:w="1563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PROGRAM </w:t>
            </w:r>
          </w:p>
        </w:tc>
        <w:tc>
          <w:tcPr>
            <w:tcW w:w="1976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IZVRŠITELJ </w:t>
            </w:r>
          </w:p>
        </w:tc>
        <w:tc>
          <w:tcPr>
            <w:tcW w:w="1276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RAZRED </w:t>
            </w:r>
          </w:p>
        </w:tc>
        <w:tc>
          <w:tcPr>
            <w:tcW w:w="1275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BROJ UČENIKA</w:t>
            </w:r>
          </w:p>
        </w:tc>
        <w:tc>
          <w:tcPr>
            <w:tcW w:w="1128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BROJ GRUPA</w:t>
            </w:r>
          </w:p>
        </w:tc>
        <w:tc>
          <w:tcPr>
            <w:tcW w:w="989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SATI TJED. </w:t>
            </w:r>
          </w:p>
        </w:tc>
        <w:tc>
          <w:tcPr>
            <w:tcW w:w="1260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SATI GOD. </w:t>
            </w:r>
          </w:p>
        </w:tc>
      </w:tr>
      <w:tr w:rsidR="008752CC">
        <w:tc>
          <w:tcPr>
            <w:tcW w:w="1563" w:type="dxa"/>
            <w:vMerge w:val="restart"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Katolički vjeronauk </w:t>
            </w:r>
          </w:p>
        </w:tc>
        <w:tc>
          <w:tcPr>
            <w:tcW w:w="1976" w:type="dxa"/>
            <w:vMerge w:val="restart"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Marijana </w:t>
            </w:r>
            <w:r>
              <w:rPr>
                <w:rFonts w:ascii="Times New Roman" w:hAnsi="Times New Roman"/>
                <w:sz w:val="24"/>
                <w:szCs w:val="24"/>
              </w:rPr>
              <w:t>Martinović</w:t>
            </w: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1.c</w:t>
            </w:r>
          </w:p>
        </w:tc>
        <w:tc>
          <w:tcPr>
            <w:tcW w:w="127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28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</w:tr>
      <w:tr w:rsidR="008752CC">
        <w:tc>
          <w:tcPr>
            <w:tcW w:w="1563" w:type="dxa"/>
            <w:vMerge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2.b</w:t>
            </w:r>
          </w:p>
        </w:tc>
        <w:tc>
          <w:tcPr>
            <w:tcW w:w="127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128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</w:tr>
      <w:tr w:rsidR="008752CC">
        <w:tc>
          <w:tcPr>
            <w:tcW w:w="1563" w:type="dxa"/>
            <w:vMerge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3.a</w:t>
            </w:r>
          </w:p>
        </w:tc>
        <w:tc>
          <w:tcPr>
            <w:tcW w:w="127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28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</w:tr>
      <w:tr w:rsidR="008752CC">
        <w:tc>
          <w:tcPr>
            <w:tcW w:w="1563" w:type="dxa"/>
            <w:vMerge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3.b</w:t>
            </w:r>
          </w:p>
        </w:tc>
        <w:tc>
          <w:tcPr>
            <w:tcW w:w="127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128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</w:tr>
      <w:tr w:rsidR="008752CC">
        <w:tc>
          <w:tcPr>
            <w:tcW w:w="1563" w:type="dxa"/>
            <w:vMerge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5.a</w:t>
            </w:r>
          </w:p>
        </w:tc>
        <w:tc>
          <w:tcPr>
            <w:tcW w:w="127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28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</w:tr>
      <w:tr w:rsidR="008752CC">
        <w:tc>
          <w:tcPr>
            <w:tcW w:w="1563" w:type="dxa"/>
            <w:vMerge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5.b</w:t>
            </w:r>
          </w:p>
        </w:tc>
        <w:tc>
          <w:tcPr>
            <w:tcW w:w="127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28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</w:tr>
      <w:tr w:rsidR="008752CC">
        <w:tc>
          <w:tcPr>
            <w:tcW w:w="1563" w:type="dxa"/>
            <w:vMerge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Ukupno 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112</w:t>
            </w:r>
          </w:p>
        </w:tc>
        <w:tc>
          <w:tcPr>
            <w:tcW w:w="1128" w:type="dxa"/>
            <w:shd w:val="clear" w:color="auto" w:fill="F2F2F2" w:themeFill="background1" w:themeFillShade="F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89" w:type="dxa"/>
            <w:shd w:val="clear" w:color="auto" w:fill="F2F2F2" w:themeFill="background1" w:themeFillShade="F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420</w:t>
            </w:r>
          </w:p>
        </w:tc>
      </w:tr>
    </w:tbl>
    <w:p w:rsidR="008752CC" w:rsidRDefault="008752C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9468" w:type="dxa"/>
        <w:tblLayout w:type="fixed"/>
        <w:tblLook w:val="04A0" w:firstRow="1" w:lastRow="0" w:firstColumn="1" w:lastColumn="0" w:noHBand="0" w:noVBand="1"/>
      </w:tblPr>
      <w:tblGrid>
        <w:gridCol w:w="1564"/>
        <w:gridCol w:w="1976"/>
        <w:gridCol w:w="1276"/>
        <w:gridCol w:w="1275"/>
        <w:gridCol w:w="1128"/>
        <w:gridCol w:w="989"/>
        <w:gridCol w:w="1260"/>
      </w:tblGrid>
      <w:tr w:rsidR="008752CC">
        <w:tc>
          <w:tcPr>
            <w:tcW w:w="1563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PROGRAM </w:t>
            </w:r>
          </w:p>
        </w:tc>
        <w:tc>
          <w:tcPr>
            <w:tcW w:w="1976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IZVRŠITELJ </w:t>
            </w:r>
          </w:p>
        </w:tc>
        <w:tc>
          <w:tcPr>
            <w:tcW w:w="1276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RAZRED </w:t>
            </w:r>
          </w:p>
        </w:tc>
        <w:tc>
          <w:tcPr>
            <w:tcW w:w="1275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BROJ UČENIKA</w:t>
            </w:r>
          </w:p>
        </w:tc>
        <w:tc>
          <w:tcPr>
            <w:tcW w:w="1128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BROJ GRUPA</w:t>
            </w:r>
          </w:p>
        </w:tc>
        <w:tc>
          <w:tcPr>
            <w:tcW w:w="989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SATI TJED. </w:t>
            </w:r>
          </w:p>
        </w:tc>
        <w:tc>
          <w:tcPr>
            <w:tcW w:w="1260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SATI GOD. </w:t>
            </w:r>
            <w:bookmarkStart w:id="12" w:name="_Hlk146643585"/>
            <w:bookmarkEnd w:id="12"/>
          </w:p>
        </w:tc>
      </w:tr>
      <w:tr w:rsidR="008752CC">
        <w:tc>
          <w:tcPr>
            <w:tcW w:w="1563" w:type="dxa"/>
            <w:vMerge w:val="restart"/>
            <w:shd w:val="clear" w:color="auto" w:fill="auto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Katolički vjeronauk </w:t>
            </w:r>
          </w:p>
        </w:tc>
        <w:tc>
          <w:tcPr>
            <w:tcW w:w="1976" w:type="dxa"/>
            <w:vMerge w:val="restart"/>
            <w:shd w:val="clear" w:color="auto" w:fill="auto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Šimun Radnić </w:t>
            </w:r>
          </w:p>
        </w:tc>
        <w:tc>
          <w:tcPr>
            <w:tcW w:w="1276" w:type="dxa"/>
            <w:shd w:val="clear" w:color="auto" w:fill="auto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PŠ Prvić Šepur. </w:t>
            </w:r>
          </w:p>
        </w:tc>
        <w:tc>
          <w:tcPr>
            <w:tcW w:w="1275" w:type="dxa"/>
            <w:shd w:val="clear" w:color="auto" w:fill="auto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  <w:shd w:val="clear" w:color="auto" w:fill="auto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8752CC">
        <w:tc>
          <w:tcPr>
            <w:tcW w:w="1563" w:type="dxa"/>
            <w:vMerge/>
            <w:shd w:val="clear" w:color="auto" w:fill="auto"/>
          </w:tcPr>
          <w:p w:rsidR="008752CC" w:rsidRDefault="008752CC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shd w:val="clear" w:color="auto" w:fill="auto"/>
          </w:tcPr>
          <w:p w:rsidR="008752CC" w:rsidRDefault="008752CC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Ukupno 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28" w:type="dxa"/>
            <w:shd w:val="clear" w:color="auto" w:fill="F2F2F2" w:themeFill="background1" w:themeFillShade="F2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89" w:type="dxa"/>
            <w:shd w:val="clear" w:color="auto" w:fill="F2F2F2" w:themeFill="background1" w:themeFillShade="F2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</w:tbl>
    <w:p w:rsidR="008752CC" w:rsidRDefault="008752CC">
      <w:pPr>
        <w:rPr>
          <w:rFonts w:ascii="Times New Roman" w:hAnsi="Times New Roman" w:cs="Times New Roman"/>
          <w:b/>
          <w:sz w:val="24"/>
          <w:szCs w:val="24"/>
        </w:rPr>
      </w:pPr>
    </w:p>
    <w:p w:rsidR="008752CC" w:rsidRDefault="008752C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9468" w:type="dxa"/>
        <w:tblLayout w:type="fixed"/>
        <w:tblLook w:val="04A0" w:firstRow="1" w:lastRow="0" w:firstColumn="1" w:lastColumn="0" w:noHBand="0" w:noVBand="1"/>
      </w:tblPr>
      <w:tblGrid>
        <w:gridCol w:w="4815"/>
        <w:gridCol w:w="1273"/>
        <w:gridCol w:w="1130"/>
        <w:gridCol w:w="987"/>
        <w:gridCol w:w="1263"/>
      </w:tblGrid>
      <w:tr w:rsidR="008752CC">
        <w:tc>
          <w:tcPr>
            <w:tcW w:w="4815" w:type="dxa"/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Katolički vjeronauk</w:t>
            </w:r>
          </w:p>
        </w:tc>
        <w:tc>
          <w:tcPr>
            <w:tcW w:w="1273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BROJ UČENIKA</w:t>
            </w:r>
          </w:p>
        </w:tc>
        <w:tc>
          <w:tcPr>
            <w:tcW w:w="1130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BROJ GRUPA</w:t>
            </w:r>
          </w:p>
        </w:tc>
        <w:tc>
          <w:tcPr>
            <w:tcW w:w="987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SATI TJED. </w:t>
            </w:r>
          </w:p>
        </w:tc>
        <w:tc>
          <w:tcPr>
            <w:tcW w:w="1263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SATI GOD. </w:t>
            </w:r>
          </w:p>
        </w:tc>
      </w:tr>
      <w:tr w:rsidR="008752CC">
        <w:tc>
          <w:tcPr>
            <w:tcW w:w="4815" w:type="dxa"/>
            <w:shd w:val="clear" w:color="auto" w:fill="FFFF00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1273" w:type="dxa"/>
            <w:shd w:val="clear" w:color="auto" w:fill="FFFF00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343</w:t>
            </w:r>
          </w:p>
        </w:tc>
        <w:tc>
          <w:tcPr>
            <w:tcW w:w="1130" w:type="dxa"/>
            <w:shd w:val="clear" w:color="auto" w:fill="FFFF00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87" w:type="dxa"/>
            <w:shd w:val="clear" w:color="auto" w:fill="FFFF00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263" w:type="dxa"/>
            <w:shd w:val="clear" w:color="auto" w:fill="FFFF00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1260</w:t>
            </w:r>
          </w:p>
        </w:tc>
      </w:tr>
    </w:tbl>
    <w:p w:rsidR="008752CC" w:rsidRDefault="008752CC">
      <w:pPr>
        <w:pStyle w:val="Odlomakpopisa"/>
        <w:ind w:left="1004"/>
        <w:rPr>
          <w:rFonts w:ascii="Times New Roman" w:hAnsi="Times New Roman" w:cs="Times New Roman"/>
          <w:b/>
          <w:bCs/>
          <w:sz w:val="24"/>
          <w:szCs w:val="24"/>
        </w:rPr>
      </w:pPr>
    </w:p>
    <w:p w:rsidR="008752CC" w:rsidRDefault="008752CC">
      <w:pPr>
        <w:pStyle w:val="Odlomakpopisa"/>
        <w:ind w:left="1004"/>
        <w:rPr>
          <w:rFonts w:ascii="Times New Roman" w:hAnsi="Times New Roman" w:cs="Times New Roman"/>
          <w:b/>
          <w:bCs/>
          <w:sz w:val="24"/>
          <w:szCs w:val="24"/>
        </w:rPr>
      </w:pPr>
    </w:p>
    <w:p w:rsidR="008752CC" w:rsidRDefault="00605202">
      <w:pPr>
        <w:pStyle w:val="Odlomakpopisa"/>
        <w:numPr>
          <w:ilvl w:val="2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Plan izborne nastave Talijanskog jezika</w:t>
      </w:r>
    </w:p>
    <w:tbl>
      <w:tblPr>
        <w:tblW w:w="9493" w:type="dxa"/>
        <w:tblLayout w:type="fixed"/>
        <w:tblLook w:val="01E0" w:firstRow="1" w:lastRow="1" w:firstColumn="1" w:lastColumn="1" w:noHBand="0" w:noVBand="0"/>
      </w:tblPr>
      <w:tblGrid>
        <w:gridCol w:w="2191"/>
        <w:gridCol w:w="3191"/>
        <w:gridCol w:w="2849"/>
        <w:gridCol w:w="1262"/>
      </w:tblGrid>
      <w:tr w:rsidR="008752CC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učitelji 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razred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br. grupa</w:t>
            </w:r>
          </w:p>
        </w:tc>
      </w:tr>
      <w:tr w:rsidR="008752CC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Talijanski jezik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Sanja Dunkić</w:t>
            </w: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7.a/b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52CC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Talijanski jezik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Nina Belamarić (Ivana Klarić Kukuz)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a/b, 5. a/b, 6. a/b, 8. a/b</w:t>
            </w: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752CC" w:rsidRDefault="008752C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752CC" w:rsidRDefault="008752CC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etkatablice"/>
        <w:tblW w:w="9286" w:type="dxa"/>
        <w:tblLayout w:type="fixed"/>
        <w:tblLook w:val="04A0" w:firstRow="1" w:lastRow="0" w:firstColumn="1" w:lastColumn="0" w:noHBand="0" w:noVBand="1"/>
      </w:tblPr>
      <w:tblGrid>
        <w:gridCol w:w="1414"/>
        <w:gridCol w:w="1559"/>
        <w:gridCol w:w="1418"/>
        <w:gridCol w:w="1275"/>
        <w:gridCol w:w="993"/>
        <w:gridCol w:w="1133"/>
        <w:gridCol w:w="1494"/>
      </w:tblGrid>
      <w:tr w:rsidR="008752CC">
        <w:tc>
          <w:tcPr>
            <w:tcW w:w="1413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PROGRAM </w:t>
            </w:r>
          </w:p>
        </w:tc>
        <w:tc>
          <w:tcPr>
            <w:tcW w:w="1559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IZVRŠITELJ </w:t>
            </w:r>
          </w:p>
        </w:tc>
        <w:tc>
          <w:tcPr>
            <w:tcW w:w="1418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RAZRED </w:t>
            </w:r>
          </w:p>
        </w:tc>
        <w:tc>
          <w:tcPr>
            <w:tcW w:w="1275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BROJ UČENIKA</w:t>
            </w:r>
          </w:p>
        </w:tc>
        <w:tc>
          <w:tcPr>
            <w:tcW w:w="993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BROJ GRUPA</w:t>
            </w:r>
          </w:p>
        </w:tc>
        <w:tc>
          <w:tcPr>
            <w:tcW w:w="1133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SATI TJEDNO</w:t>
            </w:r>
          </w:p>
        </w:tc>
        <w:tc>
          <w:tcPr>
            <w:tcW w:w="1494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SATI GODIŠNJE</w:t>
            </w:r>
          </w:p>
        </w:tc>
      </w:tr>
      <w:tr w:rsidR="008752CC">
        <w:tc>
          <w:tcPr>
            <w:tcW w:w="1413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Talijanski jezik</w:t>
            </w:r>
          </w:p>
        </w:tc>
        <w:tc>
          <w:tcPr>
            <w:tcW w:w="155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Sanja Dunkić</w:t>
            </w:r>
          </w:p>
        </w:tc>
        <w:tc>
          <w:tcPr>
            <w:tcW w:w="1418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7.a/b</w:t>
            </w:r>
          </w:p>
        </w:tc>
        <w:tc>
          <w:tcPr>
            <w:tcW w:w="127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9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</w:tr>
      <w:tr w:rsidR="008752CC">
        <w:tc>
          <w:tcPr>
            <w:tcW w:w="1413" w:type="dxa"/>
            <w:shd w:val="clear" w:color="auto" w:fill="F2F2F2" w:themeFill="background1" w:themeFillShade="F2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ukupno 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shd w:val="clear" w:color="auto" w:fill="F2F2F2" w:themeFill="background1" w:themeFillShade="F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94" w:type="dxa"/>
            <w:shd w:val="clear" w:color="auto" w:fill="F2F2F2" w:themeFill="background1" w:themeFillShade="F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70</w:t>
            </w:r>
          </w:p>
        </w:tc>
      </w:tr>
      <w:tr w:rsidR="008752CC">
        <w:tc>
          <w:tcPr>
            <w:tcW w:w="1413" w:type="dxa"/>
            <w:vMerge w:val="restart"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Talijanski jezik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Nina Belamarić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(Ivana Klarić Kukuz)</w:t>
            </w:r>
          </w:p>
        </w:tc>
        <w:tc>
          <w:tcPr>
            <w:tcW w:w="1418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4.a/b</w:t>
            </w:r>
          </w:p>
        </w:tc>
        <w:tc>
          <w:tcPr>
            <w:tcW w:w="127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93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9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</w:tr>
      <w:tr w:rsidR="008752CC">
        <w:tc>
          <w:tcPr>
            <w:tcW w:w="1413" w:type="dxa"/>
            <w:vMerge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5.a/b</w:t>
            </w:r>
          </w:p>
        </w:tc>
        <w:tc>
          <w:tcPr>
            <w:tcW w:w="127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9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</w:tr>
      <w:tr w:rsidR="008752CC">
        <w:trPr>
          <w:trHeight w:val="232"/>
        </w:trPr>
        <w:tc>
          <w:tcPr>
            <w:tcW w:w="1413" w:type="dxa"/>
            <w:vMerge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6.a/b</w:t>
            </w:r>
          </w:p>
        </w:tc>
        <w:tc>
          <w:tcPr>
            <w:tcW w:w="127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9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</w:tr>
      <w:tr w:rsidR="008752CC">
        <w:trPr>
          <w:trHeight w:val="325"/>
        </w:trPr>
        <w:tc>
          <w:tcPr>
            <w:tcW w:w="1413" w:type="dxa"/>
            <w:vMerge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8.a/b</w:t>
            </w:r>
          </w:p>
        </w:tc>
        <w:tc>
          <w:tcPr>
            <w:tcW w:w="127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9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</w:tr>
      <w:tr w:rsidR="008752CC">
        <w:trPr>
          <w:trHeight w:val="313"/>
        </w:trPr>
        <w:tc>
          <w:tcPr>
            <w:tcW w:w="1413" w:type="dxa"/>
            <w:shd w:val="clear" w:color="auto" w:fill="F2F2F2" w:themeFill="background1" w:themeFillShade="F2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ukupno 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3" w:type="dxa"/>
            <w:shd w:val="clear" w:color="auto" w:fill="F2F2F2" w:themeFill="background1" w:themeFillShade="F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94" w:type="dxa"/>
            <w:shd w:val="clear" w:color="auto" w:fill="F2F2F2" w:themeFill="background1" w:themeFillShade="F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280</w:t>
            </w:r>
          </w:p>
        </w:tc>
      </w:tr>
      <w:tr w:rsidR="008752CC">
        <w:tc>
          <w:tcPr>
            <w:tcW w:w="1413" w:type="dxa"/>
            <w:shd w:val="clear" w:color="auto" w:fill="FFFF00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00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00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1275" w:type="dxa"/>
            <w:shd w:val="clear" w:color="auto" w:fill="FFFF00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993" w:type="dxa"/>
            <w:shd w:val="clear" w:color="auto" w:fill="FFFF00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3" w:type="dxa"/>
            <w:shd w:val="clear" w:color="auto" w:fill="FFFF00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94" w:type="dxa"/>
            <w:shd w:val="clear" w:color="auto" w:fill="FFFF00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350</w:t>
            </w:r>
          </w:p>
        </w:tc>
      </w:tr>
    </w:tbl>
    <w:p w:rsidR="008752CC" w:rsidRDefault="008752CC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8752CC" w:rsidRDefault="008752CC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8752CC" w:rsidRDefault="008752CC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8752CC" w:rsidRDefault="008752CC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8752CC" w:rsidRDefault="008752CC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8752CC" w:rsidRDefault="00605202">
      <w:pPr>
        <w:pStyle w:val="Odlomakpopisa"/>
        <w:numPr>
          <w:ilvl w:val="2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Plan izborne nastave informatike</w:t>
      </w:r>
    </w:p>
    <w:p w:rsidR="008752CC" w:rsidRDefault="008752CC">
      <w:pPr>
        <w:pStyle w:val="Odlomakpopisa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60" w:type="dxa"/>
        <w:tblLayout w:type="fixed"/>
        <w:tblLook w:val="01E0" w:firstRow="1" w:lastRow="1" w:firstColumn="1" w:lastColumn="1" w:noHBand="0" w:noVBand="0"/>
      </w:tblPr>
      <w:tblGrid>
        <w:gridCol w:w="1522"/>
        <w:gridCol w:w="2442"/>
        <w:gridCol w:w="3828"/>
        <w:gridCol w:w="1268"/>
      </w:tblGrid>
      <w:tr w:rsidR="008752CC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učitelji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razred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br. grupa</w:t>
            </w:r>
          </w:p>
        </w:tc>
      </w:tr>
      <w:tr w:rsidR="008752CC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Informatika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Barislav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Poparić Grgas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7.a/b,  8. a/b</w:t>
            </w: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52CC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Informatika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 Vranjković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1.a, 1.b, 1.c, 2.a/.b, 3.a/.b, 4.a, 4.b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PŠ Prvić Šepurine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52CC" w:rsidRDefault="008752CC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8752CC" w:rsidRDefault="008752CC">
      <w:pPr>
        <w:pStyle w:val="Bezproreda"/>
        <w:rPr>
          <w:rFonts w:ascii="Times New Roman" w:hAnsi="Times New Roman"/>
          <w:b/>
          <w:sz w:val="24"/>
          <w:szCs w:val="24"/>
        </w:rPr>
      </w:pPr>
    </w:p>
    <w:tbl>
      <w:tblPr>
        <w:tblStyle w:val="Reetkatablice"/>
        <w:tblW w:w="9378" w:type="dxa"/>
        <w:tblLayout w:type="fixed"/>
        <w:tblLook w:val="04A0" w:firstRow="1" w:lastRow="0" w:firstColumn="1" w:lastColumn="0" w:noHBand="0" w:noVBand="1"/>
      </w:tblPr>
      <w:tblGrid>
        <w:gridCol w:w="1414"/>
        <w:gridCol w:w="1843"/>
        <w:gridCol w:w="1133"/>
        <w:gridCol w:w="1276"/>
        <w:gridCol w:w="1134"/>
        <w:gridCol w:w="1133"/>
        <w:gridCol w:w="1445"/>
      </w:tblGrid>
      <w:tr w:rsidR="008752CC">
        <w:tc>
          <w:tcPr>
            <w:tcW w:w="1413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PROGRAM </w:t>
            </w:r>
          </w:p>
        </w:tc>
        <w:tc>
          <w:tcPr>
            <w:tcW w:w="1843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IZVRŠITELJ </w:t>
            </w:r>
          </w:p>
        </w:tc>
        <w:tc>
          <w:tcPr>
            <w:tcW w:w="1133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RAZRED </w:t>
            </w:r>
          </w:p>
        </w:tc>
        <w:tc>
          <w:tcPr>
            <w:tcW w:w="1276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BROJ UČENIKA</w:t>
            </w:r>
          </w:p>
        </w:tc>
        <w:tc>
          <w:tcPr>
            <w:tcW w:w="1134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BROJ GRUPA</w:t>
            </w:r>
          </w:p>
        </w:tc>
        <w:tc>
          <w:tcPr>
            <w:tcW w:w="1133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SATI TJEDNO</w:t>
            </w:r>
          </w:p>
        </w:tc>
        <w:tc>
          <w:tcPr>
            <w:tcW w:w="1445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SATI GODIŠNJE</w:t>
            </w:r>
          </w:p>
        </w:tc>
      </w:tr>
      <w:tr w:rsidR="008752CC">
        <w:tc>
          <w:tcPr>
            <w:tcW w:w="1413" w:type="dxa"/>
            <w:vMerge w:val="restart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Informatika 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Barislav Poparić Grgas</w:t>
            </w:r>
          </w:p>
        </w:tc>
        <w:tc>
          <w:tcPr>
            <w:tcW w:w="1133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7.a/7.b</w:t>
            </w:r>
          </w:p>
        </w:tc>
        <w:tc>
          <w:tcPr>
            <w:tcW w:w="127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</w:tr>
      <w:tr w:rsidR="008752CC">
        <w:tc>
          <w:tcPr>
            <w:tcW w:w="1413" w:type="dxa"/>
            <w:vMerge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8.a/8.b</w:t>
            </w:r>
          </w:p>
        </w:tc>
        <w:tc>
          <w:tcPr>
            <w:tcW w:w="127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</w:tr>
      <w:tr w:rsidR="008752CC">
        <w:tc>
          <w:tcPr>
            <w:tcW w:w="1413" w:type="dxa"/>
            <w:shd w:val="clear" w:color="auto" w:fill="F2F2F2" w:themeFill="background1" w:themeFillShade="F2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1133" w:type="dxa"/>
            <w:shd w:val="clear" w:color="auto" w:fill="F2F2F2" w:themeFill="background1" w:themeFillShade="F2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3" w:type="dxa"/>
            <w:shd w:val="clear" w:color="auto" w:fill="F2F2F2" w:themeFill="background1" w:themeFillShade="F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45" w:type="dxa"/>
            <w:shd w:val="clear" w:color="auto" w:fill="F2F2F2" w:themeFill="background1" w:themeFillShade="F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140</w:t>
            </w:r>
          </w:p>
        </w:tc>
      </w:tr>
      <w:tr w:rsidR="008752CC">
        <w:tc>
          <w:tcPr>
            <w:tcW w:w="1413" w:type="dxa"/>
            <w:shd w:val="clear" w:color="auto" w:fill="AEFE82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EFE82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EFE82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EFE82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EFE82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EFE82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EFE82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13" w:name="_Hlk83109167"/>
            <w:bookmarkEnd w:id="13"/>
          </w:p>
        </w:tc>
      </w:tr>
      <w:tr w:rsidR="008752CC">
        <w:tc>
          <w:tcPr>
            <w:tcW w:w="1413" w:type="dxa"/>
            <w:vMerge w:val="restart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Informatika 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 Vranjković</w:t>
            </w:r>
          </w:p>
        </w:tc>
        <w:tc>
          <w:tcPr>
            <w:tcW w:w="1133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a</w:t>
            </w:r>
          </w:p>
        </w:tc>
        <w:tc>
          <w:tcPr>
            <w:tcW w:w="127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</w:tr>
      <w:tr w:rsidR="008752CC">
        <w:tc>
          <w:tcPr>
            <w:tcW w:w="1413" w:type="dxa"/>
            <w:vMerge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b</w:t>
            </w:r>
          </w:p>
        </w:tc>
        <w:tc>
          <w:tcPr>
            <w:tcW w:w="127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</w:tr>
      <w:tr w:rsidR="008752CC">
        <w:tc>
          <w:tcPr>
            <w:tcW w:w="1413" w:type="dxa"/>
            <w:vMerge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c</w:t>
            </w:r>
          </w:p>
        </w:tc>
        <w:tc>
          <w:tcPr>
            <w:tcW w:w="127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</w:tr>
      <w:tr w:rsidR="008752CC">
        <w:tc>
          <w:tcPr>
            <w:tcW w:w="1413" w:type="dxa"/>
            <w:vMerge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a</w:t>
            </w:r>
          </w:p>
        </w:tc>
        <w:tc>
          <w:tcPr>
            <w:tcW w:w="127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</w:tr>
      <w:tr w:rsidR="008752CC">
        <w:tc>
          <w:tcPr>
            <w:tcW w:w="1413" w:type="dxa"/>
            <w:vMerge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b</w:t>
            </w:r>
          </w:p>
        </w:tc>
        <w:tc>
          <w:tcPr>
            <w:tcW w:w="127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52CC">
        <w:tc>
          <w:tcPr>
            <w:tcW w:w="1413" w:type="dxa"/>
            <w:vMerge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a</w:t>
            </w:r>
          </w:p>
        </w:tc>
        <w:tc>
          <w:tcPr>
            <w:tcW w:w="127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</w:tr>
      <w:tr w:rsidR="008752CC">
        <w:tc>
          <w:tcPr>
            <w:tcW w:w="1413" w:type="dxa"/>
            <w:vMerge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3.b</w:t>
            </w:r>
          </w:p>
        </w:tc>
        <w:tc>
          <w:tcPr>
            <w:tcW w:w="127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52CC">
        <w:tc>
          <w:tcPr>
            <w:tcW w:w="1413" w:type="dxa"/>
            <w:vMerge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4.a</w:t>
            </w:r>
          </w:p>
        </w:tc>
        <w:tc>
          <w:tcPr>
            <w:tcW w:w="127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3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</w:tr>
      <w:tr w:rsidR="008752CC">
        <w:tc>
          <w:tcPr>
            <w:tcW w:w="1413" w:type="dxa"/>
            <w:vMerge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4.b</w:t>
            </w:r>
          </w:p>
        </w:tc>
        <w:tc>
          <w:tcPr>
            <w:tcW w:w="127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</w:tr>
      <w:tr w:rsidR="008752CC">
        <w:tc>
          <w:tcPr>
            <w:tcW w:w="1413" w:type="dxa"/>
            <w:vMerge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PŠ</w:t>
            </w:r>
          </w:p>
        </w:tc>
        <w:tc>
          <w:tcPr>
            <w:tcW w:w="127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</w:tr>
      <w:tr w:rsidR="008752CC">
        <w:tc>
          <w:tcPr>
            <w:tcW w:w="1413" w:type="dxa"/>
            <w:shd w:val="clear" w:color="auto" w:fill="F2F2F2" w:themeFill="background1" w:themeFillShade="F2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UKUPNO</w:t>
            </w:r>
          </w:p>
        </w:tc>
        <w:tc>
          <w:tcPr>
            <w:tcW w:w="1133" w:type="dxa"/>
            <w:shd w:val="clear" w:color="auto" w:fill="F2F2F2" w:themeFill="background1" w:themeFillShade="F2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3" w:type="dxa"/>
            <w:shd w:val="clear" w:color="auto" w:fill="F2F2F2" w:themeFill="background1" w:themeFillShade="F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445" w:type="dxa"/>
            <w:shd w:val="clear" w:color="auto" w:fill="F2F2F2" w:themeFill="background1" w:themeFillShade="F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700</w:t>
            </w:r>
          </w:p>
        </w:tc>
      </w:tr>
      <w:tr w:rsidR="008752CC">
        <w:tc>
          <w:tcPr>
            <w:tcW w:w="1413" w:type="dxa"/>
            <w:shd w:val="clear" w:color="auto" w:fill="FFFF00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UKUPNO </w:t>
            </w:r>
          </w:p>
        </w:tc>
        <w:tc>
          <w:tcPr>
            <w:tcW w:w="1133" w:type="dxa"/>
            <w:shd w:val="clear" w:color="auto" w:fill="FFFF00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00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119</w:t>
            </w:r>
          </w:p>
        </w:tc>
        <w:tc>
          <w:tcPr>
            <w:tcW w:w="1134" w:type="dxa"/>
            <w:shd w:val="clear" w:color="auto" w:fill="FFFF00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3" w:type="dxa"/>
            <w:shd w:val="clear" w:color="auto" w:fill="FFFF00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445" w:type="dxa"/>
            <w:shd w:val="clear" w:color="auto" w:fill="FFFF00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700</w:t>
            </w:r>
          </w:p>
        </w:tc>
      </w:tr>
    </w:tbl>
    <w:p w:rsidR="008752CC" w:rsidRDefault="008752CC">
      <w:pPr>
        <w:ind w:left="283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8752CC" w:rsidRDefault="008752CC">
      <w:pPr>
        <w:ind w:left="283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8752CC" w:rsidRDefault="00605202">
      <w:pPr>
        <w:ind w:left="283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5.3. ŠKOLOVANJE UČENIKA S TEŠKOĆAMA U RAZVOJU</w:t>
      </w:r>
    </w:p>
    <w:p w:rsidR="008752CC" w:rsidRDefault="00605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Osnovnoj školi Meterize devet  učenika školuje se prema članku 5.  i devet učenika prema članku 6.  Pravilnika o osnovnoškolskom odgoju i obrazovanju učenika s teškoćama u razvoju. Ukupno je 18 učenika koji imaju rješenje o primjerenom obliku školovanja.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8690" w:type="dxa"/>
        <w:tblLayout w:type="fixed"/>
        <w:tblLook w:val="04A0" w:firstRow="1" w:lastRow="0" w:firstColumn="1" w:lastColumn="0" w:noHBand="0" w:noVBand="1"/>
      </w:tblPr>
      <w:tblGrid>
        <w:gridCol w:w="1045"/>
        <w:gridCol w:w="545"/>
        <w:gridCol w:w="545"/>
        <w:gridCol w:w="544"/>
        <w:gridCol w:w="536"/>
        <w:gridCol w:w="519"/>
        <w:gridCol w:w="538"/>
        <w:gridCol w:w="522"/>
        <w:gridCol w:w="532"/>
        <w:gridCol w:w="522"/>
        <w:gridCol w:w="532"/>
        <w:gridCol w:w="525"/>
        <w:gridCol w:w="531"/>
        <w:gridCol w:w="676"/>
        <w:gridCol w:w="578"/>
      </w:tblGrid>
      <w:tr w:rsidR="008752CC">
        <w:tc>
          <w:tcPr>
            <w:tcW w:w="1045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1.c</w:t>
            </w:r>
          </w:p>
        </w:tc>
        <w:tc>
          <w:tcPr>
            <w:tcW w:w="545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3.a</w:t>
            </w:r>
          </w:p>
        </w:tc>
        <w:tc>
          <w:tcPr>
            <w:tcW w:w="544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3.b</w:t>
            </w:r>
          </w:p>
        </w:tc>
        <w:tc>
          <w:tcPr>
            <w:tcW w:w="536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4.b</w:t>
            </w:r>
          </w:p>
        </w:tc>
        <w:tc>
          <w:tcPr>
            <w:tcW w:w="519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5.a</w:t>
            </w:r>
          </w:p>
        </w:tc>
        <w:tc>
          <w:tcPr>
            <w:tcW w:w="538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5.b</w:t>
            </w:r>
          </w:p>
        </w:tc>
        <w:tc>
          <w:tcPr>
            <w:tcW w:w="522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6.a</w:t>
            </w:r>
          </w:p>
        </w:tc>
        <w:tc>
          <w:tcPr>
            <w:tcW w:w="532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6.b</w:t>
            </w:r>
          </w:p>
        </w:tc>
        <w:tc>
          <w:tcPr>
            <w:tcW w:w="522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7.a</w:t>
            </w:r>
          </w:p>
        </w:tc>
        <w:tc>
          <w:tcPr>
            <w:tcW w:w="532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7.b</w:t>
            </w:r>
          </w:p>
        </w:tc>
        <w:tc>
          <w:tcPr>
            <w:tcW w:w="525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8.a</w:t>
            </w:r>
          </w:p>
        </w:tc>
        <w:tc>
          <w:tcPr>
            <w:tcW w:w="531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8.b</w:t>
            </w:r>
          </w:p>
        </w:tc>
        <w:tc>
          <w:tcPr>
            <w:tcW w:w="676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2.PŠ</w:t>
            </w:r>
          </w:p>
        </w:tc>
        <w:tc>
          <w:tcPr>
            <w:tcW w:w="578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</w:t>
            </w:r>
          </w:p>
        </w:tc>
      </w:tr>
      <w:tr w:rsidR="008752CC">
        <w:tc>
          <w:tcPr>
            <w:tcW w:w="1045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ČL.5</w:t>
            </w:r>
          </w:p>
        </w:tc>
        <w:tc>
          <w:tcPr>
            <w:tcW w:w="54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4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2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2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752CC">
        <w:tc>
          <w:tcPr>
            <w:tcW w:w="1045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ČL.6</w:t>
            </w:r>
          </w:p>
        </w:tc>
        <w:tc>
          <w:tcPr>
            <w:tcW w:w="54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9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676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752CC">
        <w:tc>
          <w:tcPr>
            <w:tcW w:w="1045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Ukupno </w:t>
            </w:r>
          </w:p>
        </w:tc>
        <w:tc>
          <w:tcPr>
            <w:tcW w:w="54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4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6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9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8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2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2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2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1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6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8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8752CC">
        <w:tc>
          <w:tcPr>
            <w:tcW w:w="1045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asistent </w:t>
            </w:r>
          </w:p>
        </w:tc>
        <w:tc>
          <w:tcPr>
            <w:tcW w:w="54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 </w:t>
            </w:r>
          </w:p>
        </w:tc>
        <w:tc>
          <w:tcPr>
            <w:tcW w:w="54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 </w:t>
            </w:r>
          </w:p>
        </w:tc>
        <w:tc>
          <w:tcPr>
            <w:tcW w:w="544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 </w:t>
            </w:r>
          </w:p>
        </w:tc>
        <w:tc>
          <w:tcPr>
            <w:tcW w:w="536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519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538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 </w:t>
            </w:r>
          </w:p>
        </w:tc>
        <w:tc>
          <w:tcPr>
            <w:tcW w:w="522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532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 </w:t>
            </w:r>
          </w:p>
        </w:tc>
        <w:tc>
          <w:tcPr>
            <w:tcW w:w="522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532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52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531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676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578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752CC" w:rsidRDefault="008752CC">
      <w:pPr>
        <w:rPr>
          <w:rFonts w:ascii="Times New Roman" w:hAnsi="Times New Roman" w:cs="Times New Roman"/>
          <w:sz w:val="24"/>
          <w:szCs w:val="24"/>
        </w:rPr>
      </w:pPr>
    </w:p>
    <w:p w:rsidR="008752CC" w:rsidRDefault="008752CC">
      <w:pPr>
        <w:rPr>
          <w:rFonts w:ascii="Times New Roman" w:hAnsi="Times New Roman" w:cs="Times New Roman"/>
          <w:sz w:val="24"/>
          <w:szCs w:val="24"/>
        </w:rPr>
      </w:pPr>
    </w:p>
    <w:p w:rsidR="008752CC" w:rsidRDefault="00605202">
      <w:pPr>
        <w:pStyle w:val="Odlomakpopisa"/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NASTAVA U KUĆI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:rsidR="008752CC" w:rsidRDefault="008752C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8752CC" w:rsidRDefault="00605202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U ovoj 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školskoj godini nemamo ovog oblika odgojno-obrazovnog rada. Ista će se organizirati</w:t>
      </w:r>
    </w:p>
    <w:p w:rsidR="008752CC" w:rsidRDefault="00605202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ukoliko se za to ukaže potreba.</w:t>
      </w:r>
    </w:p>
    <w:p w:rsidR="008752CC" w:rsidRDefault="008752C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l-PL"/>
        </w:rPr>
      </w:pPr>
    </w:p>
    <w:p w:rsidR="008752CC" w:rsidRDefault="008752C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l-PL"/>
        </w:rPr>
      </w:pPr>
    </w:p>
    <w:p w:rsidR="008752CC" w:rsidRDefault="00605202">
      <w:pPr>
        <w:pStyle w:val="Odlomakpopisa"/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l-PL"/>
        </w:rPr>
        <w:t xml:space="preserve"> DOPUNSKA NASTAVA</w:t>
      </w:r>
    </w:p>
    <w:p w:rsidR="008752CC" w:rsidRDefault="008752C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iCs/>
          <w:sz w:val="24"/>
          <w:szCs w:val="24"/>
          <w:lang w:val="pl-PL"/>
        </w:rPr>
      </w:pPr>
    </w:p>
    <w:p w:rsidR="008752CC" w:rsidRDefault="00605202">
      <w:pPr>
        <w:widowControl w:val="0"/>
        <w:spacing w:before="29" w:after="0" w:line="240" w:lineRule="auto"/>
        <w:ind w:left="213" w:right="33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nska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stava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ovodi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sz w:val="24"/>
          <w:szCs w:val="24"/>
        </w:rPr>
        <w:t>nike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lad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nju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dovi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na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škoće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zbog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bolesti,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ih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opravd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ostan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ka  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stavnog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povr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  iz ino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dolaska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te nemogućnosti </w:t>
      </w:r>
      <w:r>
        <w:rPr>
          <w:rFonts w:ascii="Times New Roman" w:eastAsia="Times New Roman" w:hAnsi="Times New Roman" w:cs="Times New Roman"/>
          <w:sz w:val="24"/>
          <w:szCs w:val="24"/>
        </w:rPr>
        <w:t>savlad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nja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pojedinih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lova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jelina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ih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raz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 Ovim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dom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ji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dopuni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opušt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vlad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jem što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kšeg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njeg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će</w:t>
      </w:r>
      <w:r>
        <w:rPr>
          <w:rFonts w:ascii="Times New Roman" w:eastAsia="Times New Roman" w:hAnsi="Times New Roman" w:cs="Times New Roman"/>
          <w:sz w:val="24"/>
          <w:szCs w:val="24"/>
        </w:rPr>
        <w:t>nja i usv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janja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stavnih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ja.</w:t>
      </w:r>
    </w:p>
    <w:p w:rsidR="008752CC" w:rsidRDefault="00605202">
      <w:pPr>
        <w:widowControl w:val="0"/>
        <w:spacing w:after="0" w:line="240" w:lineRule="auto"/>
        <w:ind w:left="213" w:right="33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Uključ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nika 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 je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povr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 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nike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ođ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nim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koji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ju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poteško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nju,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ja.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lanira  se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ksib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lno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ma potr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 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nika poj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h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kom nastavne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odine 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 mij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njati.</w:t>
      </w:r>
    </w:p>
    <w:p w:rsidR="008752CC" w:rsidRDefault="008752C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iCs/>
          <w:sz w:val="24"/>
          <w:szCs w:val="24"/>
          <w:lang w:val="pl-PL"/>
        </w:rPr>
      </w:pPr>
    </w:p>
    <w:p w:rsidR="008752CC" w:rsidRDefault="008752C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iCs/>
          <w:sz w:val="24"/>
          <w:szCs w:val="24"/>
          <w:lang w:val="pl-PL"/>
        </w:rPr>
      </w:pPr>
    </w:p>
    <w:p w:rsidR="008752CC" w:rsidRDefault="00605202">
      <w:pPr>
        <w:pStyle w:val="Odlomakpopisa"/>
        <w:numPr>
          <w:ilvl w:val="2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l-PL"/>
        </w:rPr>
        <w:t>Dopunska nastava u razrednoj nastavi</w:t>
      </w:r>
    </w:p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l-PL"/>
        </w:rPr>
      </w:pPr>
    </w:p>
    <w:tbl>
      <w:tblPr>
        <w:tblStyle w:val="Reetkatablice50"/>
        <w:tblW w:w="9062" w:type="dxa"/>
        <w:tblLayout w:type="fixed"/>
        <w:tblLook w:val="04A0" w:firstRow="1" w:lastRow="0" w:firstColumn="1" w:lastColumn="0" w:noHBand="0" w:noVBand="1"/>
      </w:tblPr>
      <w:tblGrid>
        <w:gridCol w:w="1631"/>
        <w:gridCol w:w="3332"/>
        <w:gridCol w:w="989"/>
        <w:gridCol w:w="3110"/>
      </w:tblGrid>
      <w:tr w:rsidR="008752CC">
        <w:tc>
          <w:tcPr>
            <w:tcW w:w="1630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razred </w:t>
            </w:r>
          </w:p>
        </w:tc>
        <w:tc>
          <w:tcPr>
            <w:tcW w:w="3332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predmet </w:t>
            </w:r>
          </w:p>
        </w:tc>
        <w:tc>
          <w:tcPr>
            <w:tcW w:w="989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sati god.</w:t>
            </w:r>
          </w:p>
        </w:tc>
        <w:tc>
          <w:tcPr>
            <w:tcW w:w="3110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izvršitelji  </w:t>
            </w:r>
          </w:p>
        </w:tc>
      </w:tr>
      <w:tr w:rsidR="008752CC">
        <w:tc>
          <w:tcPr>
            <w:tcW w:w="163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1.a</w:t>
            </w:r>
          </w:p>
        </w:tc>
        <w:tc>
          <w:tcPr>
            <w:tcW w:w="3332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Hrvatski jezik/ Matematika </w:t>
            </w:r>
          </w:p>
        </w:tc>
        <w:tc>
          <w:tcPr>
            <w:tcW w:w="989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311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Zdenka Ježina</w:t>
            </w:r>
          </w:p>
        </w:tc>
      </w:tr>
      <w:tr w:rsidR="008752CC">
        <w:tc>
          <w:tcPr>
            <w:tcW w:w="163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1.b</w:t>
            </w:r>
          </w:p>
        </w:tc>
        <w:tc>
          <w:tcPr>
            <w:tcW w:w="3332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Hrvatski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jezik/Matematika</w:t>
            </w:r>
          </w:p>
        </w:tc>
        <w:tc>
          <w:tcPr>
            <w:tcW w:w="989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311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Ante Čular</w:t>
            </w:r>
          </w:p>
        </w:tc>
      </w:tr>
      <w:tr w:rsidR="008752CC">
        <w:tc>
          <w:tcPr>
            <w:tcW w:w="163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1.c</w:t>
            </w:r>
          </w:p>
        </w:tc>
        <w:tc>
          <w:tcPr>
            <w:tcW w:w="3332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Hrvatski jezik/Matematika</w:t>
            </w:r>
          </w:p>
        </w:tc>
        <w:tc>
          <w:tcPr>
            <w:tcW w:w="989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311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Doris Baraka </w:t>
            </w:r>
          </w:p>
        </w:tc>
      </w:tr>
      <w:tr w:rsidR="008752CC">
        <w:tc>
          <w:tcPr>
            <w:tcW w:w="163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 a</w:t>
            </w:r>
          </w:p>
        </w:tc>
        <w:tc>
          <w:tcPr>
            <w:tcW w:w="3332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Hrvatski jezik/Matematika</w:t>
            </w:r>
          </w:p>
        </w:tc>
        <w:tc>
          <w:tcPr>
            <w:tcW w:w="989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311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Antonia Maleš Vukorepa</w:t>
            </w:r>
          </w:p>
        </w:tc>
      </w:tr>
      <w:tr w:rsidR="008752CC">
        <w:tc>
          <w:tcPr>
            <w:tcW w:w="163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 b</w:t>
            </w:r>
          </w:p>
        </w:tc>
        <w:tc>
          <w:tcPr>
            <w:tcW w:w="3332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Hrvatski jezik/ Matematika</w:t>
            </w:r>
          </w:p>
        </w:tc>
        <w:tc>
          <w:tcPr>
            <w:tcW w:w="989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311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Silvija Mikulandra</w:t>
            </w:r>
          </w:p>
        </w:tc>
      </w:tr>
      <w:tr w:rsidR="008752CC">
        <w:tc>
          <w:tcPr>
            <w:tcW w:w="163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 a</w:t>
            </w:r>
          </w:p>
        </w:tc>
        <w:tc>
          <w:tcPr>
            <w:tcW w:w="3332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Hrvatski jezik/Matematika </w:t>
            </w:r>
          </w:p>
        </w:tc>
        <w:tc>
          <w:tcPr>
            <w:tcW w:w="989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35</w:t>
            </w:r>
          </w:p>
        </w:tc>
        <w:tc>
          <w:tcPr>
            <w:tcW w:w="311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Ivana Babačić</w:t>
            </w:r>
          </w:p>
        </w:tc>
      </w:tr>
      <w:tr w:rsidR="008752CC">
        <w:tc>
          <w:tcPr>
            <w:tcW w:w="163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 b</w:t>
            </w:r>
          </w:p>
        </w:tc>
        <w:tc>
          <w:tcPr>
            <w:tcW w:w="3332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Hrvatski jezik/ Matematika</w:t>
            </w:r>
          </w:p>
        </w:tc>
        <w:tc>
          <w:tcPr>
            <w:tcW w:w="989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35</w:t>
            </w:r>
          </w:p>
        </w:tc>
        <w:tc>
          <w:tcPr>
            <w:tcW w:w="311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Antonia Cukrov Kulušić</w:t>
            </w:r>
          </w:p>
        </w:tc>
      </w:tr>
      <w:tr w:rsidR="008752CC">
        <w:tc>
          <w:tcPr>
            <w:tcW w:w="163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4. a</w:t>
            </w:r>
          </w:p>
        </w:tc>
        <w:tc>
          <w:tcPr>
            <w:tcW w:w="3332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Hrvatski jezik/Matematika</w:t>
            </w:r>
          </w:p>
        </w:tc>
        <w:tc>
          <w:tcPr>
            <w:tcW w:w="989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35</w:t>
            </w:r>
          </w:p>
        </w:tc>
        <w:tc>
          <w:tcPr>
            <w:tcW w:w="311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Diana Cvitanović</w:t>
            </w:r>
          </w:p>
        </w:tc>
      </w:tr>
      <w:tr w:rsidR="008752CC">
        <w:tc>
          <w:tcPr>
            <w:tcW w:w="163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4. b</w:t>
            </w:r>
          </w:p>
        </w:tc>
        <w:tc>
          <w:tcPr>
            <w:tcW w:w="3332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Hrvatski jezik/Matematika</w:t>
            </w:r>
          </w:p>
        </w:tc>
        <w:tc>
          <w:tcPr>
            <w:tcW w:w="989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35</w:t>
            </w:r>
          </w:p>
        </w:tc>
        <w:tc>
          <w:tcPr>
            <w:tcW w:w="311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Barbara Belamatić Vuković</w:t>
            </w:r>
          </w:p>
        </w:tc>
      </w:tr>
      <w:tr w:rsidR="008752CC">
        <w:tc>
          <w:tcPr>
            <w:tcW w:w="163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PŠ Prvić</w:t>
            </w:r>
          </w:p>
        </w:tc>
        <w:tc>
          <w:tcPr>
            <w:tcW w:w="3332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Hrvatski jezik/Matematika</w:t>
            </w:r>
          </w:p>
        </w:tc>
        <w:tc>
          <w:tcPr>
            <w:tcW w:w="989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311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Tomislava Jelovčić</w:t>
            </w:r>
            <w:bookmarkStart w:id="14" w:name="_Hlk50968761"/>
            <w:bookmarkStart w:id="15" w:name="_Hlk83135464"/>
            <w:bookmarkEnd w:id="14"/>
            <w:bookmarkEnd w:id="15"/>
          </w:p>
        </w:tc>
      </w:tr>
    </w:tbl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l-PL"/>
        </w:rPr>
      </w:pPr>
    </w:p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l-PL"/>
        </w:rPr>
      </w:pPr>
    </w:p>
    <w:p w:rsidR="008752CC" w:rsidRDefault="00605202">
      <w:pPr>
        <w:pStyle w:val="Odlomakpopisa"/>
        <w:numPr>
          <w:ilvl w:val="2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l-PL"/>
        </w:rPr>
        <w:t>Dopunska nastava u predmetnoj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l-PL"/>
        </w:rPr>
        <w:t xml:space="preserve"> nastavi</w:t>
      </w:r>
    </w:p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l-PL"/>
        </w:rPr>
      </w:pPr>
    </w:p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l-PL"/>
        </w:rPr>
      </w:pPr>
    </w:p>
    <w:tbl>
      <w:tblPr>
        <w:tblStyle w:val="Reetkatablice51"/>
        <w:tblW w:w="9060" w:type="dxa"/>
        <w:tblLayout w:type="fixed"/>
        <w:tblLook w:val="04A0" w:firstRow="1" w:lastRow="0" w:firstColumn="1" w:lastColumn="0" w:noHBand="0" w:noVBand="1"/>
      </w:tblPr>
      <w:tblGrid>
        <w:gridCol w:w="1881"/>
        <w:gridCol w:w="2852"/>
        <w:gridCol w:w="1129"/>
        <w:gridCol w:w="3198"/>
      </w:tblGrid>
      <w:tr w:rsidR="008752CC">
        <w:tc>
          <w:tcPr>
            <w:tcW w:w="1880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predmet </w:t>
            </w:r>
          </w:p>
        </w:tc>
        <w:tc>
          <w:tcPr>
            <w:tcW w:w="2852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izvršitelj </w:t>
            </w:r>
          </w:p>
        </w:tc>
        <w:tc>
          <w:tcPr>
            <w:tcW w:w="1129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sati godišnje</w:t>
            </w:r>
          </w:p>
        </w:tc>
        <w:tc>
          <w:tcPr>
            <w:tcW w:w="3198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razred </w:t>
            </w:r>
          </w:p>
        </w:tc>
      </w:tr>
      <w:tr w:rsidR="008752CC">
        <w:tc>
          <w:tcPr>
            <w:tcW w:w="188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Matematika </w:t>
            </w:r>
          </w:p>
        </w:tc>
        <w:tc>
          <w:tcPr>
            <w:tcW w:w="2852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Luka Slamić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Freda Trojan</w:t>
            </w:r>
          </w:p>
        </w:tc>
        <w:tc>
          <w:tcPr>
            <w:tcW w:w="112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70</w:t>
            </w:r>
          </w:p>
        </w:tc>
        <w:tc>
          <w:tcPr>
            <w:tcW w:w="3198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5. a, 5. b, 8. a, 8. b</w:t>
            </w:r>
          </w:p>
        </w:tc>
      </w:tr>
      <w:tr w:rsidR="008752CC">
        <w:tc>
          <w:tcPr>
            <w:tcW w:w="188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Engleski jezik</w:t>
            </w:r>
          </w:p>
        </w:tc>
        <w:tc>
          <w:tcPr>
            <w:tcW w:w="2852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Nataša Ergić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Ivana Lovrić</w:t>
            </w:r>
          </w:p>
        </w:tc>
        <w:tc>
          <w:tcPr>
            <w:tcW w:w="112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35</w:t>
            </w:r>
          </w:p>
        </w:tc>
        <w:tc>
          <w:tcPr>
            <w:tcW w:w="3198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 b, 2. b, 3. b, 4. b, 5. a, 5. b, 7. a, 7. b</w:t>
            </w:r>
          </w:p>
        </w:tc>
      </w:tr>
      <w:tr w:rsidR="008752CC">
        <w:tc>
          <w:tcPr>
            <w:tcW w:w="188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Povijest </w:t>
            </w:r>
          </w:p>
        </w:tc>
        <w:tc>
          <w:tcPr>
            <w:tcW w:w="2852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Kristina Petković</w:t>
            </w:r>
          </w:p>
        </w:tc>
        <w:tc>
          <w:tcPr>
            <w:tcW w:w="112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70</w:t>
            </w:r>
          </w:p>
        </w:tc>
        <w:tc>
          <w:tcPr>
            <w:tcW w:w="3198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5. a/b, 6.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a/b, 7. a/b, 8. a/b</w:t>
            </w:r>
          </w:p>
        </w:tc>
      </w:tr>
      <w:tr w:rsidR="008752CC">
        <w:tc>
          <w:tcPr>
            <w:tcW w:w="188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Kineziterapija </w:t>
            </w:r>
          </w:p>
        </w:tc>
        <w:tc>
          <w:tcPr>
            <w:tcW w:w="2852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Magadalena Martinović</w:t>
            </w:r>
          </w:p>
        </w:tc>
        <w:tc>
          <w:tcPr>
            <w:tcW w:w="112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3198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a/b, 6. a/b, 7. a/b, 8. a/b</w:t>
            </w:r>
          </w:p>
        </w:tc>
      </w:tr>
      <w:tr w:rsidR="008752CC">
        <w:tc>
          <w:tcPr>
            <w:tcW w:w="188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Hrvatski jezik</w:t>
            </w:r>
          </w:p>
        </w:tc>
        <w:tc>
          <w:tcPr>
            <w:tcW w:w="2852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Ivana Krnić</w:t>
            </w:r>
          </w:p>
        </w:tc>
        <w:tc>
          <w:tcPr>
            <w:tcW w:w="112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3198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a/b, 7. a/b</w:t>
            </w:r>
          </w:p>
        </w:tc>
      </w:tr>
      <w:tr w:rsidR="008752CC">
        <w:tc>
          <w:tcPr>
            <w:tcW w:w="188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Hrvatski jezik</w:t>
            </w:r>
          </w:p>
        </w:tc>
        <w:tc>
          <w:tcPr>
            <w:tcW w:w="2852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Hamida Šarić</w:t>
            </w:r>
          </w:p>
        </w:tc>
        <w:tc>
          <w:tcPr>
            <w:tcW w:w="112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3198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6.a/b, 8.a/b</w:t>
            </w:r>
          </w:p>
        </w:tc>
      </w:tr>
      <w:tr w:rsidR="008752CC">
        <w:tc>
          <w:tcPr>
            <w:tcW w:w="188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Engleski jezik</w:t>
            </w:r>
          </w:p>
        </w:tc>
        <w:tc>
          <w:tcPr>
            <w:tcW w:w="2852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 Marija Medić Kapusta</w:t>
            </w:r>
          </w:p>
        </w:tc>
        <w:tc>
          <w:tcPr>
            <w:tcW w:w="112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3198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1.a, 2.a, 3.a, 4.a, 6. a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b, 8. a/b</w:t>
            </w:r>
          </w:p>
        </w:tc>
      </w:tr>
      <w:tr w:rsidR="008752CC">
        <w:tc>
          <w:tcPr>
            <w:tcW w:w="188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Matematika </w:t>
            </w:r>
          </w:p>
        </w:tc>
        <w:tc>
          <w:tcPr>
            <w:tcW w:w="2852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Ivana Jelenčić</w:t>
            </w:r>
          </w:p>
        </w:tc>
        <w:tc>
          <w:tcPr>
            <w:tcW w:w="112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70</w:t>
            </w:r>
          </w:p>
        </w:tc>
        <w:tc>
          <w:tcPr>
            <w:tcW w:w="3198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6. a/b, 7. a/b</w:t>
            </w:r>
          </w:p>
        </w:tc>
      </w:tr>
      <w:tr w:rsidR="008752CC">
        <w:tc>
          <w:tcPr>
            <w:tcW w:w="188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Kemija/Biologija  </w:t>
            </w:r>
          </w:p>
        </w:tc>
        <w:tc>
          <w:tcPr>
            <w:tcW w:w="2852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Mirjana Lovrić</w:t>
            </w:r>
          </w:p>
        </w:tc>
        <w:tc>
          <w:tcPr>
            <w:tcW w:w="112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35</w:t>
            </w:r>
          </w:p>
        </w:tc>
        <w:tc>
          <w:tcPr>
            <w:tcW w:w="3198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7. a/b,  8.a/b</w:t>
            </w:r>
          </w:p>
        </w:tc>
      </w:tr>
      <w:tr w:rsidR="008752CC">
        <w:tc>
          <w:tcPr>
            <w:tcW w:w="188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Fizika</w:t>
            </w:r>
          </w:p>
        </w:tc>
        <w:tc>
          <w:tcPr>
            <w:tcW w:w="2852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Ivona Matejčić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Krešimir Klarin</w:t>
            </w:r>
          </w:p>
        </w:tc>
        <w:tc>
          <w:tcPr>
            <w:tcW w:w="112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35</w:t>
            </w:r>
          </w:p>
        </w:tc>
        <w:tc>
          <w:tcPr>
            <w:tcW w:w="3198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7. a/b, 8. a/.b</w:t>
            </w:r>
          </w:p>
        </w:tc>
      </w:tr>
      <w:tr w:rsidR="008752CC">
        <w:tc>
          <w:tcPr>
            <w:tcW w:w="188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Geografija </w:t>
            </w:r>
          </w:p>
        </w:tc>
        <w:tc>
          <w:tcPr>
            <w:tcW w:w="2852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Ivana Jurica</w:t>
            </w:r>
          </w:p>
        </w:tc>
        <w:tc>
          <w:tcPr>
            <w:tcW w:w="112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35</w:t>
            </w:r>
          </w:p>
        </w:tc>
        <w:tc>
          <w:tcPr>
            <w:tcW w:w="3198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5.a/b, 6.a/b, 7.a/b, 8.a/b</w:t>
            </w:r>
            <w:bookmarkStart w:id="16" w:name="_Hlk83135561"/>
            <w:bookmarkEnd w:id="16"/>
          </w:p>
        </w:tc>
      </w:tr>
    </w:tbl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l-PL"/>
        </w:rPr>
      </w:pPr>
    </w:p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l-PL"/>
        </w:rPr>
      </w:pPr>
    </w:p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l-PL"/>
        </w:rPr>
      </w:pPr>
    </w:p>
    <w:p w:rsidR="008752CC" w:rsidRDefault="00605202">
      <w:pPr>
        <w:pStyle w:val="Odlomakpopisa"/>
        <w:numPr>
          <w:ilvl w:val="1"/>
          <w:numId w:val="8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position w:val="-1"/>
          <w:sz w:val="24"/>
          <w:szCs w:val="24"/>
        </w:rPr>
        <w:t xml:space="preserve"> DOD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 xml:space="preserve">TNI 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AD</w:t>
      </w:r>
    </w:p>
    <w:p w:rsidR="008752CC" w:rsidRDefault="00605202">
      <w:pPr>
        <w:widowControl w:val="0"/>
        <w:spacing w:before="29" w:after="0" w:line="240" w:lineRule="auto"/>
        <w:ind w:left="213" w:right="51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nike koji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odsk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dine, koji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lako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svlad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dovi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mske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je,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ira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ovog obl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dovol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nje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eća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og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nika, poticanje razvoja učeničkih kompetencija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općenito velikih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sz w:val="24"/>
          <w:szCs w:val="24"/>
        </w:rPr>
        <w:t>nosti ko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takvi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sz w:val="24"/>
          <w:szCs w:val="24"/>
        </w:rPr>
        <w:t>nici pok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uju.</w:t>
      </w:r>
    </w:p>
    <w:p w:rsidR="008752CC" w:rsidRDefault="00605202">
      <w:pPr>
        <w:widowControl w:val="0"/>
        <w:spacing w:before="3" w:after="0" w:line="276" w:lineRule="exact"/>
        <w:ind w:left="213" w:right="50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kipe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pojedin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sudj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lovanje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njima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Uključili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smo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lne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ndidate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 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odnosno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ne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rovit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sz w:val="24"/>
          <w:szCs w:val="24"/>
        </w:rPr>
        <w:t>nike.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 ško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odine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nastavit će se </w:t>
      </w:r>
      <w:r>
        <w:rPr>
          <w:rFonts w:ascii="Times New Roman" w:eastAsia="Times New Roman" w:hAnsi="Times New Roman" w:cs="Times New Roman"/>
          <w:sz w:val="24"/>
          <w:szCs w:val="24"/>
        </w:rPr>
        <w:t>identifik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ja potencijalno darovitih učenika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šit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sz w:val="24"/>
          <w:szCs w:val="24"/>
        </w:rPr>
        <w:t>e se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rodit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kog doma,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nja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okviru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sionalne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ma postoj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eć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sposo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nosti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šio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nja.</w:t>
      </w:r>
    </w:p>
    <w:p w:rsidR="008752CC" w:rsidRDefault="008752CC">
      <w:pPr>
        <w:rPr>
          <w:rFonts w:ascii="Times New Roman" w:hAnsi="Times New Roman"/>
          <w:b/>
          <w:bCs/>
          <w:sz w:val="24"/>
          <w:szCs w:val="24"/>
        </w:rPr>
      </w:pPr>
    </w:p>
    <w:p w:rsidR="008752CC" w:rsidRDefault="00605202">
      <w:pPr>
        <w:pStyle w:val="Odlomakpopisa"/>
        <w:numPr>
          <w:ilvl w:val="2"/>
          <w:numId w:val="8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l-PL"/>
        </w:rPr>
        <w:t>Dodatni rad u razrednoj nastavi</w:t>
      </w:r>
    </w:p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l-PL"/>
        </w:rPr>
      </w:pPr>
    </w:p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l-PL"/>
        </w:rPr>
      </w:pPr>
    </w:p>
    <w:tbl>
      <w:tblPr>
        <w:tblStyle w:val="Reetkatablice52"/>
        <w:tblW w:w="9062" w:type="dxa"/>
        <w:tblLayout w:type="fixed"/>
        <w:tblLook w:val="04A0" w:firstRow="1" w:lastRow="0" w:firstColumn="1" w:lastColumn="0" w:noHBand="0" w:noVBand="1"/>
      </w:tblPr>
      <w:tblGrid>
        <w:gridCol w:w="1639"/>
        <w:gridCol w:w="3030"/>
        <w:gridCol w:w="976"/>
        <w:gridCol w:w="3417"/>
      </w:tblGrid>
      <w:tr w:rsidR="008752CC">
        <w:tc>
          <w:tcPr>
            <w:tcW w:w="1638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razred </w:t>
            </w:r>
          </w:p>
        </w:tc>
        <w:tc>
          <w:tcPr>
            <w:tcW w:w="3030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predmet </w:t>
            </w:r>
          </w:p>
        </w:tc>
        <w:tc>
          <w:tcPr>
            <w:tcW w:w="976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sati g.</w:t>
            </w:r>
          </w:p>
        </w:tc>
        <w:tc>
          <w:tcPr>
            <w:tcW w:w="3417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izvršitelji  </w:t>
            </w:r>
          </w:p>
        </w:tc>
      </w:tr>
      <w:tr w:rsidR="008752CC">
        <w:tc>
          <w:tcPr>
            <w:tcW w:w="1638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 a</w:t>
            </w:r>
          </w:p>
        </w:tc>
        <w:tc>
          <w:tcPr>
            <w:tcW w:w="303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Hrvatski jezik </w:t>
            </w:r>
          </w:p>
        </w:tc>
        <w:tc>
          <w:tcPr>
            <w:tcW w:w="976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3417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Zdenka Ježina </w:t>
            </w:r>
          </w:p>
        </w:tc>
      </w:tr>
      <w:tr w:rsidR="008752CC">
        <w:tc>
          <w:tcPr>
            <w:tcW w:w="1638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 b</w:t>
            </w:r>
          </w:p>
        </w:tc>
        <w:tc>
          <w:tcPr>
            <w:tcW w:w="303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Matematika </w:t>
            </w:r>
          </w:p>
        </w:tc>
        <w:tc>
          <w:tcPr>
            <w:tcW w:w="976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3417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Ante Čular</w:t>
            </w:r>
          </w:p>
        </w:tc>
      </w:tr>
      <w:tr w:rsidR="008752CC">
        <w:tc>
          <w:tcPr>
            <w:tcW w:w="1638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1.c</w:t>
            </w:r>
          </w:p>
        </w:tc>
        <w:tc>
          <w:tcPr>
            <w:tcW w:w="303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Hrvatski jezik</w:t>
            </w:r>
          </w:p>
        </w:tc>
        <w:tc>
          <w:tcPr>
            <w:tcW w:w="976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3417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Doris Baraka</w:t>
            </w:r>
          </w:p>
        </w:tc>
      </w:tr>
      <w:tr w:rsidR="008752CC">
        <w:tc>
          <w:tcPr>
            <w:tcW w:w="1638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 a</w:t>
            </w:r>
          </w:p>
        </w:tc>
        <w:tc>
          <w:tcPr>
            <w:tcW w:w="303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Hrvatski jezik – Projekt: Čajanka s tetom Julijom</w:t>
            </w:r>
          </w:p>
        </w:tc>
        <w:tc>
          <w:tcPr>
            <w:tcW w:w="976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3417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Antonia Maleš Vukorepa</w:t>
            </w:r>
          </w:p>
        </w:tc>
      </w:tr>
      <w:tr w:rsidR="008752CC">
        <w:tc>
          <w:tcPr>
            <w:tcW w:w="1638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 b</w:t>
            </w:r>
          </w:p>
        </w:tc>
        <w:tc>
          <w:tcPr>
            <w:tcW w:w="303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Hrvatski jezik – Projekt: Čajanka s tetom Julijom</w:t>
            </w:r>
          </w:p>
        </w:tc>
        <w:tc>
          <w:tcPr>
            <w:tcW w:w="976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3417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Silvija Mikulandra</w:t>
            </w:r>
          </w:p>
        </w:tc>
      </w:tr>
      <w:tr w:rsidR="008752CC">
        <w:tc>
          <w:tcPr>
            <w:tcW w:w="1638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 a</w:t>
            </w:r>
          </w:p>
        </w:tc>
        <w:tc>
          <w:tcPr>
            <w:tcW w:w="303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Hrvatski jezik</w:t>
            </w:r>
          </w:p>
        </w:tc>
        <w:tc>
          <w:tcPr>
            <w:tcW w:w="976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3417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Ivana Babačić</w:t>
            </w:r>
          </w:p>
        </w:tc>
      </w:tr>
      <w:tr w:rsidR="008752CC">
        <w:tc>
          <w:tcPr>
            <w:tcW w:w="1638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 b</w:t>
            </w:r>
          </w:p>
        </w:tc>
        <w:tc>
          <w:tcPr>
            <w:tcW w:w="303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Hrvatski jezik</w:t>
            </w:r>
          </w:p>
        </w:tc>
        <w:tc>
          <w:tcPr>
            <w:tcW w:w="976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3417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Antonia Cukrov Kulušić</w:t>
            </w:r>
          </w:p>
        </w:tc>
      </w:tr>
      <w:tr w:rsidR="008752CC">
        <w:tc>
          <w:tcPr>
            <w:tcW w:w="1638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4. a</w:t>
            </w:r>
          </w:p>
        </w:tc>
        <w:tc>
          <w:tcPr>
            <w:tcW w:w="303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Matematika</w:t>
            </w:r>
          </w:p>
        </w:tc>
        <w:tc>
          <w:tcPr>
            <w:tcW w:w="976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3417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Barbara Belamarić Vuković</w:t>
            </w:r>
          </w:p>
        </w:tc>
      </w:tr>
      <w:tr w:rsidR="008752CC">
        <w:tc>
          <w:tcPr>
            <w:tcW w:w="1638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4. b</w:t>
            </w:r>
          </w:p>
        </w:tc>
        <w:tc>
          <w:tcPr>
            <w:tcW w:w="303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Matematika </w:t>
            </w:r>
          </w:p>
        </w:tc>
        <w:tc>
          <w:tcPr>
            <w:tcW w:w="976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3417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Diana Cvitanović</w:t>
            </w:r>
          </w:p>
        </w:tc>
      </w:tr>
      <w:tr w:rsidR="008752CC">
        <w:tc>
          <w:tcPr>
            <w:tcW w:w="1638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PŠ Prvić Š.</w:t>
            </w:r>
          </w:p>
        </w:tc>
        <w:tc>
          <w:tcPr>
            <w:tcW w:w="303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Hrvatski jezik</w:t>
            </w:r>
          </w:p>
        </w:tc>
        <w:tc>
          <w:tcPr>
            <w:tcW w:w="976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3417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Tomislava Jelovčić</w:t>
            </w:r>
          </w:p>
        </w:tc>
      </w:tr>
    </w:tbl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l-PL"/>
        </w:rPr>
      </w:pPr>
    </w:p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l-PL"/>
        </w:rPr>
      </w:pPr>
    </w:p>
    <w:p w:rsidR="008752CC" w:rsidRDefault="008752C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l-PL"/>
        </w:rPr>
      </w:pPr>
    </w:p>
    <w:p w:rsidR="008752CC" w:rsidRDefault="008752C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l-PL"/>
        </w:rPr>
      </w:pPr>
    </w:p>
    <w:p w:rsidR="008752CC" w:rsidRDefault="008752C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l-PL"/>
        </w:rPr>
      </w:pPr>
    </w:p>
    <w:p w:rsidR="008752CC" w:rsidRDefault="008752C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l-PL"/>
        </w:rPr>
      </w:pPr>
    </w:p>
    <w:p w:rsidR="008752CC" w:rsidRDefault="008752C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l-PL"/>
        </w:rPr>
      </w:pPr>
    </w:p>
    <w:p w:rsidR="008752CC" w:rsidRDefault="008752C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l-PL"/>
        </w:rPr>
      </w:pPr>
    </w:p>
    <w:p w:rsidR="008752CC" w:rsidRDefault="008752C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l-PL"/>
        </w:rPr>
      </w:pPr>
    </w:p>
    <w:p w:rsidR="008752CC" w:rsidRDefault="008752C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l-PL"/>
        </w:rPr>
      </w:pPr>
    </w:p>
    <w:p w:rsidR="008752CC" w:rsidRDefault="00605202">
      <w:pPr>
        <w:pStyle w:val="Odlomakpopisa"/>
        <w:numPr>
          <w:ilvl w:val="2"/>
          <w:numId w:val="8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l-PL"/>
        </w:rPr>
        <w:t>Dodatni rad u predmetnoj nastavi</w:t>
      </w:r>
    </w:p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l-PL"/>
        </w:rPr>
      </w:pPr>
    </w:p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l-PL"/>
        </w:rPr>
      </w:pPr>
    </w:p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l-PL"/>
        </w:rPr>
      </w:pPr>
    </w:p>
    <w:tbl>
      <w:tblPr>
        <w:tblStyle w:val="Reetkatablice53"/>
        <w:tblW w:w="9060" w:type="dxa"/>
        <w:tblLayout w:type="fixed"/>
        <w:tblLook w:val="04A0" w:firstRow="1" w:lastRow="0" w:firstColumn="1" w:lastColumn="0" w:noHBand="0" w:noVBand="1"/>
      </w:tblPr>
      <w:tblGrid>
        <w:gridCol w:w="2198"/>
        <w:gridCol w:w="3030"/>
        <w:gridCol w:w="977"/>
        <w:gridCol w:w="2855"/>
      </w:tblGrid>
      <w:tr w:rsidR="008752CC">
        <w:tc>
          <w:tcPr>
            <w:tcW w:w="2197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predmet </w:t>
            </w:r>
          </w:p>
        </w:tc>
        <w:tc>
          <w:tcPr>
            <w:tcW w:w="3030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izvršitelj </w:t>
            </w:r>
          </w:p>
        </w:tc>
        <w:tc>
          <w:tcPr>
            <w:tcW w:w="977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sati g.</w:t>
            </w:r>
          </w:p>
        </w:tc>
        <w:tc>
          <w:tcPr>
            <w:tcW w:w="2855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razred </w:t>
            </w:r>
          </w:p>
        </w:tc>
      </w:tr>
      <w:tr w:rsidR="008752CC">
        <w:tc>
          <w:tcPr>
            <w:tcW w:w="2197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Kemija /Biologija</w:t>
            </w:r>
          </w:p>
        </w:tc>
        <w:tc>
          <w:tcPr>
            <w:tcW w:w="303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Mirjana Lovrić</w:t>
            </w:r>
          </w:p>
        </w:tc>
        <w:tc>
          <w:tcPr>
            <w:tcW w:w="977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35</w:t>
            </w:r>
          </w:p>
        </w:tc>
        <w:tc>
          <w:tcPr>
            <w:tcW w:w="285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7. a/ b, 8. a/ b</w:t>
            </w:r>
          </w:p>
        </w:tc>
      </w:tr>
      <w:tr w:rsidR="008752CC">
        <w:tc>
          <w:tcPr>
            <w:tcW w:w="2197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Fizika </w:t>
            </w:r>
          </w:p>
        </w:tc>
        <w:tc>
          <w:tcPr>
            <w:tcW w:w="303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Ivona Matejčić (Krešimir Klarin)</w:t>
            </w:r>
          </w:p>
        </w:tc>
        <w:tc>
          <w:tcPr>
            <w:tcW w:w="977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35</w:t>
            </w:r>
          </w:p>
        </w:tc>
        <w:tc>
          <w:tcPr>
            <w:tcW w:w="285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7.a/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b, 8.a/ b</w:t>
            </w:r>
          </w:p>
        </w:tc>
      </w:tr>
      <w:tr w:rsidR="008752CC">
        <w:tc>
          <w:tcPr>
            <w:tcW w:w="2197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Povijest </w:t>
            </w:r>
          </w:p>
        </w:tc>
        <w:tc>
          <w:tcPr>
            <w:tcW w:w="303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Kristina Petković</w:t>
            </w:r>
          </w:p>
        </w:tc>
        <w:tc>
          <w:tcPr>
            <w:tcW w:w="977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285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5. a/b, 6. a/b, 7. a/b, 8. a/b</w:t>
            </w:r>
          </w:p>
        </w:tc>
      </w:tr>
      <w:tr w:rsidR="008752CC">
        <w:tc>
          <w:tcPr>
            <w:tcW w:w="2197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Matematika </w:t>
            </w:r>
          </w:p>
        </w:tc>
        <w:tc>
          <w:tcPr>
            <w:tcW w:w="303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Luka Slamić (Freda Trojan)</w:t>
            </w:r>
          </w:p>
        </w:tc>
        <w:tc>
          <w:tcPr>
            <w:tcW w:w="977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70</w:t>
            </w:r>
          </w:p>
        </w:tc>
        <w:tc>
          <w:tcPr>
            <w:tcW w:w="285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5. a/.b , 8. a/.b</w:t>
            </w:r>
          </w:p>
        </w:tc>
      </w:tr>
      <w:tr w:rsidR="008752CC">
        <w:tc>
          <w:tcPr>
            <w:tcW w:w="2197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Matematika </w:t>
            </w:r>
          </w:p>
        </w:tc>
        <w:tc>
          <w:tcPr>
            <w:tcW w:w="303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Ivana Jelenčić</w:t>
            </w:r>
          </w:p>
        </w:tc>
        <w:tc>
          <w:tcPr>
            <w:tcW w:w="977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35</w:t>
            </w:r>
          </w:p>
        </w:tc>
        <w:tc>
          <w:tcPr>
            <w:tcW w:w="285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6.a/.b, 7.a/.b</w:t>
            </w:r>
          </w:p>
        </w:tc>
      </w:tr>
      <w:tr w:rsidR="008752CC">
        <w:tc>
          <w:tcPr>
            <w:tcW w:w="2197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Hrvatski jezik</w:t>
            </w:r>
          </w:p>
        </w:tc>
        <w:tc>
          <w:tcPr>
            <w:tcW w:w="303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Hamida Šarić</w:t>
            </w:r>
          </w:p>
        </w:tc>
        <w:tc>
          <w:tcPr>
            <w:tcW w:w="977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285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8.a/b </w:t>
            </w:r>
          </w:p>
        </w:tc>
      </w:tr>
      <w:tr w:rsidR="008752CC">
        <w:tc>
          <w:tcPr>
            <w:tcW w:w="2197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Hrvatski jezik</w:t>
            </w:r>
          </w:p>
        </w:tc>
        <w:tc>
          <w:tcPr>
            <w:tcW w:w="303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Ivana Krnić</w:t>
            </w:r>
          </w:p>
        </w:tc>
        <w:tc>
          <w:tcPr>
            <w:tcW w:w="977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285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7.a/b</w:t>
            </w:r>
          </w:p>
        </w:tc>
      </w:tr>
      <w:tr w:rsidR="008752CC">
        <w:tc>
          <w:tcPr>
            <w:tcW w:w="2197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Engleski jezik</w:t>
            </w:r>
          </w:p>
        </w:tc>
        <w:tc>
          <w:tcPr>
            <w:tcW w:w="303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Nataša Ergić (Ivana Lovrić)</w:t>
            </w:r>
          </w:p>
        </w:tc>
        <w:tc>
          <w:tcPr>
            <w:tcW w:w="977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285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a/b, 7.a/ b</w:t>
            </w:r>
            <w:bookmarkStart w:id="17" w:name="_Hlk83135691"/>
            <w:bookmarkEnd w:id="17"/>
          </w:p>
        </w:tc>
      </w:tr>
    </w:tbl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l-PL"/>
        </w:rPr>
      </w:pPr>
    </w:p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l-PL"/>
        </w:rPr>
      </w:pPr>
    </w:p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l-PL"/>
        </w:rPr>
      </w:pPr>
    </w:p>
    <w:p w:rsidR="008752CC" w:rsidRDefault="00605202">
      <w:pPr>
        <w:pStyle w:val="Odlomakpopisa"/>
        <w:numPr>
          <w:ilvl w:val="1"/>
          <w:numId w:val="8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position w:val="-1"/>
          <w:sz w:val="24"/>
          <w:szCs w:val="24"/>
        </w:rPr>
        <w:t xml:space="preserve">  IZVANNASTAVNE AKTIVNOSTI</w:t>
      </w:r>
    </w:p>
    <w:p w:rsidR="008752CC" w:rsidRDefault="006052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Izvannastavnim  aktivnostima poticat ćemo potrebe učenika za većim uspjehom i većom motivacijom za učenjem u slobodnijim okruženjima učenja i poučavanja. Nastojat ćemo preventivno djelovati u slučajevima društveno neprihvatljivog ponašanja te utjecati na r</w:t>
      </w:r>
      <w:r>
        <w:rPr>
          <w:rFonts w:ascii="Times New Roman" w:eastAsia="Calibri" w:hAnsi="Times New Roman" w:cs="Times New Roman"/>
          <w:sz w:val="24"/>
          <w:szCs w:val="24"/>
        </w:rPr>
        <w:t xml:space="preserve">azvoj samopouzdanja i samopoštovanja učenika. </w:t>
      </w:r>
    </w:p>
    <w:p w:rsidR="008752CC" w:rsidRDefault="008752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752CC" w:rsidRDefault="008752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752CC" w:rsidRDefault="008752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752CC" w:rsidRDefault="00605202">
      <w:pPr>
        <w:pStyle w:val="Odlomakpopisa"/>
        <w:numPr>
          <w:ilvl w:val="2"/>
          <w:numId w:val="8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Izvannastavne aktivnosti u razrednoj nastavi:</w:t>
      </w:r>
    </w:p>
    <w:p w:rsidR="008752CC" w:rsidRDefault="008752C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Reetkatablice54"/>
        <w:tblW w:w="9062" w:type="dxa"/>
        <w:tblLayout w:type="fixed"/>
        <w:tblLook w:val="04A0" w:firstRow="1" w:lastRow="0" w:firstColumn="1" w:lastColumn="0" w:noHBand="0" w:noVBand="1"/>
      </w:tblPr>
      <w:tblGrid>
        <w:gridCol w:w="1836"/>
        <w:gridCol w:w="3121"/>
        <w:gridCol w:w="966"/>
        <w:gridCol w:w="3139"/>
      </w:tblGrid>
      <w:tr w:rsidR="008752CC">
        <w:tc>
          <w:tcPr>
            <w:tcW w:w="1835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razred </w:t>
            </w: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naziv aktivnosti </w:t>
            </w:r>
          </w:p>
        </w:tc>
        <w:tc>
          <w:tcPr>
            <w:tcW w:w="966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sati g.</w:t>
            </w:r>
          </w:p>
        </w:tc>
        <w:tc>
          <w:tcPr>
            <w:tcW w:w="3139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ime izvršitelja</w:t>
            </w:r>
          </w:p>
        </w:tc>
      </w:tr>
      <w:tr w:rsidR="008752CC">
        <w:tc>
          <w:tcPr>
            <w:tcW w:w="183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 a</w:t>
            </w:r>
          </w:p>
        </w:tc>
        <w:tc>
          <w:tcPr>
            <w:tcW w:w="3121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Cvjećarska skupina</w:t>
            </w:r>
          </w:p>
        </w:tc>
        <w:tc>
          <w:tcPr>
            <w:tcW w:w="966" w:type="dxa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3139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Zdenka Ježina</w:t>
            </w:r>
          </w:p>
        </w:tc>
      </w:tr>
      <w:tr w:rsidR="008752CC">
        <w:tc>
          <w:tcPr>
            <w:tcW w:w="183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 c</w:t>
            </w:r>
          </w:p>
        </w:tc>
        <w:tc>
          <w:tcPr>
            <w:tcW w:w="3121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Likovna radionica</w:t>
            </w:r>
          </w:p>
        </w:tc>
        <w:tc>
          <w:tcPr>
            <w:tcW w:w="966" w:type="dxa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3139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Doris Baraka</w:t>
            </w:r>
          </w:p>
        </w:tc>
      </w:tr>
      <w:tr w:rsidR="008752CC">
        <w:tc>
          <w:tcPr>
            <w:tcW w:w="183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 a</w:t>
            </w:r>
          </w:p>
        </w:tc>
        <w:tc>
          <w:tcPr>
            <w:tcW w:w="3121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Mali poduzetnici</w:t>
            </w:r>
          </w:p>
        </w:tc>
        <w:tc>
          <w:tcPr>
            <w:tcW w:w="966" w:type="dxa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3139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Antonia Maleš Vukorepa</w:t>
            </w:r>
          </w:p>
        </w:tc>
      </w:tr>
      <w:tr w:rsidR="008752CC">
        <w:tc>
          <w:tcPr>
            <w:tcW w:w="183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 b</w:t>
            </w:r>
          </w:p>
        </w:tc>
        <w:tc>
          <w:tcPr>
            <w:tcW w:w="3121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Mali istraživači prirode</w:t>
            </w:r>
          </w:p>
        </w:tc>
        <w:tc>
          <w:tcPr>
            <w:tcW w:w="966" w:type="dxa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3139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Silvija Mikulandra</w:t>
            </w:r>
          </w:p>
        </w:tc>
      </w:tr>
      <w:tr w:rsidR="008752CC">
        <w:tc>
          <w:tcPr>
            <w:tcW w:w="183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 a</w:t>
            </w:r>
          </w:p>
        </w:tc>
        <w:tc>
          <w:tcPr>
            <w:tcW w:w="3121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Mali pričoljupci</w:t>
            </w:r>
          </w:p>
        </w:tc>
        <w:tc>
          <w:tcPr>
            <w:tcW w:w="966" w:type="dxa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3139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Ivana Babačić</w:t>
            </w:r>
          </w:p>
        </w:tc>
      </w:tr>
      <w:tr w:rsidR="008752CC">
        <w:tc>
          <w:tcPr>
            <w:tcW w:w="183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 b</w:t>
            </w:r>
          </w:p>
        </w:tc>
        <w:tc>
          <w:tcPr>
            <w:tcW w:w="3121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Vrtlari </w:t>
            </w:r>
          </w:p>
        </w:tc>
        <w:tc>
          <w:tcPr>
            <w:tcW w:w="966" w:type="dxa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3139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Antonia Cukrov Kulušić</w:t>
            </w:r>
          </w:p>
        </w:tc>
      </w:tr>
      <w:tr w:rsidR="008752CC">
        <w:tc>
          <w:tcPr>
            <w:tcW w:w="183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4. a</w:t>
            </w:r>
          </w:p>
        </w:tc>
        <w:tc>
          <w:tcPr>
            <w:tcW w:w="3121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Kreativna radionica</w:t>
            </w:r>
          </w:p>
        </w:tc>
        <w:tc>
          <w:tcPr>
            <w:tcW w:w="966" w:type="dxa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3139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Diana Cvitanović</w:t>
            </w:r>
          </w:p>
        </w:tc>
      </w:tr>
      <w:tr w:rsidR="008752CC">
        <w:tc>
          <w:tcPr>
            <w:tcW w:w="183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4. b</w:t>
            </w:r>
          </w:p>
        </w:tc>
        <w:tc>
          <w:tcPr>
            <w:tcW w:w="3121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Zvuk, ritam i pokret </w:t>
            </w:r>
          </w:p>
        </w:tc>
        <w:tc>
          <w:tcPr>
            <w:tcW w:w="966" w:type="dxa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3139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Barbara Belamarić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Vuković</w:t>
            </w:r>
          </w:p>
        </w:tc>
      </w:tr>
      <w:tr w:rsidR="008752CC">
        <w:tc>
          <w:tcPr>
            <w:tcW w:w="183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PŠ Prvić 1+2+3</w:t>
            </w:r>
          </w:p>
        </w:tc>
        <w:tc>
          <w:tcPr>
            <w:tcW w:w="3121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Kreativna radionica</w:t>
            </w:r>
          </w:p>
        </w:tc>
        <w:tc>
          <w:tcPr>
            <w:tcW w:w="966" w:type="dxa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3139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Tomislava Jelovčić</w:t>
            </w:r>
            <w:bookmarkStart w:id="18" w:name="_Hlk50970858"/>
            <w:bookmarkStart w:id="19" w:name="_Hlk83135752"/>
            <w:bookmarkEnd w:id="18"/>
            <w:bookmarkEnd w:id="19"/>
          </w:p>
        </w:tc>
      </w:tr>
    </w:tbl>
    <w:p w:rsidR="008752CC" w:rsidRDefault="008752C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52CC" w:rsidRDefault="008752C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52CC" w:rsidRDefault="008752C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52CC" w:rsidRDefault="00605202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Izvannastavne aktivnosti u predmetnoj nastavi:</w:t>
      </w:r>
    </w:p>
    <w:p w:rsidR="008752CC" w:rsidRDefault="008752CC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Reetkatablice55"/>
        <w:tblW w:w="9060" w:type="dxa"/>
        <w:tblLayout w:type="fixed"/>
        <w:tblLook w:val="04A0" w:firstRow="1" w:lastRow="0" w:firstColumn="1" w:lastColumn="0" w:noHBand="0" w:noVBand="1"/>
      </w:tblPr>
      <w:tblGrid>
        <w:gridCol w:w="4385"/>
        <w:gridCol w:w="1648"/>
        <w:gridCol w:w="3027"/>
      </w:tblGrid>
      <w:tr w:rsidR="008752CC">
        <w:tc>
          <w:tcPr>
            <w:tcW w:w="4385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Naziv aktivnosti</w:t>
            </w:r>
          </w:p>
        </w:tc>
        <w:tc>
          <w:tcPr>
            <w:tcW w:w="1648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Sati g.</w:t>
            </w:r>
          </w:p>
        </w:tc>
        <w:tc>
          <w:tcPr>
            <w:tcW w:w="3027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Ime izvršitelja</w:t>
            </w:r>
          </w:p>
        </w:tc>
      </w:tr>
      <w:tr w:rsidR="008752CC">
        <w:tc>
          <w:tcPr>
            <w:tcW w:w="438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Vjeronaučno liturgijska  skupina</w:t>
            </w:r>
          </w:p>
        </w:tc>
        <w:tc>
          <w:tcPr>
            <w:tcW w:w="1648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3027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Anamarija Gulin</w:t>
            </w:r>
          </w:p>
        </w:tc>
      </w:tr>
      <w:tr w:rsidR="008752CC">
        <w:tc>
          <w:tcPr>
            <w:tcW w:w="438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Klapa</w:t>
            </w:r>
          </w:p>
        </w:tc>
        <w:tc>
          <w:tcPr>
            <w:tcW w:w="1648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3027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Sonja Batur</w:t>
            </w:r>
          </w:p>
        </w:tc>
      </w:tr>
      <w:tr w:rsidR="008752CC">
        <w:tc>
          <w:tcPr>
            <w:tcW w:w="438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Školski zbor</w:t>
            </w:r>
          </w:p>
        </w:tc>
        <w:tc>
          <w:tcPr>
            <w:tcW w:w="1648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3027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Sonja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Batur</w:t>
            </w:r>
          </w:p>
        </w:tc>
      </w:tr>
      <w:tr w:rsidR="008752CC">
        <w:tc>
          <w:tcPr>
            <w:tcW w:w="438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Mali povjesničari</w:t>
            </w:r>
          </w:p>
        </w:tc>
        <w:tc>
          <w:tcPr>
            <w:tcW w:w="1648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3027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Kristina Petković</w:t>
            </w:r>
          </w:p>
        </w:tc>
      </w:tr>
      <w:tr w:rsidR="008752CC">
        <w:tc>
          <w:tcPr>
            <w:tcW w:w="438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Školska zadruga “Bovulice”</w:t>
            </w:r>
          </w:p>
        </w:tc>
        <w:tc>
          <w:tcPr>
            <w:tcW w:w="1648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3027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Ivana Jurica</w:t>
            </w:r>
          </w:p>
        </w:tc>
      </w:tr>
      <w:tr w:rsidR="008752CC">
        <w:tc>
          <w:tcPr>
            <w:tcW w:w="438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Badminton </w:t>
            </w:r>
          </w:p>
        </w:tc>
        <w:tc>
          <w:tcPr>
            <w:tcW w:w="1648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3027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Magdalena Martinović</w:t>
            </w:r>
          </w:p>
        </w:tc>
      </w:tr>
      <w:tr w:rsidR="008752CC">
        <w:tc>
          <w:tcPr>
            <w:tcW w:w="438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Školski sportski klub</w:t>
            </w:r>
          </w:p>
        </w:tc>
        <w:tc>
          <w:tcPr>
            <w:tcW w:w="1648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3027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Magdalena Martinović</w:t>
            </w:r>
          </w:p>
        </w:tc>
      </w:tr>
      <w:tr w:rsidR="008752CC">
        <w:tc>
          <w:tcPr>
            <w:tcW w:w="438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Robotika</w:t>
            </w:r>
          </w:p>
        </w:tc>
        <w:tc>
          <w:tcPr>
            <w:tcW w:w="1648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3027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Barislav Poparić Grgas</w:t>
            </w:r>
          </w:p>
        </w:tc>
      </w:tr>
      <w:tr w:rsidR="008752CC">
        <w:tc>
          <w:tcPr>
            <w:tcW w:w="438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Mali matematičari </w:t>
            </w:r>
          </w:p>
        </w:tc>
        <w:tc>
          <w:tcPr>
            <w:tcW w:w="1648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3027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Ivana Jelenčić</w:t>
            </w:r>
          </w:p>
        </w:tc>
      </w:tr>
      <w:tr w:rsidR="008752CC">
        <w:tc>
          <w:tcPr>
            <w:tcW w:w="438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club</w:t>
            </w:r>
          </w:p>
        </w:tc>
        <w:tc>
          <w:tcPr>
            <w:tcW w:w="1648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3027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Ivana Lovrić</w:t>
            </w:r>
          </w:p>
        </w:tc>
      </w:tr>
      <w:tr w:rsidR="008752CC">
        <w:tc>
          <w:tcPr>
            <w:tcW w:w="438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Prva pomoć</w:t>
            </w:r>
          </w:p>
        </w:tc>
        <w:tc>
          <w:tcPr>
            <w:tcW w:w="1648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3027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Mirjana Lovrić</w:t>
            </w:r>
          </w:p>
        </w:tc>
      </w:tr>
      <w:tr w:rsidR="008752CC">
        <w:tc>
          <w:tcPr>
            <w:tcW w:w="438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Kulturna baština</w:t>
            </w:r>
          </w:p>
        </w:tc>
        <w:tc>
          <w:tcPr>
            <w:tcW w:w="1648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3027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Marijana Martinović</w:t>
            </w:r>
            <w:bookmarkStart w:id="20" w:name="_Hlk83135816"/>
            <w:bookmarkEnd w:id="20"/>
          </w:p>
        </w:tc>
      </w:tr>
    </w:tbl>
    <w:p w:rsidR="008752CC" w:rsidRDefault="008752CC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52CC" w:rsidRDefault="0060520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 xml:space="preserve"> 5.8    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KUL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NE I JAVNE 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</w:p>
    <w:p w:rsidR="008752CC" w:rsidRDefault="008752CC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8752CC" w:rsidRDefault="008752CC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etkatablice36"/>
        <w:tblpPr w:leftFromText="180" w:rightFromText="180" w:vertAnchor="text" w:horzAnchor="margin" w:tblpXSpec="center" w:tblpY="83"/>
        <w:tblW w:w="9322" w:type="dxa"/>
        <w:jc w:val="center"/>
        <w:tblLayout w:type="fixed"/>
        <w:tblLook w:val="04A0" w:firstRow="1" w:lastRow="0" w:firstColumn="1" w:lastColumn="0" w:noHBand="0" w:noVBand="1"/>
      </w:tblPr>
      <w:tblGrid>
        <w:gridCol w:w="1056"/>
        <w:gridCol w:w="4294"/>
        <w:gridCol w:w="3972"/>
      </w:tblGrid>
      <w:tr w:rsidR="008752CC">
        <w:trPr>
          <w:jc w:val="center"/>
        </w:trPr>
        <w:tc>
          <w:tcPr>
            <w:tcW w:w="9322" w:type="dxa"/>
            <w:gridSpan w:val="3"/>
            <w:shd w:val="clear" w:color="auto" w:fill="AEFE82"/>
          </w:tcPr>
          <w:p w:rsidR="008752CC" w:rsidRDefault="00605202">
            <w:pPr>
              <w:widowControl w:val="0"/>
              <w:spacing w:before="74" w:after="0" w:line="271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ZNAČAJNI DATUMI</w:t>
            </w:r>
          </w:p>
        </w:tc>
      </w:tr>
      <w:tr w:rsidR="008752CC">
        <w:trPr>
          <w:jc w:val="center"/>
        </w:trPr>
        <w:tc>
          <w:tcPr>
            <w:tcW w:w="1056" w:type="dxa"/>
            <w:shd w:val="clear" w:color="auto" w:fill="AEFE82"/>
          </w:tcPr>
          <w:p w:rsidR="008752CC" w:rsidRDefault="00605202">
            <w:pPr>
              <w:widowControl w:val="0"/>
              <w:spacing w:before="74" w:after="0" w:line="271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MJESEC</w:t>
            </w:r>
          </w:p>
        </w:tc>
        <w:tc>
          <w:tcPr>
            <w:tcW w:w="4294" w:type="dxa"/>
            <w:shd w:val="clear" w:color="auto" w:fill="AEFE82"/>
          </w:tcPr>
          <w:p w:rsidR="008752CC" w:rsidRDefault="00605202">
            <w:pPr>
              <w:widowControl w:val="0"/>
              <w:spacing w:before="74" w:after="0" w:line="271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TEMA/SADRŽAJ</w:t>
            </w:r>
          </w:p>
        </w:tc>
        <w:tc>
          <w:tcPr>
            <w:tcW w:w="3972" w:type="dxa"/>
            <w:shd w:val="clear" w:color="auto" w:fill="AEFE82"/>
          </w:tcPr>
          <w:p w:rsidR="008752CC" w:rsidRDefault="00605202">
            <w:pPr>
              <w:widowControl w:val="0"/>
              <w:spacing w:before="74" w:after="0" w:line="271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NOSITELJI AKTIVNOSTI</w:t>
            </w:r>
          </w:p>
        </w:tc>
      </w:tr>
      <w:tr w:rsidR="008752CC">
        <w:trPr>
          <w:jc w:val="center"/>
        </w:trPr>
        <w:tc>
          <w:tcPr>
            <w:tcW w:w="1056" w:type="dxa"/>
            <w:vMerge w:val="restart"/>
            <w:shd w:val="clear" w:color="auto" w:fill="auto"/>
          </w:tcPr>
          <w:p w:rsidR="008752CC" w:rsidRDefault="00605202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rujan </w:t>
            </w:r>
          </w:p>
        </w:tc>
        <w:tc>
          <w:tcPr>
            <w:tcW w:w="4294" w:type="dxa"/>
            <w:shd w:val="clear" w:color="auto" w:fill="auto"/>
          </w:tcPr>
          <w:p w:rsidR="008752CC" w:rsidRDefault="00605202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Rujanski rat</w:t>
            </w:r>
          </w:p>
        </w:tc>
        <w:tc>
          <w:tcPr>
            <w:tcW w:w="3972" w:type="dxa"/>
            <w:shd w:val="clear" w:color="auto" w:fill="auto"/>
          </w:tcPr>
          <w:p w:rsidR="008752CC" w:rsidRDefault="00605202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Kristina Petković</w:t>
            </w:r>
          </w:p>
        </w:tc>
      </w:tr>
      <w:tr w:rsidR="008752CC">
        <w:trPr>
          <w:jc w:val="center"/>
        </w:trPr>
        <w:tc>
          <w:tcPr>
            <w:tcW w:w="1056" w:type="dxa"/>
            <w:vMerge/>
            <w:shd w:val="clear" w:color="auto" w:fill="auto"/>
          </w:tcPr>
          <w:p w:rsidR="008752CC" w:rsidRDefault="008752CC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4" w:type="dxa"/>
            <w:shd w:val="clear" w:color="auto" w:fill="auto"/>
          </w:tcPr>
          <w:p w:rsidR="008752CC" w:rsidRDefault="00605202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26.9. 2024.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Europski dan jezika</w:t>
            </w:r>
          </w:p>
        </w:tc>
        <w:tc>
          <w:tcPr>
            <w:tcW w:w="3972" w:type="dxa"/>
            <w:shd w:val="clear" w:color="auto" w:fill="auto"/>
          </w:tcPr>
          <w:p w:rsidR="008752CC" w:rsidRDefault="00605202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Hamida Šarić, Ivana Krnić, Ivana Lovrić</w:t>
            </w:r>
          </w:p>
        </w:tc>
      </w:tr>
      <w:tr w:rsidR="008752CC">
        <w:trPr>
          <w:jc w:val="center"/>
        </w:trPr>
        <w:tc>
          <w:tcPr>
            <w:tcW w:w="1056" w:type="dxa"/>
            <w:vMerge/>
            <w:shd w:val="clear" w:color="auto" w:fill="auto"/>
          </w:tcPr>
          <w:p w:rsidR="008752CC" w:rsidRDefault="008752CC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4" w:type="dxa"/>
            <w:shd w:val="clear" w:color="auto" w:fill="auto"/>
          </w:tcPr>
          <w:p w:rsidR="008752CC" w:rsidRDefault="00605202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 9. 2024.  Sveti Mihovil</w:t>
            </w:r>
          </w:p>
        </w:tc>
        <w:tc>
          <w:tcPr>
            <w:tcW w:w="3972" w:type="dxa"/>
            <w:shd w:val="clear" w:color="auto" w:fill="auto"/>
          </w:tcPr>
          <w:p w:rsidR="008752CC" w:rsidRDefault="00605202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razrednici, Marijana Martinović, Anamarija Gulin </w:t>
            </w:r>
          </w:p>
        </w:tc>
      </w:tr>
      <w:tr w:rsidR="008752CC">
        <w:trPr>
          <w:trHeight w:val="188"/>
          <w:jc w:val="center"/>
        </w:trPr>
        <w:tc>
          <w:tcPr>
            <w:tcW w:w="1056" w:type="dxa"/>
            <w:shd w:val="clear" w:color="auto" w:fill="AEFE82"/>
          </w:tcPr>
          <w:p w:rsidR="008752CC" w:rsidRDefault="008752CC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4" w:type="dxa"/>
            <w:shd w:val="clear" w:color="auto" w:fill="AEFE82"/>
          </w:tcPr>
          <w:p w:rsidR="008752CC" w:rsidRDefault="008752CC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2" w:type="dxa"/>
            <w:shd w:val="clear" w:color="auto" w:fill="AEFE82"/>
          </w:tcPr>
          <w:p w:rsidR="008752CC" w:rsidRDefault="008752CC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CC">
        <w:trPr>
          <w:jc w:val="center"/>
        </w:trPr>
        <w:tc>
          <w:tcPr>
            <w:tcW w:w="1056" w:type="dxa"/>
            <w:vMerge w:val="restart"/>
            <w:shd w:val="clear" w:color="auto" w:fill="auto"/>
          </w:tcPr>
          <w:p w:rsidR="008752CC" w:rsidRDefault="00605202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listopad</w:t>
            </w:r>
          </w:p>
        </w:tc>
        <w:tc>
          <w:tcPr>
            <w:tcW w:w="4294" w:type="dxa"/>
            <w:shd w:val="clear" w:color="auto" w:fill="auto"/>
          </w:tcPr>
          <w:p w:rsidR="008752CC" w:rsidRDefault="00605202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10. 2024. Sveti Franjo </w:t>
            </w:r>
          </w:p>
        </w:tc>
        <w:tc>
          <w:tcPr>
            <w:tcW w:w="3972" w:type="dxa"/>
            <w:shd w:val="clear" w:color="auto" w:fill="auto"/>
          </w:tcPr>
          <w:p w:rsidR="008752CC" w:rsidRDefault="00605202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Anamarija Gulin, Marijana Martinović</w:t>
            </w:r>
          </w:p>
        </w:tc>
      </w:tr>
      <w:tr w:rsidR="008752CC">
        <w:trPr>
          <w:jc w:val="center"/>
        </w:trPr>
        <w:tc>
          <w:tcPr>
            <w:tcW w:w="1056" w:type="dxa"/>
            <w:vMerge/>
            <w:shd w:val="clear" w:color="auto" w:fill="auto"/>
          </w:tcPr>
          <w:p w:rsidR="008752CC" w:rsidRDefault="008752CC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4" w:type="dxa"/>
            <w:shd w:val="clear" w:color="auto" w:fill="auto"/>
          </w:tcPr>
          <w:p w:rsidR="008752CC" w:rsidRDefault="00605202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10. 2024. Svjetski dan zaštite životinja </w:t>
            </w:r>
          </w:p>
        </w:tc>
        <w:tc>
          <w:tcPr>
            <w:tcW w:w="3972" w:type="dxa"/>
            <w:shd w:val="clear" w:color="auto" w:fill="auto"/>
          </w:tcPr>
          <w:p w:rsidR="008752CC" w:rsidRDefault="00605202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Ivana Jurica</w:t>
            </w:r>
          </w:p>
        </w:tc>
      </w:tr>
      <w:tr w:rsidR="008752CC">
        <w:trPr>
          <w:jc w:val="center"/>
        </w:trPr>
        <w:tc>
          <w:tcPr>
            <w:tcW w:w="1056" w:type="dxa"/>
            <w:vMerge/>
            <w:shd w:val="clear" w:color="auto" w:fill="auto"/>
          </w:tcPr>
          <w:p w:rsidR="008752CC" w:rsidRDefault="008752CC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4" w:type="dxa"/>
            <w:shd w:val="clear" w:color="auto" w:fill="auto"/>
          </w:tcPr>
          <w:p w:rsidR="008752CC" w:rsidRDefault="00605202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10.  2024.  Svjetski dan učitelja </w:t>
            </w:r>
          </w:p>
        </w:tc>
        <w:tc>
          <w:tcPr>
            <w:tcW w:w="3972" w:type="dxa"/>
            <w:shd w:val="clear" w:color="auto" w:fill="auto"/>
          </w:tcPr>
          <w:p w:rsidR="008752CC" w:rsidRDefault="00605202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učitelji, ravnateljica  </w:t>
            </w:r>
          </w:p>
        </w:tc>
      </w:tr>
      <w:tr w:rsidR="008752CC">
        <w:trPr>
          <w:jc w:val="center"/>
        </w:trPr>
        <w:tc>
          <w:tcPr>
            <w:tcW w:w="1056" w:type="dxa"/>
            <w:vMerge/>
            <w:shd w:val="clear" w:color="auto" w:fill="auto"/>
          </w:tcPr>
          <w:p w:rsidR="008752CC" w:rsidRDefault="008752CC">
            <w:pPr>
              <w:widowControl w:val="0"/>
              <w:spacing w:before="74" w:after="0" w:line="271" w:lineRule="exac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94" w:type="dxa"/>
            <w:shd w:val="clear" w:color="auto" w:fill="auto"/>
          </w:tcPr>
          <w:p w:rsidR="008752CC" w:rsidRDefault="00605202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Dani kruha – listopad 2024. </w:t>
            </w:r>
          </w:p>
        </w:tc>
        <w:tc>
          <w:tcPr>
            <w:tcW w:w="3972" w:type="dxa"/>
            <w:shd w:val="clear" w:color="auto" w:fill="auto"/>
          </w:tcPr>
          <w:p w:rsidR="008752CC" w:rsidRDefault="00605202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Anamarija Gulin, Marijana Martinović, razrednici</w:t>
            </w:r>
          </w:p>
        </w:tc>
      </w:tr>
      <w:tr w:rsidR="008752CC">
        <w:trPr>
          <w:jc w:val="center"/>
        </w:trPr>
        <w:tc>
          <w:tcPr>
            <w:tcW w:w="1056" w:type="dxa"/>
            <w:vMerge/>
            <w:shd w:val="clear" w:color="auto" w:fill="auto"/>
          </w:tcPr>
          <w:p w:rsidR="008752CC" w:rsidRDefault="008752CC">
            <w:pPr>
              <w:widowControl w:val="0"/>
              <w:spacing w:before="74" w:after="0" w:line="271" w:lineRule="exac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94" w:type="dxa"/>
            <w:shd w:val="clear" w:color="auto" w:fill="auto"/>
          </w:tcPr>
          <w:p w:rsidR="008752CC" w:rsidRDefault="00605202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- 14.10.2024.  Dani Erasmusa</w:t>
            </w:r>
          </w:p>
        </w:tc>
        <w:tc>
          <w:tcPr>
            <w:tcW w:w="3972" w:type="dxa"/>
            <w:shd w:val="clear" w:color="auto" w:fill="auto"/>
          </w:tcPr>
          <w:p w:rsidR="008752CC" w:rsidRDefault="00605202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Ivana Jurica</w:t>
            </w:r>
          </w:p>
        </w:tc>
      </w:tr>
      <w:tr w:rsidR="008752CC">
        <w:trPr>
          <w:jc w:val="center"/>
        </w:trPr>
        <w:tc>
          <w:tcPr>
            <w:tcW w:w="1056" w:type="dxa"/>
            <w:vMerge/>
            <w:shd w:val="clear" w:color="auto" w:fill="auto"/>
          </w:tcPr>
          <w:p w:rsidR="008752CC" w:rsidRDefault="008752CC">
            <w:pPr>
              <w:widowControl w:val="0"/>
              <w:spacing w:before="74" w:after="0" w:line="271" w:lineRule="exac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94" w:type="dxa"/>
            <w:shd w:val="clear" w:color="auto" w:fill="auto"/>
          </w:tcPr>
          <w:p w:rsidR="008752CC" w:rsidRDefault="00605202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 10. – 15. 10. 2024. Mjesec hrvatske knjige </w:t>
            </w:r>
          </w:p>
        </w:tc>
        <w:tc>
          <w:tcPr>
            <w:tcW w:w="3972" w:type="dxa"/>
            <w:shd w:val="clear" w:color="auto" w:fill="auto"/>
          </w:tcPr>
          <w:p w:rsidR="008752CC" w:rsidRDefault="00605202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Hamida Šarić, Vesna Bogdan, Ivana Krnić</w:t>
            </w:r>
          </w:p>
        </w:tc>
      </w:tr>
      <w:tr w:rsidR="008752CC">
        <w:trPr>
          <w:jc w:val="center"/>
        </w:trPr>
        <w:tc>
          <w:tcPr>
            <w:tcW w:w="1056" w:type="dxa"/>
            <w:vMerge/>
            <w:shd w:val="clear" w:color="auto" w:fill="auto"/>
          </w:tcPr>
          <w:p w:rsidR="008752CC" w:rsidRDefault="008752CC">
            <w:pPr>
              <w:widowControl w:val="0"/>
              <w:spacing w:before="74" w:after="0" w:line="271" w:lineRule="exac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94" w:type="dxa"/>
            <w:shd w:val="clear" w:color="auto" w:fill="auto"/>
          </w:tcPr>
          <w:p w:rsidR="008752CC" w:rsidRDefault="00605202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Međunarodni mjesec školskih knjižnica</w:t>
            </w:r>
          </w:p>
        </w:tc>
        <w:tc>
          <w:tcPr>
            <w:tcW w:w="3972" w:type="dxa"/>
            <w:shd w:val="clear" w:color="auto" w:fill="auto"/>
          </w:tcPr>
          <w:p w:rsidR="008752CC" w:rsidRDefault="00605202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Vesna Bogdan</w:t>
            </w:r>
          </w:p>
        </w:tc>
      </w:tr>
      <w:tr w:rsidR="008752CC">
        <w:trPr>
          <w:jc w:val="center"/>
        </w:trPr>
        <w:tc>
          <w:tcPr>
            <w:tcW w:w="1056" w:type="dxa"/>
            <w:vMerge/>
            <w:shd w:val="clear" w:color="auto" w:fill="auto"/>
          </w:tcPr>
          <w:p w:rsidR="008752CC" w:rsidRDefault="008752CC">
            <w:pPr>
              <w:widowControl w:val="0"/>
              <w:spacing w:before="74" w:after="0" w:line="271" w:lineRule="exac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94" w:type="dxa"/>
            <w:shd w:val="clear" w:color="auto" w:fill="auto"/>
          </w:tcPr>
          <w:p w:rsidR="008752CC" w:rsidRDefault="00605202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 10. 2024. Svjetski dan hrane</w:t>
            </w:r>
          </w:p>
        </w:tc>
        <w:tc>
          <w:tcPr>
            <w:tcW w:w="3972" w:type="dxa"/>
            <w:shd w:val="clear" w:color="auto" w:fill="auto"/>
          </w:tcPr>
          <w:p w:rsidR="008752CC" w:rsidRDefault="00605202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učitelji </w:t>
            </w:r>
          </w:p>
        </w:tc>
      </w:tr>
      <w:tr w:rsidR="008752CC">
        <w:trPr>
          <w:jc w:val="center"/>
        </w:trPr>
        <w:tc>
          <w:tcPr>
            <w:tcW w:w="1056" w:type="dxa"/>
            <w:vMerge/>
            <w:shd w:val="clear" w:color="auto" w:fill="auto"/>
          </w:tcPr>
          <w:p w:rsidR="008752CC" w:rsidRDefault="008752CC">
            <w:pPr>
              <w:widowControl w:val="0"/>
              <w:spacing w:before="74" w:after="0" w:line="271" w:lineRule="exac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94" w:type="dxa"/>
            <w:shd w:val="clear" w:color="auto" w:fill="auto"/>
          </w:tcPr>
          <w:p w:rsidR="008752CC" w:rsidRDefault="00605202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 10. 2024. Svjetski dan jabuke</w:t>
            </w:r>
          </w:p>
        </w:tc>
        <w:tc>
          <w:tcPr>
            <w:tcW w:w="3972" w:type="dxa"/>
            <w:shd w:val="clear" w:color="auto" w:fill="auto"/>
          </w:tcPr>
          <w:p w:rsidR="008752CC" w:rsidRDefault="00605202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učitelji  </w:t>
            </w:r>
          </w:p>
        </w:tc>
      </w:tr>
      <w:tr w:rsidR="008752CC">
        <w:trPr>
          <w:jc w:val="center"/>
        </w:trPr>
        <w:tc>
          <w:tcPr>
            <w:tcW w:w="1056" w:type="dxa"/>
            <w:shd w:val="clear" w:color="auto" w:fill="AEFE82"/>
          </w:tcPr>
          <w:p w:rsidR="008752CC" w:rsidRDefault="00605202">
            <w:pPr>
              <w:widowControl w:val="0"/>
              <w:tabs>
                <w:tab w:val="left" w:pos="720"/>
              </w:tabs>
              <w:spacing w:before="74" w:after="0" w:line="271" w:lineRule="exac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</w:p>
        </w:tc>
        <w:tc>
          <w:tcPr>
            <w:tcW w:w="4294" w:type="dxa"/>
            <w:shd w:val="clear" w:color="auto" w:fill="AEFE82"/>
          </w:tcPr>
          <w:p w:rsidR="008752CC" w:rsidRDefault="008752CC">
            <w:pPr>
              <w:widowControl w:val="0"/>
              <w:spacing w:before="74" w:after="0" w:line="271" w:lineRule="exac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72" w:type="dxa"/>
            <w:shd w:val="clear" w:color="auto" w:fill="AEFE82"/>
          </w:tcPr>
          <w:p w:rsidR="008752CC" w:rsidRDefault="008752CC">
            <w:pPr>
              <w:widowControl w:val="0"/>
              <w:spacing w:before="74" w:after="0" w:line="271" w:lineRule="exac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752CC">
        <w:trPr>
          <w:trHeight w:val="270"/>
          <w:jc w:val="center"/>
        </w:trPr>
        <w:tc>
          <w:tcPr>
            <w:tcW w:w="1056" w:type="dxa"/>
            <w:vMerge w:val="restart"/>
            <w:shd w:val="clear" w:color="auto" w:fill="auto"/>
          </w:tcPr>
          <w:p w:rsidR="008752CC" w:rsidRDefault="00605202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studeni </w:t>
            </w:r>
          </w:p>
        </w:tc>
        <w:tc>
          <w:tcPr>
            <w:tcW w:w="4294" w:type="dxa"/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11. 2024.   Svi sveti </w:t>
            </w:r>
          </w:p>
        </w:tc>
        <w:tc>
          <w:tcPr>
            <w:tcW w:w="3972" w:type="dxa"/>
            <w:shd w:val="clear" w:color="auto" w:fill="auto"/>
          </w:tcPr>
          <w:p w:rsidR="008752CC" w:rsidRDefault="00605202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svi učitelji, ravnateljica </w:t>
            </w:r>
          </w:p>
        </w:tc>
      </w:tr>
      <w:tr w:rsidR="008752CC">
        <w:trPr>
          <w:trHeight w:val="270"/>
          <w:jc w:val="center"/>
        </w:trPr>
        <w:tc>
          <w:tcPr>
            <w:tcW w:w="1056" w:type="dxa"/>
            <w:vMerge/>
            <w:shd w:val="clear" w:color="auto" w:fill="auto"/>
          </w:tcPr>
          <w:p w:rsidR="008752CC" w:rsidRDefault="008752CC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4" w:type="dxa"/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 – 15.12. 2024. Mjesec borbe protiv ovisnosti</w:t>
            </w:r>
          </w:p>
        </w:tc>
        <w:tc>
          <w:tcPr>
            <w:tcW w:w="3972" w:type="dxa"/>
            <w:shd w:val="clear" w:color="auto" w:fill="auto"/>
          </w:tcPr>
          <w:p w:rsidR="008752CC" w:rsidRDefault="00605202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stručni suradnici, učitelji</w:t>
            </w:r>
          </w:p>
        </w:tc>
      </w:tr>
      <w:tr w:rsidR="008752CC">
        <w:trPr>
          <w:trHeight w:val="270"/>
          <w:jc w:val="center"/>
        </w:trPr>
        <w:tc>
          <w:tcPr>
            <w:tcW w:w="1056" w:type="dxa"/>
            <w:vMerge/>
            <w:shd w:val="clear" w:color="auto" w:fill="auto"/>
          </w:tcPr>
          <w:p w:rsidR="008752CC" w:rsidRDefault="008752CC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4" w:type="dxa"/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16.11.2024. Međunarodni dan tolerancije</w:t>
            </w:r>
          </w:p>
        </w:tc>
        <w:tc>
          <w:tcPr>
            <w:tcW w:w="3972" w:type="dxa"/>
            <w:shd w:val="clear" w:color="auto" w:fill="auto"/>
          </w:tcPr>
          <w:p w:rsidR="008752CC" w:rsidRDefault="00605202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razrednici, stručni suradnici</w:t>
            </w:r>
          </w:p>
        </w:tc>
      </w:tr>
      <w:tr w:rsidR="008752CC">
        <w:trPr>
          <w:jc w:val="center"/>
        </w:trPr>
        <w:tc>
          <w:tcPr>
            <w:tcW w:w="1056" w:type="dxa"/>
            <w:vMerge/>
            <w:shd w:val="clear" w:color="auto" w:fill="auto"/>
          </w:tcPr>
          <w:p w:rsidR="008752CC" w:rsidRDefault="008752CC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4" w:type="dxa"/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 11. 2024. Dan sjećanja na žrtvu Vukovara </w:t>
            </w:r>
          </w:p>
        </w:tc>
        <w:tc>
          <w:tcPr>
            <w:tcW w:w="3972" w:type="dxa"/>
            <w:shd w:val="clear" w:color="auto" w:fill="auto"/>
          </w:tcPr>
          <w:p w:rsidR="008752CC" w:rsidRDefault="00605202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Kristina Petković</w:t>
            </w:r>
          </w:p>
        </w:tc>
      </w:tr>
      <w:tr w:rsidR="008752CC">
        <w:trPr>
          <w:jc w:val="center"/>
        </w:trPr>
        <w:tc>
          <w:tcPr>
            <w:tcW w:w="1056" w:type="dxa"/>
            <w:vMerge/>
            <w:shd w:val="clear" w:color="auto" w:fill="auto"/>
          </w:tcPr>
          <w:p w:rsidR="008752CC" w:rsidRDefault="008752CC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4" w:type="dxa"/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19.11.2024. Svjetski dan prevencije nasilja nad djecom</w:t>
            </w:r>
          </w:p>
        </w:tc>
        <w:tc>
          <w:tcPr>
            <w:tcW w:w="3972" w:type="dxa"/>
            <w:shd w:val="clear" w:color="auto" w:fill="auto"/>
          </w:tcPr>
          <w:p w:rsidR="008752CC" w:rsidRDefault="00605202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stručni suradnici, učitelji</w:t>
            </w:r>
          </w:p>
        </w:tc>
      </w:tr>
      <w:tr w:rsidR="008752CC">
        <w:trPr>
          <w:jc w:val="center"/>
        </w:trPr>
        <w:tc>
          <w:tcPr>
            <w:tcW w:w="1056" w:type="dxa"/>
            <w:shd w:val="clear" w:color="auto" w:fill="AEFE82"/>
          </w:tcPr>
          <w:p w:rsidR="008752CC" w:rsidRDefault="008752CC">
            <w:pPr>
              <w:widowControl w:val="0"/>
              <w:spacing w:before="74" w:after="0" w:line="271" w:lineRule="exac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94" w:type="dxa"/>
            <w:shd w:val="clear" w:color="auto" w:fill="AEFE82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72" w:type="dxa"/>
            <w:shd w:val="clear" w:color="auto" w:fill="AEFE82"/>
          </w:tcPr>
          <w:p w:rsidR="008752CC" w:rsidRDefault="008752CC">
            <w:pPr>
              <w:widowControl w:val="0"/>
              <w:spacing w:before="74" w:after="0" w:line="271" w:lineRule="exac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752CC">
        <w:trPr>
          <w:jc w:val="center"/>
        </w:trPr>
        <w:tc>
          <w:tcPr>
            <w:tcW w:w="1056" w:type="dxa"/>
            <w:vMerge w:val="restart"/>
            <w:shd w:val="clear" w:color="auto" w:fill="auto"/>
          </w:tcPr>
          <w:p w:rsidR="008752CC" w:rsidRDefault="00605202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prosinac </w:t>
            </w:r>
          </w:p>
        </w:tc>
        <w:tc>
          <w:tcPr>
            <w:tcW w:w="4294" w:type="dxa"/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12. 2024. Svjetski dan borbe protiv AIDS-a </w:t>
            </w:r>
          </w:p>
        </w:tc>
        <w:tc>
          <w:tcPr>
            <w:tcW w:w="3972" w:type="dxa"/>
            <w:shd w:val="clear" w:color="auto" w:fill="auto"/>
          </w:tcPr>
          <w:p w:rsidR="008752CC" w:rsidRDefault="00605202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Mirjana Lovrić, Dragica Laća Šuljak</w:t>
            </w:r>
          </w:p>
        </w:tc>
      </w:tr>
      <w:tr w:rsidR="008752CC">
        <w:trPr>
          <w:trHeight w:val="225"/>
          <w:jc w:val="center"/>
        </w:trPr>
        <w:tc>
          <w:tcPr>
            <w:tcW w:w="1056" w:type="dxa"/>
            <w:vMerge/>
            <w:shd w:val="clear" w:color="auto" w:fill="auto"/>
          </w:tcPr>
          <w:p w:rsidR="008752CC" w:rsidRDefault="008752CC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4" w:type="dxa"/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12. 2024.  Sveti Nikola </w:t>
            </w:r>
          </w:p>
        </w:tc>
        <w:tc>
          <w:tcPr>
            <w:tcW w:w="3972" w:type="dxa"/>
            <w:shd w:val="clear" w:color="auto" w:fill="auto"/>
          </w:tcPr>
          <w:p w:rsidR="008752CC" w:rsidRDefault="00605202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učitelji  </w:t>
            </w:r>
          </w:p>
        </w:tc>
      </w:tr>
      <w:tr w:rsidR="008752CC">
        <w:trPr>
          <w:trHeight w:val="225"/>
          <w:jc w:val="center"/>
        </w:trPr>
        <w:tc>
          <w:tcPr>
            <w:tcW w:w="1056" w:type="dxa"/>
            <w:vMerge/>
            <w:shd w:val="clear" w:color="auto" w:fill="auto"/>
          </w:tcPr>
          <w:p w:rsidR="008752CC" w:rsidRDefault="008752CC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4" w:type="dxa"/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11.12.2024. </w:t>
            </w:r>
            <w:r>
              <w:rPr>
                <w:rFonts w:ascii="Times New Roman" w:hAnsi="Times New Roman"/>
                <w:sz w:val="24"/>
                <w:szCs w:val="24"/>
              </w:rPr>
              <w:t>Međunarodni dan planina</w:t>
            </w:r>
          </w:p>
        </w:tc>
        <w:tc>
          <w:tcPr>
            <w:tcW w:w="3972" w:type="dxa"/>
            <w:shd w:val="clear" w:color="auto" w:fill="auto"/>
          </w:tcPr>
          <w:p w:rsidR="008752CC" w:rsidRDefault="00605202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Ivana Jurica</w:t>
            </w:r>
          </w:p>
        </w:tc>
      </w:tr>
      <w:tr w:rsidR="008752CC">
        <w:trPr>
          <w:trHeight w:val="225"/>
          <w:jc w:val="center"/>
        </w:trPr>
        <w:tc>
          <w:tcPr>
            <w:tcW w:w="1056" w:type="dxa"/>
            <w:vMerge/>
            <w:shd w:val="clear" w:color="auto" w:fill="auto"/>
          </w:tcPr>
          <w:p w:rsidR="008752CC" w:rsidRDefault="008752CC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4" w:type="dxa"/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19.12.2024. Božićna priredba</w:t>
            </w:r>
          </w:p>
        </w:tc>
        <w:tc>
          <w:tcPr>
            <w:tcW w:w="3972" w:type="dxa"/>
            <w:shd w:val="clear" w:color="auto" w:fill="auto"/>
          </w:tcPr>
          <w:p w:rsidR="008752CC" w:rsidRDefault="00605202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povjerenstvo </w:t>
            </w:r>
          </w:p>
        </w:tc>
      </w:tr>
      <w:tr w:rsidR="008752CC">
        <w:trPr>
          <w:jc w:val="center"/>
        </w:trPr>
        <w:tc>
          <w:tcPr>
            <w:tcW w:w="1056" w:type="dxa"/>
            <w:shd w:val="clear" w:color="auto" w:fill="AEFE82"/>
          </w:tcPr>
          <w:p w:rsidR="008752CC" w:rsidRDefault="008752CC">
            <w:pPr>
              <w:widowControl w:val="0"/>
              <w:spacing w:before="74" w:after="0" w:line="271" w:lineRule="exac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94" w:type="dxa"/>
            <w:shd w:val="clear" w:color="auto" w:fill="AEFE82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72" w:type="dxa"/>
            <w:shd w:val="clear" w:color="auto" w:fill="AEFE82"/>
          </w:tcPr>
          <w:p w:rsidR="008752CC" w:rsidRDefault="008752CC">
            <w:pPr>
              <w:widowControl w:val="0"/>
              <w:spacing w:before="74" w:after="0" w:line="271" w:lineRule="exac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752CC">
        <w:trPr>
          <w:jc w:val="center"/>
        </w:trPr>
        <w:tc>
          <w:tcPr>
            <w:tcW w:w="1056" w:type="dxa"/>
            <w:vMerge w:val="restart"/>
            <w:shd w:val="clear" w:color="auto" w:fill="auto"/>
          </w:tcPr>
          <w:p w:rsidR="008752CC" w:rsidRDefault="00605202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siječanj</w:t>
            </w:r>
          </w:p>
        </w:tc>
        <w:tc>
          <w:tcPr>
            <w:tcW w:w="4294" w:type="dxa"/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 1. 2025. Dan međunarodnog priznanja RH </w:t>
            </w:r>
          </w:p>
        </w:tc>
        <w:tc>
          <w:tcPr>
            <w:tcW w:w="3972" w:type="dxa"/>
            <w:shd w:val="clear" w:color="auto" w:fill="auto"/>
          </w:tcPr>
          <w:p w:rsidR="008752CC" w:rsidRDefault="00605202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ravnateljica</w:t>
            </w:r>
          </w:p>
          <w:p w:rsidR="008752CC" w:rsidRDefault="00605202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8752CC">
        <w:trPr>
          <w:jc w:val="center"/>
        </w:trPr>
        <w:tc>
          <w:tcPr>
            <w:tcW w:w="1056" w:type="dxa"/>
            <w:vMerge/>
            <w:shd w:val="clear" w:color="auto" w:fill="auto"/>
          </w:tcPr>
          <w:p w:rsidR="008752CC" w:rsidRDefault="008752CC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4" w:type="dxa"/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27.1.2025. Međunarodni dan sjećanja na žrtve holokausta</w:t>
            </w:r>
          </w:p>
        </w:tc>
        <w:tc>
          <w:tcPr>
            <w:tcW w:w="3972" w:type="dxa"/>
            <w:shd w:val="clear" w:color="auto" w:fill="auto"/>
          </w:tcPr>
          <w:p w:rsidR="008752CC" w:rsidRDefault="00605202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Kristina Petković</w:t>
            </w:r>
          </w:p>
        </w:tc>
      </w:tr>
      <w:tr w:rsidR="008752CC">
        <w:trPr>
          <w:jc w:val="center"/>
        </w:trPr>
        <w:tc>
          <w:tcPr>
            <w:tcW w:w="1056" w:type="dxa"/>
            <w:shd w:val="clear" w:color="auto" w:fill="AEFE82"/>
          </w:tcPr>
          <w:p w:rsidR="008752CC" w:rsidRDefault="008752CC">
            <w:pPr>
              <w:widowControl w:val="0"/>
              <w:spacing w:before="74" w:after="0" w:line="271" w:lineRule="exac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94" w:type="dxa"/>
            <w:shd w:val="clear" w:color="auto" w:fill="AEFE82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72" w:type="dxa"/>
            <w:shd w:val="clear" w:color="auto" w:fill="AEFE82"/>
          </w:tcPr>
          <w:p w:rsidR="008752CC" w:rsidRDefault="008752CC">
            <w:pPr>
              <w:widowControl w:val="0"/>
              <w:spacing w:before="74" w:after="0" w:line="271" w:lineRule="exac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752CC">
        <w:trPr>
          <w:jc w:val="center"/>
        </w:trPr>
        <w:tc>
          <w:tcPr>
            <w:tcW w:w="1056" w:type="dxa"/>
            <w:vMerge w:val="restart"/>
            <w:shd w:val="clear" w:color="auto" w:fill="FFFFFF" w:themeFill="background1"/>
          </w:tcPr>
          <w:p w:rsidR="008752CC" w:rsidRDefault="00605202">
            <w:pPr>
              <w:widowControl w:val="0"/>
              <w:spacing w:before="74" w:after="0" w:line="271" w:lineRule="exac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veljača</w:t>
            </w:r>
          </w:p>
        </w:tc>
        <w:tc>
          <w:tcPr>
            <w:tcW w:w="429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13. 2. </w:t>
            </w:r>
            <w:r>
              <w:rPr>
                <w:rFonts w:ascii="Times New Roman" w:hAnsi="Times New Roman"/>
                <w:sz w:val="24"/>
                <w:szCs w:val="24"/>
              </w:rPr>
              <w:t>2025. Svjetski dan radija</w:t>
            </w:r>
          </w:p>
        </w:tc>
        <w:tc>
          <w:tcPr>
            <w:tcW w:w="3972" w:type="dxa"/>
            <w:shd w:val="clear" w:color="auto" w:fill="FFFFFF" w:themeFill="background1"/>
          </w:tcPr>
          <w:p w:rsidR="008752CC" w:rsidRDefault="00605202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Ivana Jurica, Ivana Krnić, Hamida Šarić</w:t>
            </w:r>
          </w:p>
        </w:tc>
      </w:tr>
      <w:tr w:rsidR="008752CC">
        <w:trPr>
          <w:jc w:val="center"/>
        </w:trPr>
        <w:tc>
          <w:tcPr>
            <w:tcW w:w="1056" w:type="dxa"/>
            <w:vMerge/>
            <w:shd w:val="clear" w:color="auto" w:fill="FFFFFF" w:themeFill="background1"/>
          </w:tcPr>
          <w:p w:rsidR="008752CC" w:rsidRDefault="008752CC">
            <w:pPr>
              <w:widowControl w:val="0"/>
              <w:spacing w:before="74" w:after="0" w:line="271" w:lineRule="exac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9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14.2.2025. Valentinovo</w:t>
            </w:r>
          </w:p>
        </w:tc>
        <w:tc>
          <w:tcPr>
            <w:tcW w:w="3972" w:type="dxa"/>
            <w:shd w:val="clear" w:color="auto" w:fill="FFFFFF" w:themeFill="background1"/>
          </w:tcPr>
          <w:p w:rsidR="008752CC" w:rsidRDefault="00605202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učitelji, Školska zadruga Bovulice </w:t>
            </w:r>
          </w:p>
        </w:tc>
      </w:tr>
      <w:tr w:rsidR="008752CC">
        <w:trPr>
          <w:jc w:val="center"/>
        </w:trPr>
        <w:tc>
          <w:tcPr>
            <w:tcW w:w="1056" w:type="dxa"/>
            <w:vMerge/>
            <w:shd w:val="clear" w:color="auto" w:fill="auto"/>
          </w:tcPr>
          <w:p w:rsidR="008752CC" w:rsidRDefault="008752CC">
            <w:pPr>
              <w:widowControl w:val="0"/>
              <w:spacing w:before="74" w:after="0" w:line="271" w:lineRule="exac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94" w:type="dxa"/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2. 2025. Dan sigurnijeg interneta</w:t>
            </w:r>
          </w:p>
        </w:tc>
        <w:tc>
          <w:tcPr>
            <w:tcW w:w="3972" w:type="dxa"/>
            <w:shd w:val="clear" w:color="auto" w:fill="auto"/>
          </w:tcPr>
          <w:p w:rsidR="008752CC" w:rsidRDefault="00605202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Ana Vranjković, Barislav P. Grgas,  </w:t>
            </w:r>
          </w:p>
        </w:tc>
      </w:tr>
      <w:tr w:rsidR="008752CC">
        <w:trPr>
          <w:trHeight w:val="510"/>
          <w:jc w:val="center"/>
        </w:trPr>
        <w:tc>
          <w:tcPr>
            <w:tcW w:w="1056" w:type="dxa"/>
            <w:vMerge/>
            <w:shd w:val="clear" w:color="auto" w:fill="auto"/>
          </w:tcPr>
          <w:p w:rsidR="008752CC" w:rsidRDefault="008752CC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4" w:type="dxa"/>
            <w:shd w:val="clear" w:color="auto" w:fill="auto"/>
          </w:tcPr>
          <w:p w:rsidR="008752CC" w:rsidRDefault="00605202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28. 2. 2025. Dan ružičastih majica – Dan borbe protiv vršnjačkog nasilja  </w:t>
            </w:r>
          </w:p>
        </w:tc>
        <w:tc>
          <w:tcPr>
            <w:tcW w:w="3972" w:type="dxa"/>
            <w:shd w:val="clear" w:color="auto" w:fill="auto"/>
          </w:tcPr>
          <w:p w:rsidR="008752CC" w:rsidRDefault="00605202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ravnateljica , učitelji, stručni suradnici</w:t>
            </w:r>
          </w:p>
        </w:tc>
      </w:tr>
      <w:tr w:rsidR="008752CC">
        <w:trPr>
          <w:jc w:val="center"/>
        </w:trPr>
        <w:tc>
          <w:tcPr>
            <w:tcW w:w="1056" w:type="dxa"/>
            <w:shd w:val="clear" w:color="auto" w:fill="AEFE82"/>
          </w:tcPr>
          <w:p w:rsidR="008752CC" w:rsidRDefault="008752CC">
            <w:pPr>
              <w:widowControl w:val="0"/>
              <w:spacing w:before="74" w:after="0" w:line="271" w:lineRule="exac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94" w:type="dxa"/>
            <w:shd w:val="clear" w:color="auto" w:fill="AEFE82"/>
          </w:tcPr>
          <w:p w:rsidR="008752CC" w:rsidRDefault="008752CC">
            <w:pPr>
              <w:widowControl w:val="0"/>
              <w:spacing w:before="74" w:after="0" w:line="271" w:lineRule="exac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72" w:type="dxa"/>
            <w:shd w:val="clear" w:color="auto" w:fill="AEFE82"/>
          </w:tcPr>
          <w:p w:rsidR="008752CC" w:rsidRDefault="008752CC">
            <w:pPr>
              <w:widowControl w:val="0"/>
              <w:spacing w:before="74" w:after="0" w:line="271" w:lineRule="exac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752CC">
        <w:trPr>
          <w:jc w:val="center"/>
        </w:trPr>
        <w:tc>
          <w:tcPr>
            <w:tcW w:w="1056" w:type="dxa"/>
            <w:vMerge w:val="restart"/>
            <w:shd w:val="clear" w:color="auto" w:fill="FFFFFF" w:themeFill="background1"/>
          </w:tcPr>
          <w:p w:rsidR="008752CC" w:rsidRDefault="00605202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ožujak </w:t>
            </w:r>
          </w:p>
        </w:tc>
        <w:tc>
          <w:tcPr>
            <w:tcW w:w="429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5.3.2025. Svjetski dan matematike </w:t>
            </w:r>
          </w:p>
        </w:tc>
        <w:tc>
          <w:tcPr>
            <w:tcW w:w="3972" w:type="dxa"/>
            <w:shd w:val="clear" w:color="auto" w:fill="FFFFFF" w:themeFill="background1"/>
          </w:tcPr>
          <w:p w:rsidR="008752CC" w:rsidRDefault="00605202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Ivana Jelenčić, Luka Slamić (Freda Trojan)</w:t>
            </w:r>
          </w:p>
        </w:tc>
      </w:tr>
      <w:tr w:rsidR="008752CC">
        <w:trPr>
          <w:jc w:val="center"/>
        </w:trPr>
        <w:tc>
          <w:tcPr>
            <w:tcW w:w="1056" w:type="dxa"/>
            <w:vMerge/>
            <w:shd w:val="clear" w:color="auto" w:fill="FFFFFF" w:themeFill="background1"/>
          </w:tcPr>
          <w:p w:rsidR="008752CC" w:rsidRDefault="008752CC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8.3.2025. Međunarodni dan žena</w:t>
            </w:r>
          </w:p>
        </w:tc>
        <w:tc>
          <w:tcPr>
            <w:tcW w:w="3972" w:type="dxa"/>
            <w:shd w:val="clear" w:color="auto" w:fill="FFFFFF" w:themeFill="background1"/>
          </w:tcPr>
          <w:p w:rsidR="008752CC" w:rsidRDefault="00605202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ravnateljica, </w:t>
            </w:r>
            <w:r>
              <w:rPr>
                <w:rFonts w:ascii="Times New Roman" w:hAnsi="Times New Roman"/>
                <w:sz w:val="24"/>
                <w:szCs w:val="24"/>
              </w:rPr>
              <w:t>svi učitelji</w:t>
            </w:r>
          </w:p>
        </w:tc>
      </w:tr>
      <w:tr w:rsidR="008752CC">
        <w:trPr>
          <w:jc w:val="center"/>
        </w:trPr>
        <w:tc>
          <w:tcPr>
            <w:tcW w:w="1056" w:type="dxa"/>
            <w:vMerge/>
            <w:shd w:val="clear" w:color="auto" w:fill="FFFFFF" w:themeFill="background1"/>
          </w:tcPr>
          <w:p w:rsidR="008752CC" w:rsidRDefault="008752CC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– 17. 3. 2025. Dani hrvatskog jezika</w:t>
            </w:r>
          </w:p>
        </w:tc>
        <w:tc>
          <w:tcPr>
            <w:tcW w:w="3972" w:type="dxa"/>
            <w:shd w:val="clear" w:color="auto" w:fill="FFFFFF" w:themeFill="background1"/>
          </w:tcPr>
          <w:p w:rsidR="008752CC" w:rsidRDefault="00605202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Ivana Krnić, Hamida Šarić</w:t>
            </w:r>
          </w:p>
        </w:tc>
      </w:tr>
      <w:tr w:rsidR="008752CC">
        <w:trPr>
          <w:jc w:val="center"/>
        </w:trPr>
        <w:tc>
          <w:tcPr>
            <w:tcW w:w="1056" w:type="dxa"/>
            <w:vMerge/>
            <w:shd w:val="clear" w:color="auto" w:fill="FFFFFF" w:themeFill="background1"/>
          </w:tcPr>
          <w:p w:rsidR="008752CC" w:rsidRDefault="008752CC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14.3.2025. Dan broja PI</w:t>
            </w:r>
          </w:p>
        </w:tc>
        <w:tc>
          <w:tcPr>
            <w:tcW w:w="3972" w:type="dxa"/>
            <w:shd w:val="clear" w:color="auto" w:fill="FFFFFF" w:themeFill="background1"/>
          </w:tcPr>
          <w:p w:rsidR="008752CC" w:rsidRDefault="00605202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Ivana Jelenčić, Luka Slamić (Freda Trojan)</w:t>
            </w:r>
          </w:p>
        </w:tc>
      </w:tr>
      <w:tr w:rsidR="008752CC">
        <w:trPr>
          <w:jc w:val="center"/>
        </w:trPr>
        <w:tc>
          <w:tcPr>
            <w:tcW w:w="1056" w:type="dxa"/>
            <w:vMerge/>
            <w:shd w:val="clear" w:color="auto" w:fill="FFFFFF" w:themeFill="background1"/>
          </w:tcPr>
          <w:p w:rsidR="008752CC" w:rsidRDefault="008752CC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20.3.2025. Svjetski dan pripovijedanja</w:t>
            </w:r>
          </w:p>
        </w:tc>
        <w:tc>
          <w:tcPr>
            <w:tcW w:w="3972" w:type="dxa"/>
            <w:shd w:val="clear" w:color="auto" w:fill="FFFFFF" w:themeFill="background1"/>
          </w:tcPr>
          <w:p w:rsidR="008752CC" w:rsidRDefault="00605202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Ivana Krnić, Hamida Šarić</w:t>
            </w:r>
          </w:p>
        </w:tc>
      </w:tr>
      <w:tr w:rsidR="008752CC">
        <w:trPr>
          <w:jc w:val="center"/>
        </w:trPr>
        <w:tc>
          <w:tcPr>
            <w:tcW w:w="1056" w:type="dxa"/>
            <w:vMerge/>
            <w:shd w:val="clear" w:color="auto" w:fill="FFFFFF" w:themeFill="background1"/>
          </w:tcPr>
          <w:p w:rsidR="008752CC" w:rsidRDefault="008752CC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 3. 2025. Svjetski dan zaštite šu</w:t>
            </w:r>
            <w:r>
              <w:rPr>
                <w:rFonts w:ascii="Times New Roman" w:hAnsi="Times New Roman"/>
                <w:sz w:val="24"/>
                <w:szCs w:val="24"/>
              </w:rPr>
              <w:t>ma</w:t>
            </w:r>
          </w:p>
        </w:tc>
        <w:tc>
          <w:tcPr>
            <w:tcW w:w="3972" w:type="dxa"/>
            <w:shd w:val="clear" w:color="auto" w:fill="FFFFFF" w:themeFill="background1"/>
          </w:tcPr>
          <w:p w:rsidR="008752CC" w:rsidRDefault="00605202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Ivana Jurica, Mirjana Lovrić</w:t>
            </w:r>
          </w:p>
        </w:tc>
      </w:tr>
      <w:tr w:rsidR="008752CC">
        <w:trPr>
          <w:jc w:val="center"/>
        </w:trPr>
        <w:tc>
          <w:tcPr>
            <w:tcW w:w="1056" w:type="dxa"/>
            <w:vMerge/>
            <w:shd w:val="clear" w:color="auto" w:fill="FFFFFF" w:themeFill="background1"/>
          </w:tcPr>
          <w:p w:rsidR="008752CC" w:rsidRDefault="008752CC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 ožujka 2025. Svjetski dan voda</w:t>
            </w:r>
          </w:p>
        </w:tc>
        <w:tc>
          <w:tcPr>
            <w:tcW w:w="3972" w:type="dxa"/>
            <w:shd w:val="clear" w:color="auto" w:fill="FFFFFF" w:themeFill="background1"/>
          </w:tcPr>
          <w:p w:rsidR="008752CC" w:rsidRDefault="00605202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Ivana Jurica, Mirjana Lovrić</w:t>
            </w:r>
          </w:p>
        </w:tc>
      </w:tr>
      <w:tr w:rsidR="008752CC">
        <w:trPr>
          <w:jc w:val="center"/>
        </w:trPr>
        <w:tc>
          <w:tcPr>
            <w:tcW w:w="1056" w:type="dxa"/>
            <w:vMerge/>
            <w:shd w:val="clear" w:color="auto" w:fill="FFFFFF" w:themeFill="background1"/>
          </w:tcPr>
          <w:p w:rsidR="008752CC" w:rsidRDefault="008752CC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23.3.2025. Svjetski dan meteorologije</w:t>
            </w:r>
          </w:p>
        </w:tc>
        <w:tc>
          <w:tcPr>
            <w:tcW w:w="3972" w:type="dxa"/>
            <w:shd w:val="clear" w:color="auto" w:fill="FFFFFF" w:themeFill="background1"/>
          </w:tcPr>
          <w:p w:rsidR="008752CC" w:rsidRDefault="00605202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Ivana Jurica</w:t>
            </w:r>
          </w:p>
        </w:tc>
      </w:tr>
      <w:tr w:rsidR="008752CC">
        <w:trPr>
          <w:jc w:val="center"/>
        </w:trPr>
        <w:tc>
          <w:tcPr>
            <w:tcW w:w="1056" w:type="dxa"/>
            <w:shd w:val="clear" w:color="auto" w:fill="AEFE82"/>
          </w:tcPr>
          <w:p w:rsidR="008752CC" w:rsidRDefault="008752CC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4" w:type="dxa"/>
            <w:shd w:val="clear" w:color="auto" w:fill="AEFE82"/>
          </w:tcPr>
          <w:p w:rsidR="008752CC" w:rsidRDefault="008752CC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2" w:type="dxa"/>
            <w:shd w:val="clear" w:color="auto" w:fill="AEFE82"/>
          </w:tcPr>
          <w:p w:rsidR="008752CC" w:rsidRDefault="008752CC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CC">
        <w:trPr>
          <w:jc w:val="center"/>
        </w:trPr>
        <w:tc>
          <w:tcPr>
            <w:tcW w:w="1056" w:type="dxa"/>
            <w:vMerge w:val="restart"/>
            <w:shd w:val="clear" w:color="auto" w:fill="auto"/>
          </w:tcPr>
          <w:p w:rsidR="008752CC" w:rsidRDefault="00605202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travanj </w:t>
            </w:r>
          </w:p>
          <w:p w:rsidR="008752CC" w:rsidRDefault="00605202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94" w:type="dxa"/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2.4.2025. Međunarodni dan dječje knjige</w:t>
            </w:r>
          </w:p>
        </w:tc>
        <w:tc>
          <w:tcPr>
            <w:tcW w:w="3972" w:type="dxa"/>
            <w:shd w:val="clear" w:color="auto" w:fill="auto"/>
          </w:tcPr>
          <w:p w:rsidR="008752CC" w:rsidRDefault="00605202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Ivana Krnić, Hamida Šarić</w:t>
            </w:r>
          </w:p>
        </w:tc>
      </w:tr>
      <w:tr w:rsidR="008752CC">
        <w:trPr>
          <w:jc w:val="center"/>
        </w:trPr>
        <w:tc>
          <w:tcPr>
            <w:tcW w:w="1056" w:type="dxa"/>
            <w:vMerge/>
            <w:shd w:val="clear" w:color="auto" w:fill="auto"/>
          </w:tcPr>
          <w:p w:rsidR="008752CC" w:rsidRDefault="008752CC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4" w:type="dxa"/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 4. 2025. Dan </w:t>
            </w:r>
            <w:r>
              <w:rPr>
                <w:rFonts w:ascii="Times New Roman" w:hAnsi="Times New Roman"/>
                <w:sz w:val="24"/>
                <w:szCs w:val="24"/>
              </w:rPr>
              <w:t>planeta Zemlje</w:t>
            </w:r>
          </w:p>
        </w:tc>
        <w:tc>
          <w:tcPr>
            <w:tcW w:w="3972" w:type="dxa"/>
            <w:shd w:val="clear" w:color="auto" w:fill="auto"/>
          </w:tcPr>
          <w:p w:rsidR="008752CC" w:rsidRDefault="00605202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Ivana Jurica, Mirjana Lovrić</w:t>
            </w:r>
          </w:p>
        </w:tc>
      </w:tr>
      <w:tr w:rsidR="008752CC">
        <w:trPr>
          <w:jc w:val="center"/>
        </w:trPr>
        <w:tc>
          <w:tcPr>
            <w:tcW w:w="1056" w:type="dxa"/>
            <w:vMerge/>
            <w:shd w:val="clear" w:color="auto" w:fill="auto"/>
          </w:tcPr>
          <w:p w:rsidR="008752CC" w:rsidRDefault="008752CC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4" w:type="dxa"/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23.4.2025. Svjetski dan knjige i autorskih prava</w:t>
            </w:r>
          </w:p>
        </w:tc>
        <w:tc>
          <w:tcPr>
            <w:tcW w:w="3972" w:type="dxa"/>
            <w:shd w:val="clear" w:color="auto" w:fill="auto"/>
          </w:tcPr>
          <w:p w:rsidR="008752CC" w:rsidRDefault="00605202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Ivana Krnić, Hamida Šarić</w:t>
            </w:r>
          </w:p>
        </w:tc>
      </w:tr>
      <w:tr w:rsidR="008752CC">
        <w:trPr>
          <w:jc w:val="center"/>
        </w:trPr>
        <w:tc>
          <w:tcPr>
            <w:tcW w:w="1056" w:type="dxa"/>
            <w:shd w:val="clear" w:color="auto" w:fill="auto"/>
          </w:tcPr>
          <w:p w:rsidR="008752CC" w:rsidRDefault="008752CC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4" w:type="dxa"/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Noć geografije</w:t>
            </w:r>
          </w:p>
        </w:tc>
        <w:tc>
          <w:tcPr>
            <w:tcW w:w="3972" w:type="dxa"/>
            <w:shd w:val="clear" w:color="auto" w:fill="auto"/>
          </w:tcPr>
          <w:p w:rsidR="008752CC" w:rsidRDefault="00605202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Ivana Jurica</w:t>
            </w:r>
          </w:p>
        </w:tc>
      </w:tr>
      <w:tr w:rsidR="008752CC">
        <w:trPr>
          <w:jc w:val="center"/>
        </w:trPr>
        <w:tc>
          <w:tcPr>
            <w:tcW w:w="1056" w:type="dxa"/>
            <w:shd w:val="clear" w:color="auto" w:fill="AEFE82"/>
          </w:tcPr>
          <w:p w:rsidR="008752CC" w:rsidRDefault="008752CC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4" w:type="dxa"/>
            <w:shd w:val="clear" w:color="auto" w:fill="AEFE82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2" w:type="dxa"/>
            <w:shd w:val="clear" w:color="auto" w:fill="AEFE82"/>
          </w:tcPr>
          <w:p w:rsidR="008752CC" w:rsidRDefault="008752CC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CC">
        <w:trPr>
          <w:jc w:val="center"/>
        </w:trPr>
        <w:tc>
          <w:tcPr>
            <w:tcW w:w="1056" w:type="dxa"/>
            <w:vMerge w:val="restart"/>
            <w:shd w:val="clear" w:color="auto" w:fill="auto"/>
          </w:tcPr>
          <w:p w:rsidR="008752CC" w:rsidRDefault="00605202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svibanj</w:t>
            </w:r>
          </w:p>
        </w:tc>
        <w:tc>
          <w:tcPr>
            <w:tcW w:w="4294" w:type="dxa"/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1.5.2025. Međunarodni praznik rada</w:t>
            </w:r>
          </w:p>
        </w:tc>
        <w:tc>
          <w:tcPr>
            <w:tcW w:w="3972" w:type="dxa"/>
            <w:shd w:val="clear" w:color="auto" w:fill="auto"/>
          </w:tcPr>
          <w:p w:rsidR="008752CC" w:rsidRDefault="00605202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ravnateljica </w:t>
            </w:r>
          </w:p>
        </w:tc>
      </w:tr>
      <w:tr w:rsidR="008752CC">
        <w:trPr>
          <w:jc w:val="center"/>
        </w:trPr>
        <w:tc>
          <w:tcPr>
            <w:tcW w:w="1056" w:type="dxa"/>
            <w:vMerge/>
            <w:shd w:val="clear" w:color="auto" w:fill="auto"/>
          </w:tcPr>
          <w:p w:rsidR="008752CC" w:rsidRDefault="008752CC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4" w:type="dxa"/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12.5. 2025. Majčin dan</w:t>
            </w:r>
          </w:p>
        </w:tc>
        <w:tc>
          <w:tcPr>
            <w:tcW w:w="3972" w:type="dxa"/>
            <w:shd w:val="clear" w:color="auto" w:fill="auto"/>
          </w:tcPr>
          <w:p w:rsidR="008752CC" w:rsidRDefault="00605202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razrednici, </w:t>
            </w:r>
            <w:r>
              <w:rPr>
                <w:rFonts w:ascii="Times New Roman" w:hAnsi="Times New Roman"/>
                <w:sz w:val="24"/>
                <w:szCs w:val="24"/>
              </w:rPr>
              <w:t>vjeroučiteljice</w:t>
            </w:r>
          </w:p>
        </w:tc>
      </w:tr>
      <w:tr w:rsidR="008752CC">
        <w:trPr>
          <w:jc w:val="center"/>
        </w:trPr>
        <w:tc>
          <w:tcPr>
            <w:tcW w:w="1056" w:type="dxa"/>
            <w:vMerge/>
            <w:shd w:val="clear" w:color="auto" w:fill="auto"/>
          </w:tcPr>
          <w:p w:rsidR="008752CC" w:rsidRDefault="008752CC">
            <w:pPr>
              <w:widowControl w:val="0"/>
              <w:spacing w:before="74" w:after="0" w:line="271" w:lineRule="exac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94" w:type="dxa"/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 5. 2025. Dan škole </w:t>
            </w:r>
          </w:p>
        </w:tc>
        <w:tc>
          <w:tcPr>
            <w:tcW w:w="3972" w:type="dxa"/>
            <w:shd w:val="clear" w:color="auto" w:fill="auto"/>
          </w:tcPr>
          <w:p w:rsidR="008752CC" w:rsidRDefault="00605202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povjerenstvo     </w:t>
            </w:r>
          </w:p>
        </w:tc>
      </w:tr>
      <w:tr w:rsidR="008752CC">
        <w:trPr>
          <w:trHeight w:val="240"/>
          <w:jc w:val="center"/>
        </w:trPr>
        <w:tc>
          <w:tcPr>
            <w:tcW w:w="1056" w:type="dxa"/>
            <w:vMerge/>
            <w:shd w:val="clear" w:color="auto" w:fill="auto"/>
          </w:tcPr>
          <w:p w:rsidR="008752CC" w:rsidRDefault="008752CC">
            <w:pPr>
              <w:widowControl w:val="0"/>
              <w:spacing w:before="74" w:after="0" w:line="271" w:lineRule="exac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94" w:type="dxa"/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 5. 2025. Dan državnosti</w:t>
            </w:r>
          </w:p>
        </w:tc>
        <w:tc>
          <w:tcPr>
            <w:tcW w:w="3972" w:type="dxa"/>
            <w:shd w:val="clear" w:color="auto" w:fill="auto"/>
          </w:tcPr>
          <w:p w:rsidR="008752CC" w:rsidRDefault="00605202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ravnateljica </w:t>
            </w:r>
          </w:p>
        </w:tc>
      </w:tr>
      <w:tr w:rsidR="008752CC">
        <w:trPr>
          <w:jc w:val="center"/>
        </w:trPr>
        <w:tc>
          <w:tcPr>
            <w:tcW w:w="1056" w:type="dxa"/>
            <w:shd w:val="clear" w:color="auto" w:fill="AEFE82"/>
          </w:tcPr>
          <w:p w:rsidR="008752CC" w:rsidRDefault="008752CC">
            <w:pPr>
              <w:widowControl w:val="0"/>
              <w:spacing w:before="74" w:after="0" w:line="271" w:lineRule="exac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94" w:type="dxa"/>
            <w:shd w:val="clear" w:color="auto" w:fill="AEFE82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2" w:type="dxa"/>
            <w:shd w:val="clear" w:color="auto" w:fill="AEFE82"/>
          </w:tcPr>
          <w:p w:rsidR="008752CC" w:rsidRDefault="008752CC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CC">
        <w:trPr>
          <w:jc w:val="center"/>
        </w:trPr>
        <w:tc>
          <w:tcPr>
            <w:tcW w:w="105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lipanj</w:t>
            </w:r>
          </w:p>
        </w:tc>
        <w:tc>
          <w:tcPr>
            <w:tcW w:w="429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11.6.2025. Međunarodni dan vrtova</w:t>
            </w:r>
          </w:p>
        </w:tc>
        <w:tc>
          <w:tcPr>
            <w:tcW w:w="3972" w:type="dxa"/>
            <w:shd w:val="clear" w:color="auto" w:fill="FFFFFF" w:themeFill="background1"/>
          </w:tcPr>
          <w:p w:rsidR="008752CC" w:rsidRDefault="00605202">
            <w:pPr>
              <w:widowControl w:val="0"/>
              <w:spacing w:before="74" w:after="0" w:line="27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ravnateljica, učitelji</w:t>
            </w:r>
          </w:p>
        </w:tc>
      </w:tr>
    </w:tbl>
    <w:p w:rsidR="008752CC" w:rsidRDefault="008752CC">
      <w:pPr>
        <w:rPr>
          <w:rFonts w:ascii="Times New Roman" w:hAnsi="Times New Roman" w:cs="Times New Roman"/>
          <w:b/>
          <w:sz w:val="24"/>
          <w:szCs w:val="24"/>
        </w:rPr>
      </w:pPr>
    </w:p>
    <w:p w:rsidR="008752CC" w:rsidRDefault="008752CC">
      <w:pPr>
        <w:rPr>
          <w:rFonts w:ascii="Times New Roman" w:hAnsi="Times New Roman" w:cs="Times New Roman"/>
          <w:b/>
          <w:sz w:val="24"/>
          <w:szCs w:val="24"/>
        </w:rPr>
      </w:pPr>
    </w:p>
    <w:p w:rsidR="008752CC" w:rsidRDefault="00605202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5. 9.</w:t>
      </w:r>
      <w:r>
        <w:rPr>
          <w:rFonts w:ascii="Times New Roman" w:hAnsi="Times New Roman"/>
          <w:b/>
          <w:sz w:val="24"/>
          <w:szCs w:val="24"/>
        </w:rPr>
        <w:tab/>
        <w:t>PROFESIONALNO INFORMIRANJE I SAVJETOVANJE UČENIKA</w:t>
      </w:r>
    </w:p>
    <w:p w:rsidR="008752CC" w:rsidRDefault="008752CC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8752CC" w:rsidRDefault="008752CC">
      <w:pPr>
        <w:pStyle w:val="Bezproreda"/>
        <w:rPr>
          <w:rFonts w:ascii="Times New Roman" w:hAnsi="Times New Roman"/>
          <w:b/>
          <w:sz w:val="24"/>
          <w:szCs w:val="24"/>
        </w:rPr>
      </w:pPr>
    </w:p>
    <w:tbl>
      <w:tblPr>
        <w:tblStyle w:val="Reetkatablice"/>
        <w:tblW w:w="9060" w:type="dxa"/>
        <w:tblLayout w:type="fixed"/>
        <w:tblLook w:val="04A0" w:firstRow="1" w:lastRow="0" w:firstColumn="1" w:lastColumn="0" w:noHBand="0" w:noVBand="1"/>
      </w:tblPr>
      <w:tblGrid>
        <w:gridCol w:w="674"/>
        <w:gridCol w:w="5601"/>
        <w:gridCol w:w="1436"/>
        <w:gridCol w:w="1349"/>
      </w:tblGrid>
      <w:tr w:rsidR="008752CC">
        <w:tc>
          <w:tcPr>
            <w:tcW w:w="674" w:type="dxa"/>
            <w:shd w:val="clear" w:color="auto" w:fill="AEFE82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0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sadržaj </w:t>
            </w:r>
          </w:p>
        </w:tc>
        <w:tc>
          <w:tcPr>
            <w:tcW w:w="1436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nositelji </w:t>
            </w:r>
          </w:p>
        </w:tc>
        <w:tc>
          <w:tcPr>
            <w:tcW w:w="1349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realizacija</w:t>
            </w:r>
          </w:p>
        </w:tc>
      </w:tr>
      <w:tr w:rsidR="008752CC">
        <w:tc>
          <w:tcPr>
            <w:tcW w:w="674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0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Informiranje učenika o planu i programu rada 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profesionalnog informiranja i usmjeravanja.</w:t>
            </w:r>
          </w:p>
        </w:tc>
        <w:tc>
          <w:tcPr>
            <w:tcW w:w="1436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razrednici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</w:t>
            </w:r>
          </w:p>
        </w:tc>
        <w:tc>
          <w:tcPr>
            <w:tcW w:w="1349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X., XI.</w:t>
            </w:r>
          </w:p>
        </w:tc>
      </w:tr>
      <w:tr w:rsidR="008752CC">
        <w:tc>
          <w:tcPr>
            <w:tcW w:w="674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0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Suradnja s Hrvatskim zavodom za zapošljavanje.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anketiranje učenika osmih razreda i obrada anketnih upitnika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prikupljanje podataka i informiranje HZZ-a o učenicima s posebnim obrazovnim potrebama, zdravstvenim teškoćama, slabijim socioekonomskim statusom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upućivanje učenika na profesionalno usmjeravanje u Zavod za zapošljavanje</w:t>
            </w:r>
          </w:p>
        </w:tc>
        <w:tc>
          <w:tcPr>
            <w:tcW w:w="1436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pedagog,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razrednici, 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školska lije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čnica</w:t>
            </w:r>
          </w:p>
        </w:tc>
        <w:tc>
          <w:tcPr>
            <w:tcW w:w="1349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X.,XI., III., IV., V., VI.</w:t>
            </w:r>
          </w:p>
        </w:tc>
      </w:tr>
      <w:tr w:rsidR="008752CC">
        <w:tc>
          <w:tcPr>
            <w:tcW w:w="674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0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Rad s učenicima.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radionice za učenike 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anketa interesa, anketiranje i obrada podataka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individualno informiranje i savjetovanje</w:t>
            </w:r>
          </w:p>
        </w:tc>
        <w:tc>
          <w:tcPr>
            <w:tcW w:w="1436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pl-PL"/>
              </w:rPr>
              <w:t>pedagog, psiholog, razrednici</w:t>
            </w:r>
          </w:p>
        </w:tc>
        <w:tc>
          <w:tcPr>
            <w:tcW w:w="1349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X.-V.</w:t>
            </w:r>
          </w:p>
        </w:tc>
      </w:tr>
      <w:tr w:rsidR="008752CC">
        <w:tc>
          <w:tcPr>
            <w:tcW w:w="674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0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Postavljanje panoa za profesionalno usmjeravan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 za učenike i roditelje.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Informacije o mogućim zanimanjima, o srednjim školama, njihovim programima, srednje škole u Šibeniku.</w:t>
            </w:r>
          </w:p>
        </w:tc>
        <w:tc>
          <w:tcPr>
            <w:tcW w:w="1436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pl-PL"/>
              </w:rPr>
              <w:t>pedagog,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pl-PL"/>
              </w:rPr>
              <w:t>učenici 8. razreda</w:t>
            </w:r>
          </w:p>
        </w:tc>
        <w:tc>
          <w:tcPr>
            <w:tcW w:w="1349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III., IV., V.</w:t>
            </w:r>
          </w:p>
        </w:tc>
      </w:tr>
      <w:tr w:rsidR="008752CC">
        <w:tc>
          <w:tcPr>
            <w:tcW w:w="674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0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Informiranje učenika putem promotivnih materijala 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(brošura Zavoda za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zapošljavanje, brošure srednjih škola i ostali edukativni materijali).</w:t>
            </w:r>
          </w:p>
        </w:tc>
        <w:tc>
          <w:tcPr>
            <w:tcW w:w="1436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pl-PL"/>
              </w:rPr>
              <w:t>razrednici, pedagog</w:t>
            </w:r>
          </w:p>
        </w:tc>
        <w:tc>
          <w:tcPr>
            <w:tcW w:w="1349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XI.- VI.</w:t>
            </w:r>
          </w:p>
        </w:tc>
      </w:tr>
      <w:tr w:rsidR="008752CC">
        <w:tc>
          <w:tcPr>
            <w:tcW w:w="674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0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Suradnja s roditeljima -  roditeljski sastanak 8. a, 8. b  Upisi u srednju školu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Individualno  savjetovanje roditelja</w:t>
            </w:r>
          </w:p>
        </w:tc>
        <w:tc>
          <w:tcPr>
            <w:tcW w:w="1436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pl-PL"/>
              </w:rPr>
              <w:t>razrednici, pedagog</w:t>
            </w:r>
          </w:p>
        </w:tc>
        <w:tc>
          <w:tcPr>
            <w:tcW w:w="1349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X.- VI.</w:t>
            </w:r>
          </w:p>
        </w:tc>
      </w:tr>
      <w:tr w:rsidR="008752CC">
        <w:tc>
          <w:tcPr>
            <w:tcW w:w="674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0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upisi  u SŠ</w:t>
            </w: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pl-PL"/>
              </w:rPr>
              <w:t>razrednici,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pl-PL"/>
              </w:rPr>
              <w:t xml:space="preserve">pedagog, 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pl-PL"/>
              </w:rPr>
              <w:t>tajnik</w:t>
            </w:r>
          </w:p>
        </w:tc>
        <w:tc>
          <w:tcPr>
            <w:tcW w:w="1349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VI., VII.</w:t>
            </w:r>
          </w:p>
        </w:tc>
      </w:tr>
      <w:tr w:rsidR="008752CC">
        <w:tc>
          <w:tcPr>
            <w:tcW w:w="674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0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Suradnja sa srednjim školama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promoviranje materijala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predstavljanje srednjih škola učenicima osmih razreda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posjet srednjim školama – Dani otvorenih vrata</w:t>
            </w:r>
          </w:p>
        </w:tc>
        <w:tc>
          <w:tcPr>
            <w:tcW w:w="1436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pl-PL"/>
              </w:rPr>
              <w:t>razrednici, pedagog</w:t>
            </w:r>
          </w:p>
        </w:tc>
        <w:tc>
          <w:tcPr>
            <w:tcW w:w="1349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IV.,V.,VI.</w:t>
            </w:r>
          </w:p>
        </w:tc>
      </w:tr>
      <w:tr w:rsidR="008752CC">
        <w:tc>
          <w:tcPr>
            <w:tcW w:w="674" w:type="dxa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Koordinator aktivnosti: Ines Lovrić</w:t>
            </w:r>
          </w:p>
        </w:tc>
        <w:tc>
          <w:tcPr>
            <w:tcW w:w="1436" w:type="dxa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pl-PL"/>
              </w:rPr>
            </w:pPr>
          </w:p>
        </w:tc>
        <w:tc>
          <w:tcPr>
            <w:tcW w:w="1349" w:type="dxa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52CC" w:rsidRDefault="008752CC">
      <w:pPr>
        <w:widowControl w:val="0"/>
        <w:spacing w:before="29" w:after="0" w:line="240" w:lineRule="auto"/>
        <w:ind w:left="213" w:right="338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52CC" w:rsidRDefault="00605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Upoznavanje učitelja s poslovima profesionalne orijentacije – </w:t>
      </w:r>
      <w:r>
        <w:rPr>
          <w:rFonts w:ascii="Times New Roman" w:eastAsia="Times New Roman" w:hAnsi="Times New Roman" w:cs="Times New Roman"/>
          <w:sz w:val="24"/>
          <w:szCs w:val="24"/>
        </w:rPr>
        <w:t>upoznavanje s pojmovima profesionalnog razvoja, interesima, sposobnostima i radnim vrijednostima, upoznavanje individualnih karakteristika učenika, provođenje ispitivanja u svrhu profesionalne orijentacije, suradnja s roditeljima u svrhu odgojnog djelovanj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obitelji kod profesionalne orijentacije učenika. </w:t>
      </w:r>
    </w:p>
    <w:p w:rsidR="008752CC" w:rsidRDefault="00605202">
      <w:pPr>
        <w:widowControl w:val="0"/>
        <w:spacing w:after="0" w:line="240" w:lineRule="auto"/>
        <w:ind w:right="3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Profesionalno savjetovanje učenika – </w:t>
      </w:r>
      <w:r>
        <w:rPr>
          <w:rFonts w:ascii="Times New Roman" w:eastAsia="Times New Roman" w:hAnsi="Times New Roman" w:cs="Times New Roman"/>
          <w:sz w:val="24"/>
          <w:szCs w:val="24"/>
        </w:rPr>
        <w:t>upoznavanje učenika sa subjektivnim čimbenicima izbora zanimanja: sposobnosti, crte osobnosti, iskustvo i sl., upoznavanje učenika s objektivnim čimbenicima izbora bud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ućeg zanimanja. Aktivnost je namijenjena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učenicima sedmog i osmog razreda. Razrednici, psihologinja  i pedagoginja provodit će individualno te grupno savjetovanje učenika preko satova razrednika. Podjela informativnih letaka.</w:t>
      </w:r>
    </w:p>
    <w:p w:rsidR="008752CC" w:rsidRDefault="008752CC">
      <w:pPr>
        <w:widowControl w:val="0"/>
        <w:spacing w:after="0" w:line="240" w:lineRule="auto"/>
        <w:ind w:right="33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752CC" w:rsidRDefault="00605202">
      <w:pPr>
        <w:widowControl w:val="0"/>
        <w:spacing w:after="0" w:line="240" w:lineRule="auto"/>
        <w:ind w:right="3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Profesionalno informiranje uč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enika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radi </w:t>
      </w:r>
      <w:r>
        <w:rPr>
          <w:rFonts w:ascii="Times New Roman" w:eastAsia="Times New Roman" w:hAnsi="Times New Roman" w:cs="Times New Roman"/>
          <w:sz w:val="24"/>
          <w:szCs w:val="24"/>
        </w:rPr>
        <w:t>upoznavanja učenika s vrstama, brojem i rasporedom srednjih škola na području na kojem učenici žive i šire, upoznavanje učenika s pravima koja mogu ostvariti na Zavodu za zapošljavanje, upoznavanje učenika s uvjetima upisa u srednje škole reali</w:t>
      </w:r>
      <w:r>
        <w:rPr>
          <w:rFonts w:ascii="Times New Roman" w:eastAsia="Times New Roman" w:hAnsi="Times New Roman" w:cs="Times New Roman"/>
          <w:sz w:val="24"/>
          <w:szCs w:val="24"/>
        </w:rPr>
        <w:t>zirat  će razrednici i pedagoginja s učenicima osmih razreda.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Suradnja s drugim institucijama kod profesionalne orijentacije  </w:t>
      </w:r>
      <w:r>
        <w:rPr>
          <w:rFonts w:ascii="Times New Roman" w:eastAsia="Times New Roman" w:hAnsi="Times New Roman" w:cs="Times New Roman"/>
          <w:sz w:val="24"/>
          <w:szCs w:val="24"/>
        </w:rPr>
        <w:t>realizirat  će se u obliku osiguravanja uvjeta za realizaciju programa rada Službe za profesionalnu orijentaciju – Zavoda za zapoš</w:t>
      </w:r>
      <w:r>
        <w:rPr>
          <w:rFonts w:ascii="Times New Roman" w:eastAsia="Times New Roman" w:hAnsi="Times New Roman" w:cs="Times New Roman"/>
          <w:sz w:val="24"/>
          <w:szCs w:val="24"/>
        </w:rPr>
        <w:t>ljavanje, suradnju sa Zavodom za javno zdravstvo – školska medicina, suradnja sa Hrvatskom obrtničkom komorom – posjet srednjim školama u Šibeniku – sukladno epidemiološkoj situaciji.</w:t>
      </w:r>
    </w:p>
    <w:p w:rsidR="008752CC" w:rsidRDefault="00605202">
      <w:pPr>
        <w:widowControl w:val="0"/>
        <w:spacing w:after="0" w:line="240" w:lineRule="auto"/>
        <w:ind w:right="3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Predavanja za učenike  i roditelje </w:t>
      </w:r>
      <w:r>
        <w:rPr>
          <w:rFonts w:ascii="Times New Roman" w:eastAsia="Times New Roman" w:hAnsi="Times New Roman" w:cs="Times New Roman"/>
          <w:sz w:val="24"/>
          <w:szCs w:val="24"/>
        </w:rPr>
        <w:t>s ciljem poučavanja i  osposobljavanj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učenika za življenje prema individualnim i kolektivnim pravima i odgovornostima, zahtjevima promjenjivog svijeta, unapređivanja razvoja učenika u skladu s njegovim sposobnostima i interesima, informiranje i savjetovanje roditelja o značajkama i važnosti </w:t>
      </w:r>
      <w:r>
        <w:rPr>
          <w:rFonts w:ascii="Times New Roman" w:eastAsia="Times New Roman" w:hAnsi="Times New Roman" w:cs="Times New Roman"/>
          <w:sz w:val="24"/>
          <w:szCs w:val="24"/>
        </w:rPr>
        <w:t>pravilnog izbora zanimanja njihove djece. Aktivnost je namijenjena učenicima sedmog i osmog razreda i roditeljima učenika osmog razreda, a nositelji  aktivnosti su razrednici, psihologinja  i pedagoginja.</w:t>
      </w:r>
    </w:p>
    <w:p w:rsidR="008752CC" w:rsidRDefault="00605202">
      <w:pPr>
        <w:widowControl w:val="0"/>
        <w:spacing w:before="29" w:after="0" w:line="240" w:lineRule="auto"/>
        <w:ind w:right="338" w:firstLine="2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 ško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 se 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nje svih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 sv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hom da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ši odabir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nja sukl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dno sposobnos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sz w:val="24"/>
          <w:szCs w:val="24"/>
        </w:rPr>
        <w:t>nosti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oseb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nja posv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eć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je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lnom 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nju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usmje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nju uč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nika 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vstv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teško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ća</w:t>
      </w:r>
      <w:r>
        <w:rPr>
          <w:rFonts w:ascii="Times New Roman" w:eastAsia="Times New Roman" w:hAnsi="Times New Roman" w:cs="Times New Roman"/>
          <w:sz w:val="24"/>
          <w:szCs w:val="24"/>
        </w:rPr>
        <w:t>ma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o i 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nicima koji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uju po individualiziranim </w:t>
      </w:r>
      <w:r>
        <w:rPr>
          <w:rFonts w:ascii="Times New Roman" w:eastAsia="Times New Roman" w:hAnsi="Times New Roman" w:cs="Times New Roman"/>
          <w:sz w:val="24"/>
          <w:szCs w:val="24"/>
        </w:rPr>
        <w:t>odgojno-obrazovnim programima.</w:t>
      </w:r>
    </w:p>
    <w:p w:rsidR="008752CC" w:rsidRDefault="00605202">
      <w:pPr>
        <w:widowControl w:val="0"/>
        <w:spacing w:after="0" w:line="240" w:lineRule="auto"/>
        <w:ind w:right="2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sionalno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je i usmje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nje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sz w:val="24"/>
          <w:szCs w:val="24"/>
        </w:rPr>
        <w:t>nik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bno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dmog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 isc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uje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rnjim planom,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 u sv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 okviru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dnika,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kom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vnih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dmet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 psihologinje,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tori 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sional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orij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su, u prvom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dnici,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svi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i kroz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svoje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stavne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dmet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 kao i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ji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rupa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okviru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stavn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vnosti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svih drugih oblika </w:t>
      </w:r>
      <w:r>
        <w:rPr>
          <w:rFonts w:ascii="Times New Roman" w:eastAsia="Times New Roman" w:hAnsi="Times New Roman" w:cs="Times New Roman"/>
          <w:sz w:val="24"/>
          <w:szCs w:val="24"/>
        </w:rPr>
        <w:t>odgojn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obr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ovnog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52CC" w:rsidRDefault="008752CC">
      <w:pPr>
        <w:widowControl w:val="0"/>
        <w:spacing w:after="0" w:line="240" w:lineRule="auto"/>
        <w:ind w:left="213" w:right="330"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752CC" w:rsidRDefault="008752CC">
      <w:pPr>
        <w:widowControl w:val="0"/>
        <w:spacing w:after="0" w:line="240" w:lineRule="auto"/>
        <w:ind w:left="213" w:right="330"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752CC" w:rsidRDefault="00605202">
      <w:pPr>
        <w:pStyle w:val="Odlomakpopisa"/>
        <w:numPr>
          <w:ilvl w:val="1"/>
          <w:numId w:val="9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PLAN BRIGE ZA ZDRAVSTVENU,  SOCIJALNU I EKOLOŠKU ZAŠTITU UČENIKA</w:t>
      </w:r>
    </w:p>
    <w:tbl>
      <w:tblPr>
        <w:tblStyle w:val="Reetkatablice"/>
        <w:tblW w:w="9060" w:type="dxa"/>
        <w:tblLayout w:type="fixed"/>
        <w:tblLook w:val="04A0" w:firstRow="1" w:lastRow="0" w:firstColumn="1" w:lastColumn="0" w:noHBand="0" w:noVBand="1"/>
      </w:tblPr>
      <w:tblGrid>
        <w:gridCol w:w="3257"/>
        <w:gridCol w:w="2550"/>
        <w:gridCol w:w="1559"/>
        <w:gridCol w:w="1694"/>
      </w:tblGrid>
      <w:tr w:rsidR="008752CC">
        <w:tc>
          <w:tcPr>
            <w:tcW w:w="3256" w:type="dxa"/>
            <w:shd w:val="clear" w:color="auto" w:fill="AEFE82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SADRŽAJI </w:t>
            </w:r>
          </w:p>
        </w:tc>
        <w:tc>
          <w:tcPr>
            <w:tcW w:w="2550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NOSITELJI </w:t>
            </w:r>
          </w:p>
        </w:tc>
        <w:tc>
          <w:tcPr>
            <w:tcW w:w="1559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SUDIONICI </w:t>
            </w:r>
          </w:p>
        </w:tc>
        <w:tc>
          <w:tcPr>
            <w:tcW w:w="1694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VRIJEME REALIZACIJE</w:t>
            </w:r>
          </w:p>
        </w:tc>
      </w:tr>
      <w:tr w:rsidR="008752CC">
        <w:tc>
          <w:tcPr>
            <w:tcW w:w="325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Organizacija prehrane učenika</w:t>
            </w:r>
          </w:p>
        </w:tc>
        <w:tc>
          <w:tcPr>
            <w:tcW w:w="255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ravnateljica 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tajnik </w:t>
            </w:r>
          </w:p>
        </w:tc>
        <w:tc>
          <w:tcPr>
            <w:tcW w:w="155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svi učenici</w:t>
            </w:r>
          </w:p>
        </w:tc>
        <w:tc>
          <w:tcPr>
            <w:tcW w:w="169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IX., X.</w:t>
            </w:r>
          </w:p>
        </w:tc>
      </w:tr>
      <w:tr w:rsidR="008752CC">
        <w:tc>
          <w:tcPr>
            <w:tcW w:w="325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Školski preventivni program</w:t>
            </w:r>
          </w:p>
        </w:tc>
        <w:tc>
          <w:tcPr>
            <w:tcW w:w="255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učitelji, </w:t>
            </w:r>
            <w:r>
              <w:rPr>
                <w:rFonts w:ascii="Times New Roman" w:hAnsi="Times New Roman"/>
                <w:sz w:val="24"/>
                <w:szCs w:val="24"/>
              </w:rPr>
              <w:t>stručni suradnici, ravnateljica</w:t>
            </w:r>
          </w:p>
        </w:tc>
        <w:tc>
          <w:tcPr>
            <w:tcW w:w="155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svi učenici</w:t>
            </w:r>
          </w:p>
        </w:tc>
        <w:tc>
          <w:tcPr>
            <w:tcW w:w="169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IX. – VI.</w:t>
            </w:r>
          </w:p>
        </w:tc>
      </w:tr>
      <w:tr w:rsidR="008752CC">
        <w:tc>
          <w:tcPr>
            <w:tcW w:w="325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Socijalna zaštita učenika</w:t>
            </w:r>
          </w:p>
        </w:tc>
        <w:tc>
          <w:tcPr>
            <w:tcW w:w="255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učitelji, stručni suradnici, ravnateljica</w:t>
            </w:r>
          </w:p>
        </w:tc>
        <w:tc>
          <w:tcPr>
            <w:tcW w:w="155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svi učenici</w:t>
            </w:r>
          </w:p>
        </w:tc>
        <w:tc>
          <w:tcPr>
            <w:tcW w:w="169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IX. – VI.</w:t>
            </w:r>
          </w:p>
        </w:tc>
      </w:tr>
      <w:tr w:rsidR="008752CC">
        <w:tc>
          <w:tcPr>
            <w:tcW w:w="325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Rekreativni izleti učenika</w:t>
            </w:r>
          </w:p>
        </w:tc>
        <w:tc>
          <w:tcPr>
            <w:tcW w:w="255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učitelji, razrednici, ravnateljica</w:t>
            </w:r>
          </w:p>
        </w:tc>
        <w:tc>
          <w:tcPr>
            <w:tcW w:w="155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svi učenici</w:t>
            </w:r>
          </w:p>
        </w:tc>
        <w:tc>
          <w:tcPr>
            <w:tcW w:w="169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IV., V., VI.</w:t>
            </w:r>
          </w:p>
        </w:tc>
      </w:tr>
      <w:tr w:rsidR="008752CC">
        <w:tc>
          <w:tcPr>
            <w:tcW w:w="325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Savjetodavni rad s </w:t>
            </w:r>
            <w:r>
              <w:rPr>
                <w:rFonts w:ascii="Times New Roman" w:hAnsi="Times New Roman"/>
                <w:sz w:val="24"/>
                <w:szCs w:val="24"/>
              </w:rPr>
              <w:t>učenicima i roditeljima</w:t>
            </w:r>
          </w:p>
        </w:tc>
        <w:tc>
          <w:tcPr>
            <w:tcW w:w="255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učitelji, stručni suradnici, ravnateljica</w:t>
            </w:r>
          </w:p>
        </w:tc>
        <w:tc>
          <w:tcPr>
            <w:tcW w:w="155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svi učenici</w:t>
            </w:r>
          </w:p>
        </w:tc>
        <w:tc>
          <w:tcPr>
            <w:tcW w:w="169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IX. – VI.</w:t>
            </w:r>
          </w:p>
        </w:tc>
      </w:tr>
      <w:tr w:rsidR="008752CC">
        <w:tc>
          <w:tcPr>
            <w:tcW w:w="325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Namjenski zdravstveni pregledi na zahtjev ili prema situaciji </w:t>
            </w:r>
          </w:p>
        </w:tc>
        <w:tc>
          <w:tcPr>
            <w:tcW w:w="255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školska liječnica</w:t>
            </w:r>
          </w:p>
        </w:tc>
        <w:tc>
          <w:tcPr>
            <w:tcW w:w="155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svi učenici</w:t>
            </w:r>
          </w:p>
        </w:tc>
        <w:tc>
          <w:tcPr>
            <w:tcW w:w="169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IX. – VI.</w:t>
            </w:r>
          </w:p>
        </w:tc>
      </w:tr>
    </w:tbl>
    <w:p w:rsidR="008752CC" w:rsidRDefault="008752CC">
      <w:pPr>
        <w:widowControl w:val="0"/>
        <w:spacing w:before="29" w:after="0" w:line="240" w:lineRule="auto"/>
        <w:ind w:right="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52CC" w:rsidRDefault="008752CC">
      <w:pPr>
        <w:widowControl w:val="0"/>
        <w:spacing w:before="29" w:after="0" w:line="240" w:lineRule="auto"/>
        <w:ind w:right="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52CC" w:rsidRDefault="008752CC">
      <w:pPr>
        <w:widowControl w:val="0"/>
        <w:spacing w:before="29" w:after="0" w:line="240" w:lineRule="auto"/>
        <w:ind w:right="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52CC" w:rsidRDefault="00605202">
      <w:pPr>
        <w:pStyle w:val="Odlomakpopisa"/>
        <w:widowControl w:val="0"/>
        <w:numPr>
          <w:ilvl w:val="1"/>
          <w:numId w:val="9"/>
        </w:numPr>
        <w:spacing w:before="29" w:after="0" w:line="240" w:lineRule="auto"/>
        <w:ind w:right="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PROGRAM PREVENTIVNIH MJERA ZDRAVSTVENE ZAŠTITE UČENIKA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OSNOVNE ŠKOLE – Zavod za javno zdravstvo, Služba školske medicine</w:t>
      </w:r>
    </w:p>
    <w:p w:rsidR="008752CC" w:rsidRDefault="008752CC">
      <w:pPr>
        <w:widowControl w:val="0"/>
        <w:spacing w:before="29" w:after="0" w:line="240" w:lineRule="auto"/>
        <w:ind w:right="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52CC" w:rsidRDefault="008752CC">
      <w:pPr>
        <w:widowControl w:val="0"/>
        <w:spacing w:before="29" w:after="0" w:line="240" w:lineRule="auto"/>
        <w:ind w:right="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eetkatablice"/>
        <w:tblW w:w="9060" w:type="dxa"/>
        <w:tblLayout w:type="fixed"/>
        <w:tblLook w:val="04A0" w:firstRow="1" w:lastRow="0" w:firstColumn="1" w:lastColumn="0" w:noHBand="0" w:noVBand="1"/>
      </w:tblPr>
      <w:tblGrid>
        <w:gridCol w:w="1271"/>
        <w:gridCol w:w="7789"/>
      </w:tblGrid>
      <w:tr w:rsidR="008752CC">
        <w:tc>
          <w:tcPr>
            <w:tcW w:w="9059" w:type="dxa"/>
            <w:gridSpan w:val="2"/>
            <w:shd w:val="clear" w:color="auto" w:fill="AEFE82"/>
          </w:tcPr>
          <w:p w:rsidR="008752CC" w:rsidRDefault="008752CC">
            <w:pPr>
              <w:pStyle w:val="Odlomakpopisa"/>
              <w:widowControl w:val="0"/>
              <w:spacing w:before="29" w:after="0" w:line="240" w:lineRule="auto"/>
              <w:ind w:right="69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752CC">
        <w:tc>
          <w:tcPr>
            <w:tcW w:w="1271" w:type="dxa"/>
          </w:tcPr>
          <w:p w:rsidR="008752CC" w:rsidRDefault="00605202">
            <w:pPr>
              <w:widowControl w:val="0"/>
              <w:spacing w:before="29" w:after="0" w:line="240" w:lineRule="auto"/>
              <w:ind w:righ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razred</w:t>
            </w:r>
          </w:p>
        </w:tc>
        <w:tc>
          <w:tcPr>
            <w:tcW w:w="7788" w:type="dxa"/>
          </w:tcPr>
          <w:p w:rsidR="008752CC" w:rsidRDefault="00605202">
            <w:pPr>
              <w:widowControl w:val="0"/>
              <w:spacing w:before="29" w:after="0" w:line="240" w:lineRule="auto"/>
              <w:ind w:righ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cijepljenje protiv dječje paralize (POLIO) </w:t>
            </w:r>
          </w:p>
        </w:tc>
      </w:tr>
      <w:tr w:rsidR="008752CC">
        <w:tc>
          <w:tcPr>
            <w:tcW w:w="1271" w:type="dxa"/>
          </w:tcPr>
          <w:p w:rsidR="008752CC" w:rsidRDefault="00605202">
            <w:pPr>
              <w:widowControl w:val="0"/>
              <w:spacing w:before="29" w:after="0" w:line="240" w:lineRule="auto"/>
              <w:ind w:righ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razred</w:t>
            </w:r>
          </w:p>
        </w:tc>
        <w:tc>
          <w:tcPr>
            <w:tcW w:w="7788" w:type="dxa"/>
          </w:tcPr>
          <w:p w:rsidR="008752CC" w:rsidRDefault="00605202">
            <w:pPr>
              <w:widowControl w:val="0"/>
              <w:spacing w:before="29" w:after="0" w:line="240" w:lineRule="auto"/>
              <w:ind w:righ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zdravstveni odgoj (pravilna higijena zubi)</w:t>
            </w:r>
          </w:p>
        </w:tc>
      </w:tr>
      <w:tr w:rsidR="008752CC">
        <w:tc>
          <w:tcPr>
            <w:tcW w:w="1271" w:type="dxa"/>
          </w:tcPr>
          <w:p w:rsidR="008752CC" w:rsidRDefault="00605202">
            <w:pPr>
              <w:widowControl w:val="0"/>
              <w:spacing w:before="29" w:after="0" w:line="240" w:lineRule="auto"/>
              <w:ind w:righ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razred</w:t>
            </w:r>
          </w:p>
        </w:tc>
        <w:tc>
          <w:tcPr>
            <w:tcW w:w="7788" w:type="dxa"/>
          </w:tcPr>
          <w:p w:rsidR="008752CC" w:rsidRDefault="00605202">
            <w:pPr>
              <w:widowControl w:val="0"/>
              <w:spacing w:before="29" w:after="0" w:line="240" w:lineRule="auto"/>
              <w:ind w:righ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Zdravstveni odgoj (kontrola vida i vida na boje, pravilna prehrana) </w:t>
            </w:r>
          </w:p>
        </w:tc>
      </w:tr>
      <w:tr w:rsidR="008752CC">
        <w:tc>
          <w:tcPr>
            <w:tcW w:w="1271" w:type="dxa"/>
          </w:tcPr>
          <w:p w:rsidR="008752CC" w:rsidRDefault="00605202">
            <w:pPr>
              <w:widowControl w:val="0"/>
              <w:spacing w:before="29" w:after="0" w:line="240" w:lineRule="auto"/>
              <w:ind w:righ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razred</w:t>
            </w:r>
          </w:p>
        </w:tc>
        <w:tc>
          <w:tcPr>
            <w:tcW w:w="7788" w:type="dxa"/>
          </w:tcPr>
          <w:p w:rsidR="008752CC" w:rsidRDefault="00605202">
            <w:pPr>
              <w:widowControl w:val="0"/>
              <w:spacing w:before="29" w:after="0" w:line="240" w:lineRule="auto"/>
              <w:ind w:righ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sistematski liječnički pregled (promjene u pubertetu, održavanje higijene u pubertetu)</w:t>
            </w:r>
          </w:p>
        </w:tc>
      </w:tr>
      <w:tr w:rsidR="008752CC">
        <w:tc>
          <w:tcPr>
            <w:tcW w:w="1271" w:type="dxa"/>
          </w:tcPr>
          <w:p w:rsidR="008752CC" w:rsidRDefault="00605202">
            <w:pPr>
              <w:widowControl w:val="0"/>
              <w:spacing w:before="29" w:after="0" w:line="240" w:lineRule="auto"/>
              <w:ind w:righ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razred</w:t>
            </w:r>
          </w:p>
        </w:tc>
        <w:tc>
          <w:tcPr>
            <w:tcW w:w="7788" w:type="dxa"/>
          </w:tcPr>
          <w:p w:rsidR="008752CC" w:rsidRDefault="00605202">
            <w:pPr>
              <w:widowControl w:val="0"/>
              <w:spacing w:before="29" w:after="0" w:line="240" w:lineRule="auto"/>
              <w:ind w:righ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pregled kralježnice i stopala </w:t>
            </w:r>
          </w:p>
        </w:tc>
      </w:tr>
      <w:tr w:rsidR="008752CC">
        <w:tc>
          <w:tcPr>
            <w:tcW w:w="1271" w:type="dxa"/>
          </w:tcPr>
          <w:p w:rsidR="008752CC" w:rsidRDefault="00605202">
            <w:pPr>
              <w:widowControl w:val="0"/>
              <w:spacing w:before="29" w:after="0" w:line="240" w:lineRule="auto"/>
              <w:ind w:righ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razred</w:t>
            </w:r>
          </w:p>
        </w:tc>
        <w:tc>
          <w:tcPr>
            <w:tcW w:w="7788" w:type="dxa"/>
          </w:tcPr>
          <w:p w:rsidR="008752CC" w:rsidRDefault="00605202">
            <w:pPr>
              <w:widowControl w:val="0"/>
              <w:spacing w:before="29" w:after="0" w:line="240" w:lineRule="auto"/>
              <w:ind w:righ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sistematski liječnički pregled 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cijepljenje protiv difterije, tetanusa i dječje paralize (DI-TE; POLIO)  i probir rizika u mentalnom zdravlju (YPcore upitnik)</w:t>
            </w:r>
          </w:p>
        </w:tc>
      </w:tr>
      <w:tr w:rsidR="008752CC">
        <w:tc>
          <w:tcPr>
            <w:tcW w:w="1271" w:type="dxa"/>
          </w:tcPr>
          <w:p w:rsidR="008752CC" w:rsidRDefault="00605202">
            <w:pPr>
              <w:widowControl w:val="0"/>
              <w:spacing w:before="29" w:after="0" w:line="240" w:lineRule="auto"/>
              <w:ind w:righ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razred</w:t>
            </w:r>
          </w:p>
        </w:tc>
        <w:tc>
          <w:tcPr>
            <w:tcW w:w="7788" w:type="dxa"/>
          </w:tcPr>
          <w:p w:rsidR="008752CC" w:rsidRDefault="00605202">
            <w:pPr>
              <w:widowControl w:val="0"/>
              <w:spacing w:before="29" w:after="0" w:line="240" w:lineRule="auto"/>
              <w:ind w:righ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cijepljenje HPV (neobavezno ali preporučljivo od 5. do 8. razreda)</w:t>
            </w:r>
          </w:p>
        </w:tc>
      </w:tr>
      <w:tr w:rsidR="008752CC">
        <w:tc>
          <w:tcPr>
            <w:tcW w:w="9059" w:type="dxa"/>
            <w:gridSpan w:val="2"/>
          </w:tcPr>
          <w:p w:rsidR="008752CC" w:rsidRDefault="00605202">
            <w:pPr>
              <w:widowControl w:val="0"/>
              <w:spacing w:before="29" w:after="0" w:line="240" w:lineRule="auto"/>
              <w:ind w:righ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sklopu navedenih aktivnosti provest će se 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drugi oblici preventivnih aktivnosti: zdravstveni odgoj, predavanja, savjetovanja, radionice. Program će se provoditi u prostorijama škole ili u školskoj ambulanti Zavoda za javno zdravstvo i u vrijeme dogovoreno sa školskom pedagoginjom.</w:t>
            </w:r>
          </w:p>
        </w:tc>
      </w:tr>
    </w:tbl>
    <w:p w:rsidR="008752CC" w:rsidRDefault="008752CC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8752CC" w:rsidRDefault="00605202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 okviru brige </w:t>
      </w:r>
      <w:r>
        <w:rPr>
          <w:rFonts w:ascii="Times New Roman" w:eastAsia="Times New Roman" w:hAnsi="Times New Roman" w:cs="Times New Roman"/>
          <w:sz w:val="24"/>
          <w:szCs w:val="24"/>
        </w:rPr>
        <w:t>za zdravstvenu, socijalnu i ekološku zaštitu učenika planiramo  preventivne  mjere  za  zaštitu  zdravlja  učenika  u   školi,  organizaciju rekreativnih izleta, prehranu učenika u školi, kao i ekološku zaštitu. U suradnji sa zdravstvenom službom organizir</w:t>
      </w:r>
      <w:r>
        <w:rPr>
          <w:rFonts w:ascii="Times New Roman" w:eastAsia="Times New Roman" w:hAnsi="Times New Roman" w:cs="Times New Roman"/>
          <w:sz w:val="24"/>
          <w:szCs w:val="24"/>
        </w:rPr>
        <w:t>at ćemo sistematske liječničke preglede učenika doraslih za upis u prvi razred, ciljane liječničke preglede učenika prema planu Školske medicine koji će se obavljati u ambulanti školske liječnice, a u slučaju potrebe će se organizirati u školi. Kontinuiran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će se voditi briga o socijalnoj zaštiti učenika i ostvarivati suradnja sa centrima socijalne skrbi i drugim nadležnim institucijama. Za sve učenike  škole planirana je raznovrsna izvanučionička nastava. </w:t>
      </w:r>
    </w:p>
    <w:p w:rsidR="008752CC" w:rsidRDefault="008752CC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752CC" w:rsidRDefault="008752CC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752CC" w:rsidRDefault="008752CC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752CC" w:rsidRDefault="008752CC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752CC" w:rsidRDefault="008752CC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752CC" w:rsidRDefault="00605202">
      <w:pPr>
        <w:spacing w:after="0" w:line="240" w:lineRule="auto"/>
        <w:jc w:val="center"/>
        <w:rPr>
          <w:rFonts w:ascii="Times New Roman" w:hAnsi="Times New Roman" w:cs="Times New Roman"/>
          <w:b/>
        </w:rPr>
        <w:sectPr w:rsidR="008752CC">
          <w:headerReference w:type="default" r:id="rId24"/>
          <w:footerReference w:type="default" r:id="rId25"/>
          <w:footerReference w:type="first" r:id="rId26"/>
          <w:pgSz w:w="11906" w:h="16838"/>
          <w:pgMar w:top="1418" w:right="1418" w:bottom="1418" w:left="1418" w:header="709" w:footer="709" w:gutter="0"/>
          <w:cols w:space="720"/>
          <w:formProt w:val="0"/>
          <w:titlePg/>
          <w:docGrid w:linePitch="360" w:charSpace="4096"/>
        </w:sectPr>
      </w:pPr>
      <w:r>
        <w:rPr>
          <w:rFonts w:ascii="Times New Roman" w:hAnsi="Times New Roman" w:cs="Times New Roman"/>
          <w:b/>
        </w:rPr>
        <w:t>5.1.2. TJEDNA I GODIŠNJA ZADUŽENJA 2024./2025.</w:t>
      </w:r>
    </w:p>
    <w:p w:rsidR="008752CC" w:rsidRDefault="008752CC">
      <w:pPr>
        <w:pStyle w:val="Odlomakpopisa"/>
        <w:spacing w:after="0" w:line="240" w:lineRule="auto"/>
        <w:ind w:left="1069"/>
        <w:rPr>
          <w:rFonts w:ascii="Times New Roman" w:hAnsi="Times New Roman" w:cs="Times New Roman"/>
          <w:sz w:val="18"/>
          <w:szCs w:val="18"/>
        </w:rPr>
      </w:pPr>
    </w:p>
    <w:p w:rsidR="008752CC" w:rsidRDefault="008752CC">
      <w:pPr>
        <w:pStyle w:val="Odlomakpopisa"/>
        <w:spacing w:after="0" w:line="240" w:lineRule="auto"/>
        <w:ind w:left="1069"/>
        <w:rPr>
          <w:rFonts w:ascii="Times New Roman" w:hAnsi="Times New Roman" w:cs="Times New Roman"/>
          <w:sz w:val="18"/>
          <w:szCs w:val="18"/>
        </w:rPr>
      </w:pPr>
    </w:p>
    <w:p w:rsidR="008752CC" w:rsidRDefault="008752CC">
      <w:pPr>
        <w:pStyle w:val="Odlomakpopisa"/>
        <w:spacing w:after="0" w:line="240" w:lineRule="auto"/>
        <w:ind w:left="1069"/>
        <w:rPr>
          <w:rFonts w:ascii="Times New Roman" w:hAnsi="Times New Roman" w:cs="Times New Roman"/>
          <w:sz w:val="18"/>
          <w:szCs w:val="18"/>
        </w:rPr>
      </w:pPr>
    </w:p>
    <w:p w:rsidR="008752CC" w:rsidRDefault="008752CC">
      <w:pPr>
        <w:pStyle w:val="Odlomakpopisa"/>
        <w:spacing w:after="0" w:line="240" w:lineRule="auto"/>
        <w:ind w:left="1069"/>
        <w:rPr>
          <w:rFonts w:ascii="Times New Roman" w:hAnsi="Times New Roman" w:cs="Times New Roman"/>
          <w:sz w:val="18"/>
          <w:szCs w:val="18"/>
        </w:rPr>
      </w:pPr>
    </w:p>
    <w:p w:rsidR="008752CC" w:rsidRDefault="008752CC">
      <w:pPr>
        <w:pStyle w:val="Odlomakpopisa"/>
        <w:spacing w:after="0" w:line="240" w:lineRule="auto"/>
        <w:ind w:left="1069"/>
        <w:rPr>
          <w:rFonts w:ascii="Times New Roman" w:hAnsi="Times New Roman" w:cs="Times New Roman"/>
          <w:sz w:val="18"/>
          <w:szCs w:val="18"/>
        </w:rPr>
      </w:pPr>
    </w:p>
    <w:p w:rsidR="008752CC" w:rsidRDefault="008752CC">
      <w:pPr>
        <w:pStyle w:val="Odlomakpopisa"/>
        <w:spacing w:after="0" w:line="240" w:lineRule="auto"/>
        <w:ind w:left="1069"/>
        <w:rPr>
          <w:rFonts w:ascii="Times New Roman" w:hAnsi="Times New Roman" w:cs="Times New Roman"/>
          <w:sz w:val="18"/>
          <w:szCs w:val="18"/>
        </w:rPr>
      </w:pPr>
    </w:p>
    <w:p w:rsidR="008752CC" w:rsidRDefault="008752CC">
      <w:pPr>
        <w:pStyle w:val="Odlomakpopisa"/>
        <w:spacing w:after="0" w:line="240" w:lineRule="auto"/>
        <w:ind w:left="1069"/>
        <w:rPr>
          <w:rFonts w:ascii="Times New Roman" w:hAnsi="Times New Roman" w:cs="Times New Roman"/>
          <w:sz w:val="18"/>
          <w:szCs w:val="18"/>
        </w:rPr>
      </w:pPr>
    </w:p>
    <w:p w:rsidR="008752CC" w:rsidRDefault="008752CC">
      <w:pPr>
        <w:pStyle w:val="Odlomakpopisa"/>
        <w:spacing w:after="0" w:line="240" w:lineRule="auto"/>
        <w:ind w:left="1069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page" w:horzAnchor="margin" w:tblpXSpec="center" w:tblpY="1719"/>
        <w:tblW w:w="16004" w:type="dxa"/>
        <w:jc w:val="center"/>
        <w:tblLayout w:type="fixed"/>
        <w:tblLook w:val="00A0" w:firstRow="1" w:lastRow="0" w:firstColumn="1" w:lastColumn="0" w:noHBand="0" w:noVBand="0"/>
      </w:tblPr>
      <w:tblGrid>
        <w:gridCol w:w="860"/>
        <w:gridCol w:w="569"/>
        <w:gridCol w:w="850"/>
        <w:gridCol w:w="426"/>
        <w:gridCol w:w="566"/>
        <w:gridCol w:w="584"/>
        <w:gridCol w:w="245"/>
        <w:gridCol w:w="424"/>
        <w:gridCol w:w="285"/>
        <w:gridCol w:w="283"/>
        <w:gridCol w:w="285"/>
        <w:gridCol w:w="280"/>
        <w:gridCol w:w="287"/>
        <w:gridCol w:w="281"/>
        <w:gridCol w:w="285"/>
        <w:gridCol w:w="285"/>
        <w:gridCol w:w="250"/>
        <w:gridCol w:w="283"/>
        <w:gridCol w:w="408"/>
        <w:gridCol w:w="349"/>
        <w:gridCol w:w="379"/>
        <w:gridCol w:w="237"/>
        <w:gridCol w:w="330"/>
        <w:gridCol w:w="283"/>
        <w:gridCol w:w="285"/>
        <w:gridCol w:w="283"/>
        <w:gridCol w:w="264"/>
        <w:gridCol w:w="265"/>
        <w:gridCol w:w="238"/>
        <w:gridCol w:w="236"/>
        <w:gridCol w:w="238"/>
        <w:gridCol w:w="242"/>
        <w:gridCol w:w="278"/>
        <w:gridCol w:w="282"/>
        <w:gridCol w:w="248"/>
        <w:gridCol w:w="296"/>
        <w:gridCol w:w="474"/>
        <w:gridCol w:w="425"/>
        <w:gridCol w:w="282"/>
        <w:gridCol w:w="328"/>
        <w:gridCol w:w="240"/>
        <w:gridCol w:w="426"/>
        <w:gridCol w:w="426"/>
        <w:gridCol w:w="424"/>
        <w:gridCol w:w="510"/>
      </w:tblGrid>
      <w:tr w:rsidR="008752CC">
        <w:trPr>
          <w:trHeight w:hRule="exact" w:val="198"/>
          <w:tblHeader/>
          <w:jc w:val="center"/>
        </w:trPr>
        <w:tc>
          <w:tcPr>
            <w:tcW w:w="2703" w:type="dxa"/>
            <w:gridSpan w:val="4"/>
            <w:vMerge w:val="restart"/>
            <w:tcBorders>
              <w:top w:val="single" w:sz="8" w:space="0" w:color="FFFFFF"/>
              <w:left w:val="single" w:sz="8" w:space="0" w:color="FFFFFF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Tjedna i godišnja zaduženja učitelja 2023./2024.</w:t>
            </w:r>
          </w:p>
        </w:tc>
        <w:tc>
          <w:tcPr>
            <w:tcW w:w="10236" w:type="dxa"/>
            <w:gridSpan w:val="3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NEPOSREDNI ODGOJNO – OBRAZOVNI RAD S UĈENICIMA</w:t>
            </w:r>
          </w:p>
        </w:tc>
        <w:tc>
          <w:tcPr>
            <w:tcW w:w="3061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OSTALI POSLOVI</w:t>
            </w:r>
          </w:p>
        </w:tc>
      </w:tr>
      <w:tr w:rsidR="008752CC">
        <w:trPr>
          <w:trHeight w:hRule="exact" w:val="198"/>
          <w:tblHeader/>
          <w:jc w:val="center"/>
        </w:trPr>
        <w:tc>
          <w:tcPr>
            <w:tcW w:w="2703" w:type="dxa"/>
            <w:gridSpan w:val="4"/>
            <w:vMerge/>
            <w:tcBorders>
              <w:left w:val="single" w:sz="8" w:space="0" w:color="FFFFFF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8752CC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9" w:type="dxa"/>
            <w:gridSpan w:val="17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Redovita nastava</w:t>
            </w:r>
          </w:p>
        </w:tc>
        <w:tc>
          <w:tcPr>
            <w:tcW w:w="4477" w:type="dxa"/>
            <w:gridSpan w:val="16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/>
            <w:vAlign w:val="bottom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Ostali poslovi neposrednog odgojno-obrazovnog rada s učenicima </w:t>
            </w:r>
          </w:p>
        </w:tc>
        <w:tc>
          <w:tcPr>
            <w:tcW w:w="3061" w:type="dxa"/>
            <w:gridSpan w:val="8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8752CC" w:rsidRDefault="008752CC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52CC">
        <w:trPr>
          <w:trHeight w:hRule="exact" w:val="198"/>
          <w:tblHeader/>
          <w:jc w:val="center"/>
        </w:trPr>
        <w:tc>
          <w:tcPr>
            <w:tcW w:w="2703" w:type="dxa"/>
            <w:gridSpan w:val="4"/>
            <w:vMerge/>
            <w:tcBorders>
              <w:left w:val="single" w:sz="8" w:space="0" w:color="FFFFFF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8752CC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19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Članak 13.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Čl. 13. st. 7.</w:t>
            </w:r>
          </w:p>
        </w:tc>
        <w:tc>
          <w:tcPr>
            <w:tcW w:w="568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Čl. 8.a</w:t>
            </w:r>
          </w:p>
        </w:tc>
        <w:tc>
          <w:tcPr>
            <w:tcW w:w="1511" w:type="dxa"/>
            <w:gridSpan w:val="5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Posebni posl.(čl. 7. i  8)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8752CC" w:rsidRDefault="008752CC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19" w:type="dxa"/>
            <w:gridSpan w:val="9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Članak 14.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KU</w:t>
            </w:r>
          </w:p>
        </w:tc>
        <w:tc>
          <w:tcPr>
            <w:tcW w:w="808" w:type="dxa"/>
            <w:gridSpan w:val="3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čl. 8. st 11.</w:t>
            </w:r>
          </w:p>
        </w:tc>
        <w:tc>
          <w:tcPr>
            <w:tcW w:w="770" w:type="dxa"/>
            <w:gridSpan w:val="2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8752CC" w:rsidRDefault="008752CC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61" w:type="dxa"/>
            <w:gridSpan w:val="8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8752CC" w:rsidRDefault="008752CC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495E">
        <w:trPr>
          <w:cantSplit/>
          <w:trHeight w:val="1514"/>
          <w:tblHeader/>
          <w:jc w:val="center"/>
        </w:trPr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Ime i prezime   učitelja/učiteljice</w:t>
            </w:r>
          </w:p>
        </w:tc>
        <w:tc>
          <w:tcPr>
            <w:tcW w:w="568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Nastavni predmet/i</w:t>
            </w: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koje poučava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Razredi za koje je zadužen/a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Razredništvo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Redovita nastava</w:t>
            </w:r>
          </w:p>
        </w:tc>
        <w:tc>
          <w:tcPr>
            <w:tcW w:w="584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Izborna nastava</w:t>
            </w:r>
          </w:p>
        </w:tc>
        <w:tc>
          <w:tcPr>
            <w:tcW w:w="2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Razredništvo</w:t>
            </w:r>
          </w:p>
        </w:tc>
        <w:tc>
          <w:tcPr>
            <w:tcW w:w="424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Nasrtava u kući</w:t>
            </w:r>
          </w:p>
        </w:tc>
        <w:tc>
          <w:tcPr>
            <w:tcW w:w="2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Voditelj zbora i</w:t>
            </w:r>
            <w:r>
              <w:rPr>
                <w:rFonts w:ascii="Times New Roman" w:hAnsi="Times New Roman"/>
                <w:sz w:val="12"/>
                <w:szCs w:val="12"/>
              </w:rPr>
              <w:t>/ili orkestra</w:t>
            </w: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Voditelj grupe koja brine o vizualnom identitetu škole</w:t>
            </w:r>
          </w:p>
        </w:tc>
        <w:tc>
          <w:tcPr>
            <w:tcW w:w="285" w:type="dxa"/>
            <w:tcBorders>
              <w:top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Voditelj  školskog sportskog društva</w:t>
            </w:r>
          </w:p>
        </w:tc>
        <w:tc>
          <w:tcPr>
            <w:tcW w:w="2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Voditelj učeničke zadruge</w:t>
            </w: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Radnički vijećnik, sind. povjerenik</w:t>
            </w:r>
          </w:p>
        </w:tc>
        <w:tc>
          <w:tcPr>
            <w:tcW w:w="28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Povjerenik zaštite na radu</w:t>
            </w:r>
          </w:p>
        </w:tc>
        <w:tc>
          <w:tcPr>
            <w:tcW w:w="285" w:type="dxa"/>
            <w:tcBorders>
              <w:top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Satničar (čl. 7. st. 2.)</w:t>
            </w:r>
          </w:p>
        </w:tc>
        <w:tc>
          <w:tcPr>
            <w:tcW w:w="285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Voditelj smjene</w:t>
            </w:r>
          </w:p>
        </w:tc>
        <w:tc>
          <w:tcPr>
            <w:tcW w:w="250" w:type="dxa"/>
            <w:tcBorders>
              <w:top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Voditelj međunarodno</w:t>
            </w:r>
            <w:r>
              <w:rPr>
                <w:rFonts w:ascii="Times New Roman" w:hAnsi="Times New Roman"/>
                <w:sz w:val="12"/>
                <w:szCs w:val="12"/>
              </w:rPr>
              <w:t>g projekta</w:t>
            </w:r>
          </w:p>
        </w:tc>
        <w:tc>
          <w:tcPr>
            <w:tcW w:w="28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Administrator e-Matice i/li e-Dnevnika</w:t>
            </w:r>
          </w:p>
        </w:tc>
        <w:tc>
          <w:tcPr>
            <w:tcW w:w="4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Podrška uporabi  IKT tehnologije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Bonus  (umanjenje radne obveze)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Redovita nastava</w:t>
            </w:r>
          </w:p>
        </w:tc>
        <w:tc>
          <w:tcPr>
            <w:tcW w:w="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DOPUNSKA NASTAVA</w:t>
            </w:r>
          </w:p>
        </w:tc>
        <w:tc>
          <w:tcPr>
            <w:tcW w:w="330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DODATNA NASTAVA</w:t>
            </w: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IZVANASTAVNE AKTIVNOSTI</w:t>
            </w:r>
          </w:p>
        </w:tc>
        <w:tc>
          <w:tcPr>
            <w:tcW w:w="2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Voditelj ŽSV-a</w:t>
            </w: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Član stručnog povjerenstva</w:t>
            </w:r>
          </w:p>
        </w:tc>
        <w:tc>
          <w:tcPr>
            <w:tcW w:w="264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Plivanje/Kinezioter. rad</w:t>
            </w:r>
          </w:p>
        </w:tc>
        <w:tc>
          <w:tcPr>
            <w:tcW w:w="26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Voditelj međunarodnog projekta</w:t>
            </w: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Administrator e-Matice i/li e-Dnevnika</w:t>
            </w:r>
          </w:p>
        </w:tc>
        <w:tc>
          <w:tcPr>
            <w:tcW w:w="234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Podrška uporabi  IKT tehnologije</w:t>
            </w:r>
          </w:p>
        </w:tc>
        <w:tc>
          <w:tcPr>
            <w:tcW w:w="238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Radnički vijećnik ili sind. povjerenik</w:t>
            </w:r>
          </w:p>
        </w:tc>
        <w:tc>
          <w:tcPr>
            <w:tcW w:w="24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Povjerenik zaštite na radu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Satničar </w:t>
            </w:r>
          </w:p>
        </w:tc>
        <w:tc>
          <w:tcPr>
            <w:tcW w:w="28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Voditelj smjene </w:t>
            </w:r>
          </w:p>
        </w:tc>
        <w:tc>
          <w:tcPr>
            <w:tcW w:w="248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Bonus  (umanjenje radne obveze)</w:t>
            </w:r>
          </w:p>
        </w:tc>
        <w:tc>
          <w:tcPr>
            <w:tcW w:w="296" w:type="dxa"/>
            <w:tcBorders>
              <w:top w:val="single" w:sz="12" w:space="0" w:color="000000"/>
              <w:bottom w:val="single" w:sz="12" w:space="0" w:color="000000"/>
              <w:right w:val="single" w:sz="8" w:space="0" w:color="7030A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UNUPNO DRUGI NO-OR</w:t>
            </w:r>
          </w:p>
        </w:tc>
        <w:tc>
          <w:tcPr>
            <w:tcW w:w="47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UKUPNO </w:t>
            </w:r>
            <w:r>
              <w:rPr>
                <w:rFonts w:ascii="Times New Roman" w:hAnsi="Times New Roman"/>
                <w:sz w:val="12"/>
                <w:szCs w:val="12"/>
              </w:rPr>
              <w:t>NO-OR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Pripremanje </w:t>
            </w:r>
          </w:p>
        </w:tc>
        <w:tc>
          <w:tcPr>
            <w:tcW w:w="28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Ostali poslovi razrednika</w:t>
            </w:r>
          </w:p>
        </w:tc>
        <w:tc>
          <w:tcPr>
            <w:tcW w:w="328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Radnički vijećnik ili sind. povjerenik</w:t>
            </w:r>
          </w:p>
        </w:tc>
        <w:tc>
          <w:tcPr>
            <w:tcW w:w="240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Povjerenik zaštite na radu</w:t>
            </w:r>
          </w:p>
        </w:tc>
        <w:tc>
          <w:tcPr>
            <w:tcW w:w="426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Ostali poslovi</w:t>
            </w:r>
          </w:p>
        </w:tc>
        <w:tc>
          <w:tcPr>
            <w:tcW w:w="42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Ukupno ostali i posebni poslovi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Ukupno TJEDNO RADNO VRIJEME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UNUPNO SATI GODIŠNJE:</w:t>
            </w:r>
          </w:p>
        </w:tc>
      </w:tr>
      <w:tr w:rsidR="003F495E">
        <w:trPr>
          <w:trHeight w:hRule="exact" w:val="445"/>
          <w:jc w:val="center"/>
        </w:trPr>
        <w:tc>
          <w:tcPr>
            <w:tcW w:w="859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2F2F2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Zdenka Ježina</w:t>
            </w:r>
          </w:p>
        </w:tc>
        <w:tc>
          <w:tcPr>
            <w:tcW w:w="56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RN</w:t>
            </w:r>
          </w:p>
        </w:tc>
        <w:tc>
          <w:tcPr>
            <w:tcW w:w="850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1.A</w:t>
            </w:r>
          </w:p>
        </w:tc>
        <w:tc>
          <w:tcPr>
            <w:tcW w:w="426" w:type="dxa"/>
            <w:tcBorders>
              <w:top w:val="single" w:sz="4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1.A</w:t>
            </w:r>
          </w:p>
        </w:tc>
        <w:tc>
          <w:tcPr>
            <w:tcW w:w="566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584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45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4" w:type="dxa"/>
            <w:tcBorders>
              <w:top w:val="single" w:sz="4" w:space="0" w:color="7030A0"/>
              <w:bottom w:val="single" w:sz="4" w:space="0" w:color="7030A0"/>
              <w:right w:val="single" w:sz="4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left w:val="single" w:sz="4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0" w:type="dxa"/>
            <w:tcBorders>
              <w:top w:val="single" w:sz="4" w:space="0" w:color="7030A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7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1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50" w:type="dxa"/>
            <w:tcBorders>
              <w:top w:val="single" w:sz="4" w:space="0" w:color="7030A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08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349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379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37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330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64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6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3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34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3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42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2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4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96" w:type="dxa"/>
            <w:tcBorders>
              <w:top w:val="single" w:sz="4" w:space="0" w:color="7030A0"/>
              <w:bottom w:val="single" w:sz="4" w:space="0" w:color="7030A0"/>
              <w:right w:val="single" w:sz="8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74" w:type="dxa"/>
            <w:tcBorders>
              <w:top w:val="single" w:sz="4" w:space="0" w:color="7030A0"/>
              <w:left w:val="single" w:sz="8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425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282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32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40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26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426" w:type="dxa"/>
            <w:tcBorders>
              <w:top w:val="single" w:sz="4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424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8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510" w:type="dxa"/>
            <w:tcBorders>
              <w:top w:val="single" w:sz="4" w:space="0" w:color="7030A0"/>
              <w:left w:val="single" w:sz="8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1760</w:t>
            </w:r>
          </w:p>
        </w:tc>
      </w:tr>
      <w:tr w:rsidR="003F495E">
        <w:trPr>
          <w:trHeight w:hRule="exact" w:val="546"/>
          <w:jc w:val="center"/>
        </w:trPr>
        <w:tc>
          <w:tcPr>
            <w:tcW w:w="859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2F2F2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Ante Čular</w:t>
            </w:r>
          </w:p>
        </w:tc>
        <w:tc>
          <w:tcPr>
            <w:tcW w:w="56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RN</w:t>
            </w:r>
          </w:p>
        </w:tc>
        <w:tc>
          <w:tcPr>
            <w:tcW w:w="850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1.B</w:t>
            </w:r>
          </w:p>
        </w:tc>
        <w:tc>
          <w:tcPr>
            <w:tcW w:w="426" w:type="dxa"/>
            <w:tcBorders>
              <w:top w:val="single" w:sz="4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1.B</w:t>
            </w:r>
          </w:p>
        </w:tc>
        <w:tc>
          <w:tcPr>
            <w:tcW w:w="566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584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45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4" w:type="dxa"/>
            <w:tcBorders>
              <w:top w:val="single" w:sz="4" w:space="0" w:color="7030A0"/>
              <w:bottom w:val="single" w:sz="4" w:space="0" w:color="7030A0"/>
              <w:right w:val="single" w:sz="4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left w:val="single" w:sz="4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0" w:type="dxa"/>
            <w:tcBorders>
              <w:top w:val="single" w:sz="4" w:space="0" w:color="7030A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7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1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50" w:type="dxa"/>
            <w:tcBorders>
              <w:top w:val="single" w:sz="4" w:space="0" w:color="7030A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08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349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379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37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330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64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6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3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34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3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42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2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4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96" w:type="dxa"/>
            <w:tcBorders>
              <w:top w:val="single" w:sz="4" w:space="0" w:color="7030A0"/>
              <w:bottom w:val="single" w:sz="4" w:space="0" w:color="7030A0"/>
              <w:right w:val="single" w:sz="8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74" w:type="dxa"/>
            <w:tcBorders>
              <w:top w:val="single" w:sz="4" w:space="0" w:color="7030A0"/>
              <w:left w:val="single" w:sz="8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425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282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32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40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26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426" w:type="dxa"/>
            <w:tcBorders>
              <w:top w:val="single" w:sz="4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424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8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510" w:type="dxa"/>
            <w:tcBorders>
              <w:top w:val="single" w:sz="4" w:space="0" w:color="7030A0"/>
              <w:left w:val="single" w:sz="8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1760</w:t>
            </w:r>
          </w:p>
        </w:tc>
      </w:tr>
      <w:tr w:rsidR="003F495E">
        <w:trPr>
          <w:trHeight w:hRule="exact" w:val="425"/>
          <w:jc w:val="center"/>
        </w:trPr>
        <w:tc>
          <w:tcPr>
            <w:tcW w:w="859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2F2F2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Doris Baraka</w:t>
            </w:r>
          </w:p>
        </w:tc>
        <w:tc>
          <w:tcPr>
            <w:tcW w:w="56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RN</w:t>
            </w:r>
          </w:p>
        </w:tc>
        <w:tc>
          <w:tcPr>
            <w:tcW w:w="850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1.C</w:t>
            </w:r>
          </w:p>
        </w:tc>
        <w:tc>
          <w:tcPr>
            <w:tcW w:w="426" w:type="dxa"/>
            <w:tcBorders>
              <w:top w:val="single" w:sz="4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1.C</w:t>
            </w:r>
          </w:p>
        </w:tc>
        <w:tc>
          <w:tcPr>
            <w:tcW w:w="566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584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45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4" w:type="dxa"/>
            <w:tcBorders>
              <w:top w:val="single" w:sz="4" w:space="0" w:color="7030A0"/>
              <w:bottom w:val="single" w:sz="4" w:space="0" w:color="7030A0"/>
              <w:right w:val="single" w:sz="4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left w:val="single" w:sz="4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0" w:type="dxa"/>
            <w:tcBorders>
              <w:top w:val="single" w:sz="4" w:space="0" w:color="7030A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7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1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50" w:type="dxa"/>
            <w:tcBorders>
              <w:top w:val="single" w:sz="4" w:space="0" w:color="7030A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08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349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379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37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330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64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6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3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34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3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42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2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4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96" w:type="dxa"/>
            <w:tcBorders>
              <w:top w:val="single" w:sz="4" w:space="0" w:color="7030A0"/>
              <w:bottom w:val="single" w:sz="4" w:space="0" w:color="7030A0"/>
              <w:right w:val="single" w:sz="8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74" w:type="dxa"/>
            <w:tcBorders>
              <w:top w:val="single" w:sz="4" w:space="0" w:color="7030A0"/>
              <w:left w:val="single" w:sz="8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425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282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32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40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26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426" w:type="dxa"/>
            <w:tcBorders>
              <w:top w:val="single" w:sz="4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424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8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510" w:type="dxa"/>
            <w:tcBorders>
              <w:top w:val="single" w:sz="4" w:space="0" w:color="7030A0"/>
              <w:left w:val="single" w:sz="8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1760</w:t>
            </w:r>
          </w:p>
        </w:tc>
      </w:tr>
      <w:tr w:rsidR="003F495E">
        <w:trPr>
          <w:trHeight w:hRule="exact" w:val="573"/>
          <w:jc w:val="center"/>
        </w:trPr>
        <w:tc>
          <w:tcPr>
            <w:tcW w:w="859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2F2F2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Antonia Maleš Vukorepa</w:t>
            </w:r>
          </w:p>
        </w:tc>
        <w:tc>
          <w:tcPr>
            <w:tcW w:w="56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RN</w:t>
            </w:r>
          </w:p>
        </w:tc>
        <w:tc>
          <w:tcPr>
            <w:tcW w:w="850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2A</w:t>
            </w:r>
          </w:p>
        </w:tc>
        <w:tc>
          <w:tcPr>
            <w:tcW w:w="426" w:type="dxa"/>
            <w:tcBorders>
              <w:top w:val="single" w:sz="4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2.A</w:t>
            </w:r>
          </w:p>
        </w:tc>
        <w:tc>
          <w:tcPr>
            <w:tcW w:w="566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584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45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4" w:type="dxa"/>
            <w:tcBorders>
              <w:top w:val="single" w:sz="4" w:space="0" w:color="7030A0"/>
              <w:bottom w:val="single" w:sz="4" w:space="0" w:color="7030A0"/>
              <w:right w:val="single" w:sz="4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left w:val="single" w:sz="4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0" w:type="dxa"/>
            <w:tcBorders>
              <w:top w:val="single" w:sz="4" w:space="0" w:color="7030A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7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1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50" w:type="dxa"/>
            <w:tcBorders>
              <w:top w:val="single" w:sz="4" w:space="0" w:color="7030A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08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349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379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37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330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64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6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3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34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3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42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2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4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96" w:type="dxa"/>
            <w:tcBorders>
              <w:top w:val="single" w:sz="4" w:space="0" w:color="7030A0"/>
              <w:bottom w:val="single" w:sz="4" w:space="0" w:color="7030A0"/>
              <w:right w:val="single" w:sz="8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74" w:type="dxa"/>
            <w:tcBorders>
              <w:top w:val="single" w:sz="4" w:space="0" w:color="7030A0"/>
              <w:left w:val="single" w:sz="8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425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282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32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40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26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426" w:type="dxa"/>
            <w:tcBorders>
              <w:top w:val="single" w:sz="4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424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8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510" w:type="dxa"/>
            <w:tcBorders>
              <w:top w:val="single" w:sz="4" w:space="0" w:color="7030A0"/>
              <w:left w:val="single" w:sz="8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1760</w:t>
            </w:r>
          </w:p>
        </w:tc>
      </w:tr>
      <w:tr w:rsidR="003F495E">
        <w:trPr>
          <w:trHeight w:hRule="exact" w:val="436"/>
          <w:jc w:val="center"/>
        </w:trPr>
        <w:tc>
          <w:tcPr>
            <w:tcW w:w="859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2F2F2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Silvija Mikulandra</w:t>
            </w:r>
          </w:p>
        </w:tc>
        <w:tc>
          <w:tcPr>
            <w:tcW w:w="56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RN</w:t>
            </w:r>
          </w:p>
        </w:tc>
        <w:tc>
          <w:tcPr>
            <w:tcW w:w="850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2.B</w:t>
            </w:r>
          </w:p>
        </w:tc>
        <w:tc>
          <w:tcPr>
            <w:tcW w:w="426" w:type="dxa"/>
            <w:tcBorders>
              <w:top w:val="single" w:sz="4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2.B</w:t>
            </w:r>
          </w:p>
        </w:tc>
        <w:tc>
          <w:tcPr>
            <w:tcW w:w="566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584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45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4" w:type="dxa"/>
            <w:tcBorders>
              <w:top w:val="single" w:sz="4" w:space="0" w:color="7030A0"/>
              <w:bottom w:val="single" w:sz="4" w:space="0" w:color="7030A0"/>
              <w:right w:val="single" w:sz="4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left w:val="single" w:sz="4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0" w:type="dxa"/>
            <w:tcBorders>
              <w:top w:val="single" w:sz="4" w:space="0" w:color="7030A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7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1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50" w:type="dxa"/>
            <w:tcBorders>
              <w:top w:val="single" w:sz="4" w:space="0" w:color="7030A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08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349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379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37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330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64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6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3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34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3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42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2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4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96" w:type="dxa"/>
            <w:tcBorders>
              <w:top w:val="single" w:sz="4" w:space="0" w:color="7030A0"/>
              <w:bottom w:val="single" w:sz="4" w:space="0" w:color="7030A0"/>
              <w:right w:val="single" w:sz="8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74" w:type="dxa"/>
            <w:tcBorders>
              <w:top w:val="single" w:sz="4" w:space="0" w:color="7030A0"/>
              <w:left w:val="single" w:sz="8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425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282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32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40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26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426" w:type="dxa"/>
            <w:tcBorders>
              <w:top w:val="single" w:sz="4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424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8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510" w:type="dxa"/>
            <w:tcBorders>
              <w:top w:val="single" w:sz="4" w:space="0" w:color="7030A0"/>
              <w:left w:val="single" w:sz="8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1760</w:t>
            </w:r>
          </w:p>
        </w:tc>
      </w:tr>
      <w:tr w:rsidR="003F495E">
        <w:trPr>
          <w:trHeight w:hRule="exact" w:val="428"/>
          <w:jc w:val="center"/>
        </w:trPr>
        <w:tc>
          <w:tcPr>
            <w:tcW w:w="859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2F2F2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Ivana Babačić</w:t>
            </w:r>
          </w:p>
        </w:tc>
        <w:tc>
          <w:tcPr>
            <w:tcW w:w="56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RN</w:t>
            </w:r>
          </w:p>
        </w:tc>
        <w:tc>
          <w:tcPr>
            <w:tcW w:w="850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3.A</w:t>
            </w:r>
          </w:p>
        </w:tc>
        <w:tc>
          <w:tcPr>
            <w:tcW w:w="426" w:type="dxa"/>
            <w:tcBorders>
              <w:top w:val="single" w:sz="4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3.A</w:t>
            </w:r>
          </w:p>
        </w:tc>
        <w:tc>
          <w:tcPr>
            <w:tcW w:w="566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584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45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4" w:type="dxa"/>
            <w:tcBorders>
              <w:top w:val="single" w:sz="4" w:space="0" w:color="7030A0"/>
              <w:bottom w:val="single" w:sz="4" w:space="0" w:color="7030A0"/>
              <w:right w:val="single" w:sz="4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left w:val="single" w:sz="4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0" w:type="dxa"/>
            <w:tcBorders>
              <w:top w:val="single" w:sz="4" w:space="0" w:color="7030A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7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1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50" w:type="dxa"/>
            <w:tcBorders>
              <w:top w:val="single" w:sz="4" w:space="0" w:color="7030A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08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349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379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37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330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64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6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3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34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3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42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2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4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96" w:type="dxa"/>
            <w:tcBorders>
              <w:top w:val="single" w:sz="4" w:space="0" w:color="7030A0"/>
              <w:bottom w:val="single" w:sz="4" w:space="0" w:color="7030A0"/>
              <w:right w:val="single" w:sz="8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74" w:type="dxa"/>
            <w:tcBorders>
              <w:top w:val="single" w:sz="4" w:space="0" w:color="7030A0"/>
              <w:left w:val="single" w:sz="8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425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282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32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40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26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tcBorders>
              <w:top w:val="single" w:sz="4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424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8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510" w:type="dxa"/>
            <w:tcBorders>
              <w:top w:val="single" w:sz="4" w:space="0" w:color="7030A0"/>
              <w:left w:val="single" w:sz="8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1760</w:t>
            </w:r>
          </w:p>
        </w:tc>
      </w:tr>
      <w:tr w:rsidR="003F495E">
        <w:trPr>
          <w:trHeight w:hRule="exact" w:val="551"/>
          <w:jc w:val="center"/>
        </w:trPr>
        <w:tc>
          <w:tcPr>
            <w:tcW w:w="859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2F2F2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Antonia Cukrov Kulušić</w:t>
            </w:r>
          </w:p>
        </w:tc>
        <w:tc>
          <w:tcPr>
            <w:tcW w:w="56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RN</w:t>
            </w:r>
          </w:p>
        </w:tc>
        <w:tc>
          <w:tcPr>
            <w:tcW w:w="850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3.B</w:t>
            </w:r>
          </w:p>
        </w:tc>
        <w:tc>
          <w:tcPr>
            <w:tcW w:w="426" w:type="dxa"/>
            <w:tcBorders>
              <w:top w:val="single" w:sz="4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3.B</w:t>
            </w:r>
          </w:p>
        </w:tc>
        <w:tc>
          <w:tcPr>
            <w:tcW w:w="566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584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45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4" w:type="dxa"/>
            <w:tcBorders>
              <w:top w:val="single" w:sz="4" w:space="0" w:color="7030A0"/>
              <w:bottom w:val="single" w:sz="4" w:space="0" w:color="7030A0"/>
              <w:right w:val="single" w:sz="4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left w:val="single" w:sz="4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0" w:type="dxa"/>
            <w:tcBorders>
              <w:top w:val="single" w:sz="4" w:space="0" w:color="7030A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7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1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50" w:type="dxa"/>
            <w:tcBorders>
              <w:top w:val="single" w:sz="4" w:space="0" w:color="7030A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08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349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379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37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330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64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6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3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34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3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42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2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4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96" w:type="dxa"/>
            <w:tcBorders>
              <w:top w:val="single" w:sz="4" w:space="0" w:color="7030A0"/>
              <w:bottom w:val="single" w:sz="4" w:space="0" w:color="7030A0"/>
              <w:right w:val="single" w:sz="8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74" w:type="dxa"/>
            <w:tcBorders>
              <w:top w:val="single" w:sz="4" w:space="0" w:color="7030A0"/>
              <w:left w:val="single" w:sz="8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425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282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32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40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26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tcBorders>
              <w:top w:val="single" w:sz="4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424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8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510" w:type="dxa"/>
            <w:tcBorders>
              <w:top w:val="single" w:sz="4" w:space="0" w:color="7030A0"/>
              <w:left w:val="single" w:sz="8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1760</w:t>
            </w:r>
          </w:p>
        </w:tc>
      </w:tr>
      <w:tr w:rsidR="003F495E">
        <w:trPr>
          <w:trHeight w:hRule="exact" w:val="573"/>
          <w:jc w:val="center"/>
        </w:trPr>
        <w:tc>
          <w:tcPr>
            <w:tcW w:w="859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2F2F2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Diana Cvitanović</w:t>
            </w:r>
          </w:p>
        </w:tc>
        <w:tc>
          <w:tcPr>
            <w:tcW w:w="56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RN</w:t>
            </w:r>
          </w:p>
        </w:tc>
        <w:tc>
          <w:tcPr>
            <w:tcW w:w="850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4.A</w:t>
            </w:r>
          </w:p>
        </w:tc>
        <w:tc>
          <w:tcPr>
            <w:tcW w:w="426" w:type="dxa"/>
            <w:tcBorders>
              <w:top w:val="single" w:sz="4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4.A</w:t>
            </w:r>
          </w:p>
        </w:tc>
        <w:tc>
          <w:tcPr>
            <w:tcW w:w="566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584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45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4" w:type="dxa"/>
            <w:tcBorders>
              <w:top w:val="single" w:sz="4" w:space="0" w:color="7030A0"/>
              <w:bottom w:val="single" w:sz="4" w:space="0" w:color="7030A0"/>
              <w:right w:val="single" w:sz="4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left w:val="single" w:sz="4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0" w:type="dxa"/>
            <w:tcBorders>
              <w:top w:val="single" w:sz="4" w:space="0" w:color="7030A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7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1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50" w:type="dxa"/>
            <w:tcBorders>
              <w:top w:val="single" w:sz="4" w:space="0" w:color="7030A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08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349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379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237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330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64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6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3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34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3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42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2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4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96" w:type="dxa"/>
            <w:tcBorders>
              <w:top w:val="single" w:sz="4" w:space="0" w:color="7030A0"/>
              <w:bottom w:val="single" w:sz="4" w:space="0" w:color="7030A0"/>
              <w:right w:val="single" w:sz="8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74" w:type="dxa"/>
            <w:tcBorders>
              <w:top w:val="single" w:sz="4" w:space="0" w:color="7030A0"/>
              <w:left w:val="single" w:sz="8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425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282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32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40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26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tcBorders>
              <w:top w:val="single" w:sz="4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424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8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510" w:type="dxa"/>
            <w:tcBorders>
              <w:top w:val="single" w:sz="4" w:space="0" w:color="7030A0"/>
              <w:left w:val="single" w:sz="8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1760</w:t>
            </w:r>
          </w:p>
        </w:tc>
      </w:tr>
      <w:tr w:rsidR="003F495E">
        <w:trPr>
          <w:trHeight w:hRule="exact" w:val="567"/>
          <w:jc w:val="center"/>
        </w:trPr>
        <w:tc>
          <w:tcPr>
            <w:tcW w:w="859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2F2F2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Barbara Belamarić Vuković </w:t>
            </w:r>
          </w:p>
        </w:tc>
        <w:tc>
          <w:tcPr>
            <w:tcW w:w="56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RN</w:t>
            </w:r>
          </w:p>
        </w:tc>
        <w:tc>
          <w:tcPr>
            <w:tcW w:w="850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4.B</w:t>
            </w:r>
          </w:p>
        </w:tc>
        <w:tc>
          <w:tcPr>
            <w:tcW w:w="426" w:type="dxa"/>
            <w:tcBorders>
              <w:top w:val="single" w:sz="4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4.B</w:t>
            </w:r>
          </w:p>
        </w:tc>
        <w:tc>
          <w:tcPr>
            <w:tcW w:w="566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584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45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4" w:type="dxa"/>
            <w:tcBorders>
              <w:top w:val="single" w:sz="4" w:space="0" w:color="7030A0"/>
              <w:bottom w:val="single" w:sz="4" w:space="0" w:color="7030A0"/>
              <w:right w:val="single" w:sz="4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left w:val="single" w:sz="4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0" w:type="dxa"/>
            <w:tcBorders>
              <w:top w:val="single" w:sz="4" w:space="0" w:color="7030A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7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1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50" w:type="dxa"/>
            <w:tcBorders>
              <w:top w:val="single" w:sz="4" w:space="0" w:color="7030A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08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349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379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237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330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64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6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3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34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3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42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2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4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96" w:type="dxa"/>
            <w:tcBorders>
              <w:top w:val="single" w:sz="4" w:space="0" w:color="7030A0"/>
              <w:bottom w:val="single" w:sz="4" w:space="0" w:color="7030A0"/>
              <w:right w:val="single" w:sz="8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74" w:type="dxa"/>
            <w:tcBorders>
              <w:top w:val="single" w:sz="4" w:space="0" w:color="7030A0"/>
              <w:left w:val="single" w:sz="8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425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282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32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40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26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426" w:type="dxa"/>
            <w:tcBorders>
              <w:top w:val="single" w:sz="4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424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8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510" w:type="dxa"/>
            <w:tcBorders>
              <w:top w:val="single" w:sz="4" w:space="0" w:color="7030A0"/>
              <w:left w:val="single" w:sz="8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1760</w:t>
            </w:r>
          </w:p>
        </w:tc>
      </w:tr>
      <w:tr w:rsidR="003F495E">
        <w:trPr>
          <w:trHeight w:hRule="exact" w:val="268"/>
          <w:jc w:val="center"/>
        </w:trPr>
        <w:tc>
          <w:tcPr>
            <w:tcW w:w="859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2F2F2" w:themeFill="background1" w:themeFillShade="F2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Tomislava Jelovčić</w:t>
            </w:r>
          </w:p>
        </w:tc>
        <w:tc>
          <w:tcPr>
            <w:tcW w:w="56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RN Pš 1+2+3</w:t>
            </w:r>
          </w:p>
        </w:tc>
        <w:tc>
          <w:tcPr>
            <w:tcW w:w="850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PŠ – 1+2+3</w:t>
            </w:r>
          </w:p>
        </w:tc>
        <w:tc>
          <w:tcPr>
            <w:tcW w:w="426" w:type="dxa"/>
            <w:tcBorders>
              <w:top w:val="single" w:sz="4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PŠ</w:t>
            </w:r>
          </w:p>
        </w:tc>
        <w:tc>
          <w:tcPr>
            <w:tcW w:w="566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584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45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4" w:type="dxa"/>
            <w:tcBorders>
              <w:top w:val="single" w:sz="4" w:space="0" w:color="7030A0"/>
              <w:bottom w:val="single" w:sz="4" w:space="0" w:color="7030A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left w:val="single" w:sz="4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0" w:type="dxa"/>
            <w:tcBorders>
              <w:top w:val="single" w:sz="4" w:space="0" w:color="7030A0"/>
              <w:bottom w:val="single" w:sz="4" w:space="0" w:color="7030A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7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1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50" w:type="dxa"/>
            <w:tcBorders>
              <w:top w:val="single" w:sz="4" w:space="0" w:color="7030A0"/>
              <w:bottom w:val="single" w:sz="4" w:space="0" w:color="7030A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08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349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379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37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330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vAlign w:val="center"/>
          </w:tcPr>
          <w:p w:rsidR="008752CC" w:rsidRDefault="008752CC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vAlign w:val="center"/>
          </w:tcPr>
          <w:p w:rsidR="008752CC" w:rsidRDefault="008752CC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vAlign w:val="center"/>
          </w:tcPr>
          <w:p w:rsidR="008752CC" w:rsidRDefault="008752CC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vAlign w:val="center"/>
          </w:tcPr>
          <w:p w:rsidR="008752CC" w:rsidRDefault="008752CC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vAlign w:val="center"/>
          </w:tcPr>
          <w:p w:rsidR="008752CC" w:rsidRDefault="008752CC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vAlign w:val="center"/>
          </w:tcPr>
          <w:p w:rsidR="008752CC" w:rsidRDefault="008752CC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vAlign w:val="center"/>
          </w:tcPr>
          <w:p w:rsidR="008752CC" w:rsidRDefault="008752CC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vAlign w:val="center"/>
          </w:tcPr>
          <w:p w:rsidR="008752CC" w:rsidRDefault="008752CC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vAlign w:val="center"/>
          </w:tcPr>
          <w:p w:rsidR="008752CC" w:rsidRDefault="008752CC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vAlign w:val="center"/>
          </w:tcPr>
          <w:p w:rsidR="008752CC" w:rsidRDefault="008752CC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vAlign w:val="center"/>
          </w:tcPr>
          <w:p w:rsidR="008752CC" w:rsidRDefault="008752CC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6" w:type="dxa"/>
            <w:tcBorders>
              <w:top w:val="single" w:sz="4" w:space="0" w:color="7030A0"/>
              <w:bottom w:val="single" w:sz="4" w:space="0" w:color="7030A0"/>
              <w:right w:val="single" w:sz="8" w:space="0" w:color="7030A0"/>
            </w:tcBorders>
            <w:shd w:val="clear" w:color="auto" w:fill="FFFFFF" w:themeFill="background1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74" w:type="dxa"/>
            <w:tcBorders>
              <w:top w:val="single" w:sz="4" w:space="0" w:color="7030A0"/>
              <w:left w:val="single" w:sz="8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425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282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32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40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26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426" w:type="dxa"/>
            <w:tcBorders>
              <w:top w:val="single" w:sz="4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424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8" w:space="0" w:color="7030A0"/>
            </w:tcBorders>
            <w:shd w:val="clear" w:color="auto" w:fill="FFFFFF" w:themeFill="background1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510" w:type="dxa"/>
            <w:tcBorders>
              <w:top w:val="single" w:sz="4" w:space="0" w:color="7030A0"/>
              <w:left w:val="single" w:sz="8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1760</w:t>
            </w:r>
            <w:bookmarkStart w:id="21" w:name="_Hlk83051250"/>
            <w:bookmarkEnd w:id="21"/>
          </w:p>
        </w:tc>
      </w:tr>
    </w:tbl>
    <w:p w:rsidR="008752CC" w:rsidRDefault="008752CC">
      <w:pPr>
        <w:sectPr w:rsidR="008752CC">
          <w:headerReference w:type="default" r:id="rId27"/>
          <w:footerReference w:type="default" r:id="rId28"/>
          <w:pgSz w:w="16838" w:h="11906" w:orient="landscape"/>
          <w:pgMar w:top="1418" w:right="1418" w:bottom="1418" w:left="1418" w:header="0" w:footer="709" w:gutter="0"/>
          <w:cols w:space="720"/>
          <w:formProt w:val="0"/>
          <w:docGrid w:linePitch="360" w:charSpace="4096"/>
        </w:sectPr>
      </w:pPr>
    </w:p>
    <w:p w:rsidR="008752CC" w:rsidRDefault="008752C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XSpec="center" w:tblpY="1719"/>
        <w:tblW w:w="16004" w:type="dxa"/>
        <w:jc w:val="center"/>
        <w:tblLayout w:type="fixed"/>
        <w:tblLook w:val="00A0" w:firstRow="1" w:lastRow="0" w:firstColumn="1" w:lastColumn="0" w:noHBand="0" w:noVBand="0"/>
      </w:tblPr>
      <w:tblGrid>
        <w:gridCol w:w="860"/>
        <w:gridCol w:w="569"/>
        <w:gridCol w:w="850"/>
        <w:gridCol w:w="426"/>
        <w:gridCol w:w="566"/>
        <w:gridCol w:w="584"/>
        <w:gridCol w:w="245"/>
        <w:gridCol w:w="424"/>
        <w:gridCol w:w="285"/>
        <w:gridCol w:w="283"/>
        <w:gridCol w:w="285"/>
        <w:gridCol w:w="280"/>
        <w:gridCol w:w="287"/>
        <w:gridCol w:w="281"/>
        <w:gridCol w:w="285"/>
        <w:gridCol w:w="285"/>
        <w:gridCol w:w="250"/>
        <w:gridCol w:w="283"/>
        <w:gridCol w:w="408"/>
        <w:gridCol w:w="349"/>
        <w:gridCol w:w="379"/>
        <w:gridCol w:w="237"/>
        <w:gridCol w:w="330"/>
        <w:gridCol w:w="283"/>
        <w:gridCol w:w="285"/>
        <w:gridCol w:w="283"/>
        <w:gridCol w:w="264"/>
        <w:gridCol w:w="265"/>
        <w:gridCol w:w="238"/>
        <w:gridCol w:w="236"/>
        <w:gridCol w:w="238"/>
        <w:gridCol w:w="242"/>
        <w:gridCol w:w="278"/>
        <w:gridCol w:w="282"/>
        <w:gridCol w:w="248"/>
        <w:gridCol w:w="296"/>
        <w:gridCol w:w="474"/>
        <w:gridCol w:w="425"/>
        <w:gridCol w:w="282"/>
        <w:gridCol w:w="285"/>
        <w:gridCol w:w="283"/>
        <w:gridCol w:w="426"/>
        <w:gridCol w:w="426"/>
        <w:gridCol w:w="424"/>
        <w:gridCol w:w="510"/>
      </w:tblGrid>
      <w:tr w:rsidR="008752CC">
        <w:trPr>
          <w:trHeight w:hRule="exact" w:val="198"/>
          <w:tblHeader/>
          <w:jc w:val="center"/>
        </w:trPr>
        <w:tc>
          <w:tcPr>
            <w:tcW w:w="2703" w:type="dxa"/>
            <w:gridSpan w:val="4"/>
            <w:vMerge w:val="restart"/>
            <w:tcBorders>
              <w:top w:val="single" w:sz="8" w:space="0" w:color="FFFFFF"/>
              <w:left w:val="single" w:sz="8" w:space="0" w:color="FFFFFF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8752C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36" w:type="dxa"/>
            <w:gridSpan w:val="3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NEPOSREDNI ODGOJNO – OBRAZOVNI RAD S UĈENICIMA</w:t>
            </w:r>
          </w:p>
        </w:tc>
        <w:tc>
          <w:tcPr>
            <w:tcW w:w="3061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OSTALI POSLOVI</w:t>
            </w:r>
          </w:p>
        </w:tc>
      </w:tr>
      <w:tr w:rsidR="008752CC">
        <w:trPr>
          <w:trHeight w:hRule="exact" w:val="198"/>
          <w:tblHeader/>
          <w:jc w:val="center"/>
        </w:trPr>
        <w:tc>
          <w:tcPr>
            <w:tcW w:w="2703" w:type="dxa"/>
            <w:gridSpan w:val="4"/>
            <w:vMerge/>
            <w:tcBorders>
              <w:left w:val="single" w:sz="8" w:space="0" w:color="FFFFFF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8752C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9" w:type="dxa"/>
            <w:gridSpan w:val="17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Redovita nastava</w:t>
            </w:r>
          </w:p>
        </w:tc>
        <w:tc>
          <w:tcPr>
            <w:tcW w:w="4477" w:type="dxa"/>
            <w:gridSpan w:val="16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/>
            <w:vAlign w:val="bottom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Ostali poslovi neposrednog odgojno-obrazovnog rada s učenicima </w:t>
            </w:r>
          </w:p>
          <w:p w:rsidR="008752CC" w:rsidRDefault="008752C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061" w:type="dxa"/>
            <w:gridSpan w:val="8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8752CC" w:rsidRDefault="008752C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8752CC">
        <w:trPr>
          <w:trHeight w:hRule="exact" w:val="198"/>
          <w:tblHeader/>
          <w:jc w:val="center"/>
        </w:trPr>
        <w:tc>
          <w:tcPr>
            <w:tcW w:w="2703" w:type="dxa"/>
            <w:gridSpan w:val="4"/>
            <w:vMerge/>
            <w:tcBorders>
              <w:left w:val="single" w:sz="8" w:space="0" w:color="FFFFFF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8752C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819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Članak 13.</w:t>
            </w:r>
          </w:p>
          <w:p w:rsidR="008752CC" w:rsidRDefault="008752C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752CC" w:rsidRDefault="008752C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752CC" w:rsidRDefault="008752C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752CC" w:rsidRDefault="008752C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752CC" w:rsidRDefault="008752C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752CC" w:rsidRDefault="008752C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Čl. 13. st. 7.</w:t>
            </w:r>
          </w:p>
          <w:p w:rsidR="008752CC" w:rsidRDefault="008752C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752CC" w:rsidRDefault="008752C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752CC" w:rsidRDefault="008752C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752CC" w:rsidRDefault="008752C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8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Čl. 8.a</w:t>
            </w:r>
          </w:p>
          <w:p w:rsidR="008752CC" w:rsidRDefault="008752C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752CC" w:rsidRDefault="008752C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511" w:type="dxa"/>
            <w:gridSpan w:val="5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Posebni posl.(čl. 7. i  8)</w:t>
            </w:r>
          </w:p>
          <w:p w:rsidR="008752CC" w:rsidRDefault="008752C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752CC" w:rsidRDefault="008752C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752CC" w:rsidRDefault="008752C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752CC" w:rsidRDefault="008752C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8752CC" w:rsidRDefault="008752C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19" w:type="dxa"/>
            <w:gridSpan w:val="9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Članak 14.</w:t>
            </w:r>
          </w:p>
          <w:p w:rsidR="008752CC" w:rsidRDefault="008752C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752CC" w:rsidRDefault="008752C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KU</w:t>
            </w:r>
          </w:p>
          <w:p w:rsidR="008752CC" w:rsidRDefault="008752C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752CC" w:rsidRDefault="008752C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dxa"/>
            <w:gridSpan w:val="3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čl. 8. st 11.</w:t>
            </w:r>
          </w:p>
          <w:p w:rsidR="008752CC" w:rsidRDefault="008752C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752CC" w:rsidRDefault="008752C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752CC" w:rsidRDefault="008752C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70" w:type="dxa"/>
            <w:gridSpan w:val="2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8752CC" w:rsidRDefault="008752C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752CC" w:rsidRDefault="008752C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752CC" w:rsidRDefault="008752C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752CC" w:rsidRDefault="008752C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752CC" w:rsidRDefault="008752C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752CC" w:rsidRDefault="008752C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061" w:type="dxa"/>
            <w:gridSpan w:val="8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8752CC" w:rsidRDefault="008752C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3F495E">
        <w:trPr>
          <w:cantSplit/>
          <w:trHeight w:val="1514"/>
          <w:tblHeader/>
          <w:jc w:val="center"/>
        </w:trPr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Ime i prezime   učitelja/učiteljice</w:t>
            </w:r>
          </w:p>
        </w:tc>
        <w:tc>
          <w:tcPr>
            <w:tcW w:w="568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Nastavni predmet/i</w:t>
            </w:r>
          </w:p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koje poučava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Razredi za koje je zadužen/a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Razredništvo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Redovita nastava</w:t>
            </w:r>
          </w:p>
        </w:tc>
        <w:tc>
          <w:tcPr>
            <w:tcW w:w="584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Izborna nastava</w:t>
            </w:r>
          </w:p>
        </w:tc>
        <w:tc>
          <w:tcPr>
            <w:tcW w:w="2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Razredništvo</w:t>
            </w:r>
          </w:p>
        </w:tc>
        <w:tc>
          <w:tcPr>
            <w:tcW w:w="424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Nasrtava u kući</w:t>
            </w:r>
          </w:p>
        </w:tc>
        <w:tc>
          <w:tcPr>
            <w:tcW w:w="2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Voditelj zbora 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/ili orkestra</w:t>
            </w: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Voditelj grupe koja brine o vizualnom identitetu škole</w:t>
            </w:r>
          </w:p>
        </w:tc>
        <w:tc>
          <w:tcPr>
            <w:tcW w:w="285" w:type="dxa"/>
            <w:tcBorders>
              <w:top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Voditelj  školskog sportskog društva</w:t>
            </w:r>
          </w:p>
        </w:tc>
        <w:tc>
          <w:tcPr>
            <w:tcW w:w="2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Voditelj učeničke zadruge</w:t>
            </w: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Radnički vijećnik, sind. povjerenik</w:t>
            </w:r>
          </w:p>
        </w:tc>
        <w:tc>
          <w:tcPr>
            <w:tcW w:w="28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Povjerenik zaštite na radu</w:t>
            </w:r>
          </w:p>
        </w:tc>
        <w:tc>
          <w:tcPr>
            <w:tcW w:w="285" w:type="dxa"/>
            <w:tcBorders>
              <w:top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Satničar (čl. 7. st. 2.)</w:t>
            </w:r>
          </w:p>
        </w:tc>
        <w:tc>
          <w:tcPr>
            <w:tcW w:w="285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Voditelj smjene</w:t>
            </w:r>
          </w:p>
        </w:tc>
        <w:tc>
          <w:tcPr>
            <w:tcW w:w="250" w:type="dxa"/>
            <w:tcBorders>
              <w:top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Voditelj međunarodno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g projekta</w:t>
            </w:r>
          </w:p>
        </w:tc>
        <w:tc>
          <w:tcPr>
            <w:tcW w:w="28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Administrator e-Matice i/li e-Dnevnika</w:t>
            </w:r>
          </w:p>
        </w:tc>
        <w:tc>
          <w:tcPr>
            <w:tcW w:w="4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Podrška uporabi  IKT tehnologije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Bonus  (umanjenje radne obveze)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Redovita nastava</w:t>
            </w:r>
          </w:p>
        </w:tc>
        <w:tc>
          <w:tcPr>
            <w:tcW w:w="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DOPUNSKA NASTAVA</w:t>
            </w:r>
          </w:p>
        </w:tc>
        <w:tc>
          <w:tcPr>
            <w:tcW w:w="330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DODATNA NASTAVA</w:t>
            </w: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IZVANASTAVNE AKTIVNOSTI</w:t>
            </w:r>
          </w:p>
        </w:tc>
        <w:tc>
          <w:tcPr>
            <w:tcW w:w="2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Voditelj ŽSV-a</w:t>
            </w: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Član stručnog povjerenstva</w:t>
            </w:r>
          </w:p>
        </w:tc>
        <w:tc>
          <w:tcPr>
            <w:tcW w:w="264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Plivanje/Kinezioter. rad</w:t>
            </w:r>
          </w:p>
        </w:tc>
        <w:tc>
          <w:tcPr>
            <w:tcW w:w="26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Voditelj međunarodnog projekta</w:t>
            </w: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Administrator e-Matice i/li e-Dnevnika</w:t>
            </w:r>
          </w:p>
        </w:tc>
        <w:tc>
          <w:tcPr>
            <w:tcW w:w="234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Podrška uporabi  IKT tehnologije</w:t>
            </w:r>
          </w:p>
        </w:tc>
        <w:tc>
          <w:tcPr>
            <w:tcW w:w="238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Radnički vijećnik ili sind. povjerenik</w:t>
            </w:r>
          </w:p>
        </w:tc>
        <w:tc>
          <w:tcPr>
            <w:tcW w:w="24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Povjerenik zaštite na radu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Satničar </w:t>
            </w:r>
          </w:p>
        </w:tc>
        <w:tc>
          <w:tcPr>
            <w:tcW w:w="28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Voditelj smjene </w:t>
            </w:r>
          </w:p>
        </w:tc>
        <w:tc>
          <w:tcPr>
            <w:tcW w:w="248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Bonus  (umanjenje radne obveze)</w:t>
            </w:r>
          </w:p>
        </w:tc>
        <w:tc>
          <w:tcPr>
            <w:tcW w:w="296" w:type="dxa"/>
            <w:tcBorders>
              <w:top w:val="single" w:sz="12" w:space="0" w:color="000000"/>
              <w:bottom w:val="single" w:sz="12" w:space="0" w:color="000000"/>
              <w:right w:val="single" w:sz="8" w:space="0" w:color="7030A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UNUPNO DRUGI NO-OR</w:t>
            </w:r>
          </w:p>
        </w:tc>
        <w:tc>
          <w:tcPr>
            <w:tcW w:w="47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UKUPNO NO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-OR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Pripremanje </w:t>
            </w:r>
          </w:p>
        </w:tc>
        <w:tc>
          <w:tcPr>
            <w:tcW w:w="28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Ostali poslovi razrednika</w:t>
            </w:r>
          </w:p>
        </w:tc>
        <w:tc>
          <w:tcPr>
            <w:tcW w:w="285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Radnički vijećnik ili sind. povjerenik</w:t>
            </w: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Povjerenik zaštite na radu</w:t>
            </w:r>
          </w:p>
        </w:tc>
        <w:tc>
          <w:tcPr>
            <w:tcW w:w="426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Ostali poslovi</w:t>
            </w:r>
          </w:p>
        </w:tc>
        <w:tc>
          <w:tcPr>
            <w:tcW w:w="42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Ukupno ostali i posebni poslovi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Ukupno TJEDNO RADNO VRIJEME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UNUPNO SATI GODIŠNJE:</w:t>
            </w:r>
          </w:p>
        </w:tc>
      </w:tr>
      <w:tr w:rsidR="003F495E">
        <w:trPr>
          <w:trHeight w:hRule="exact" w:val="642"/>
          <w:jc w:val="center"/>
        </w:trPr>
        <w:tc>
          <w:tcPr>
            <w:tcW w:w="859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2F2F2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Antoni Paškov</w:t>
            </w:r>
          </w:p>
        </w:tc>
        <w:tc>
          <w:tcPr>
            <w:tcW w:w="56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LK</w:t>
            </w:r>
          </w:p>
        </w:tc>
        <w:tc>
          <w:tcPr>
            <w:tcW w:w="850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5.a, 5.b, 6.a, 6.b, 7.a, 7.b, 8.a, 8.b</w:t>
            </w:r>
          </w:p>
        </w:tc>
        <w:tc>
          <w:tcPr>
            <w:tcW w:w="426" w:type="dxa"/>
            <w:tcBorders>
              <w:top w:val="single" w:sz="4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84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45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24" w:type="dxa"/>
            <w:tcBorders>
              <w:top w:val="single" w:sz="4" w:space="0" w:color="7030A0"/>
              <w:bottom w:val="single" w:sz="4" w:space="0" w:color="7030A0"/>
              <w:right w:val="single" w:sz="4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left w:val="single" w:sz="4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0" w:type="dxa"/>
            <w:tcBorders>
              <w:top w:val="single" w:sz="4" w:space="0" w:color="7030A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7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1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50" w:type="dxa"/>
            <w:tcBorders>
              <w:top w:val="single" w:sz="4" w:space="0" w:color="7030A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08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49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79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37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30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64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6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3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34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3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42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2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4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96" w:type="dxa"/>
            <w:tcBorders>
              <w:top w:val="single" w:sz="4" w:space="0" w:color="7030A0"/>
              <w:bottom w:val="single" w:sz="4" w:space="0" w:color="7030A0"/>
              <w:right w:val="single" w:sz="8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74" w:type="dxa"/>
            <w:tcBorders>
              <w:top w:val="single" w:sz="4" w:space="0" w:color="7030A0"/>
              <w:left w:val="single" w:sz="8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2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26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6" w:type="dxa"/>
            <w:tcBorders>
              <w:top w:val="single" w:sz="4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24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8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510" w:type="dxa"/>
            <w:tcBorders>
              <w:top w:val="single" w:sz="4" w:space="0" w:color="7030A0"/>
              <w:left w:val="single" w:sz="8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860</w:t>
            </w:r>
          </w:p>
        </w:tc>
      </w:tr>
      <w:tr w:rsidR="003F495E">
        <w:trPr>
          <w:trHeight w:hRule="exact" w:val="547"/>
          <w:jc w:val="center"/>
        </w:trPr>
        <w:tc>
          <w:tcPr>
            <w:tcW w:w="859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2F2F2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Sonja </w:t>
            </w:r>
          </w:p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Batur</w:t>
            </w:r>
          </w:p>
        </w:tc>
        <w:tc>
          <w:tcPr>
            <w:tcW w:w="56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GK</w:t>
            </w:r>
          </w:p>
        </w:tc>
        <w:tc>
          <w:tcPr>
            <w:tcW w:w="850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4.a, 4.b, 5.a, 5.b,6.a,6.b,7.a,7.b,8.a,8.b</w:t>
            </w:r>
          </w:p>
        </w:tc>
        <w:tc>
          <w:tcPr>
            <w:tcW w:w="426" w:type="dxa"/>
            <w:tcBorders>
              <w:top w:val="single" w:sz="4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84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45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24" w:type="dxa"/>
            <w:tcBorders>
              <w:top w:val="single" w:sz="4" w:space="0" w:color="7030A0"/>
              <w:bottom w:val="single" w:sz="4" w:space="0" w:color="7030A0"/>
              <w:right w:val="single" w:sz="4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left w:val="single" w:sz="4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0" w:type="dxa"/>
            <w:tcBorders>
              <w:top w:val="single" w:sz="4" w:space="0" w:color="7030A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7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1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50" w:type="dxa"/>
            <w:tcBorders>
              <w:top w:val="single" w:sz="4" w:space="0" w:color="7030A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08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49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79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237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30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64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6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3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4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3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42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2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4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96" w:type="dxa"/>
            <w:tcBorders>
              <w:top w:val="single" w:sz="4" w:space="0" w:color="7030A0"/>
              <w:bottom w:val="single" w:sz="4" w:space="0" w:color="7030A0"/>
              <w:right w:val="single" w:sz="8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4" w:type="dxa"/>
            <w:tcBorders>
              <w:top w:val="single" w:sz="4" w:space="0" w:color="7030A0"/>
              <w:left w:val="single" w:sz="8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425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82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26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26" w:type="dxa"/>
            <w:tcBorders>
              <w:top w:val="single" w:sz="4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24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8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510" w:type="dxa"/>
            <w:tcBorders>
              <w:top w:val="single" w:sz="4" w:space="0" w:color="7030A0"/>
              <w:left w:val="single" w:sz="8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1364</w:t>
            </w:r>
          </w:p>
        </w:tc>
      </w:tr>
      <w:tr w:rsidR="003F495E">
        <w:trPr>
          <w:trHeight w:hRule="exact" w:val="569"/>
          <w:jc w:val="center"/>
        </w:trPr>
        <w:tc>
          <w:tcPr>
            <w:tcW w:w="859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2F2F2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Nataša Ergić</w:t>
            </w:r>
          </w:p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(Ivana Lovrić)</w:t>
            </w:r>
          </w:p>
        </w:tc>
        <w:tc>
          <w:tcPr>
            <w:tcW w:w="56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ENG</w:t>
            </w:r>
          </w:p>
        </w:tc>
        <w:tc>
          <w:tcPr>
            <w:tcW w:w="850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1.b,2.b,3.b,4.b,6.a,6.b,8.a,8.b</w:t>
            </w:r>
          </w:p>
        </w:tc>
        <w:tc>
          <w:tcPr>
            <w:tcW w:w="426" w:type="dxa"/>
            <w:tcBorders>
              <w:top w:val="single" w:sz="4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584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45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24" w:type="dxa"/>
            <w:tcBorders>
              <w:top w:val="single" w:sz="4" w:space="0" w:color="7030A0"/>
              <w:bottom w:val="single" w:sz="4" w:space="0" w:color="7030A0"/>
              <w:right w:val="single" w:sz="4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left w:val="single" w:sz="4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0" w:type="dxa"/>
            <w:tcBorders>
              <w:top w:val="single" w:sz="4" w:space="0" w:color="7030A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7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1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50" w:type="dxa"/>
            <w:tcBorders>
              <w:top w:val="single" w:sz="4" w:space="0" w:color="7030A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08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49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79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237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0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64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6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3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34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3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42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2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4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96" w:type="dxa"/>
            <w:tcBorders>
              <w:top w:val="single" w:sz="4" w:space="0" w:color="7030A0"/>
              <w:bottom w:val="single" w:sz="4" w:space="0" w:color="7030A0"/>
              <w:right w:val="single" w:sz="8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74" w:type="dxa"/>
            <w:tcBorders>
              <w:top w:val="single" w:sz="4" w:space="0" w:color="7030A0"/>
              <w:left w:val="single" w:sz="8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25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82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26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26" w:type="dxa"/>
            <w:tcBorders>
              <w:top w:val="single" w:sz="4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424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8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510" w:type="dxa"/>
            <w:tcBorders>
              <w:top w:val="single" w:sz="4" w:space="0" w:color="7030A0"/>
              <w:left w:val="single" w:sz="8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1760</w:t>
            </w:r>
          </w:p>
        </w:tc>
      </w:tr>
      <w:tr w:rsidR="003F495E">
        <w:trPr>
          <w:trHeight w:hRule="exact" w:val="563"/>
          <w:jc w:val="center"/>
        </w:trPr>
        <w:tc>
          <w:tcPr>
            <w:tcW w:w="859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2F2F2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Anamarija Medić Kapusta</w:t>
            </w:r>
          </w:p>
        </w:tc>
        <w:tc>
          <w:tcPr>
            <w:tcW w:w="56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ENG</w:t>
            </w:r>
          </w:p>
        </w:tc>
        <w:tc>
          <w:tcPr>
            <w:tcW w:w="850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1.4,2.a,3.a,4.a,5.a,5.b,7.a,7.b </w:t>
            </w:r>
          </w:p>
        </w:tc>
        <w:tc>
          <w:tcPr>
            <w:tcW w:w="426" w:type="dxa"/>
            <w:tcBorders>
              <w:top w:val="single" w:sz="4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8.A</w:t>
            </w:r>
          </w:p>
        </w:tc>
        <w:tc>
          <w:tcPr>
            <w:tcW w:w="566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584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45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4" w:type="dxa"/>
            <w:tcBorders>
              <w:top w:val="single" w:sz="4" w:space="0" w:color="7030A0"/>
              <w:bottom w:val="single" w:sz="4" w:space="0" w:color="7030A0"/>
              <w:right w:val="single" w:sz="4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left w:val="single" w:sz="4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0" w:type="dxa"/>
            <w:tcBorders>
              <w:top w:val="single" w:sz="4" w:space="0" w:color="7030A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7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1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50" w:type="dxa"/>
            <w:tcBorders>
              <w:top w:val="single" w:sz="4" w:space="0" w:color="7030A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08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49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79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237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0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64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6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3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34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3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42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2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4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96" w:type="dxa"/>
            <w:tcBorders>
              <w:top w:val="single" w:sz="4" w:space="0" w:color="7030A0"/>
              <w:bottom w:val="single" w:sz="4" w:space="0" w:color="7030A0"/>
              <w:right w:val="single" w:sz="8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4" w:type="dxa"/>
            <w:tcBorders>
              <w:top w:val="single" w:sz="4" w:space="0" w:color="7030A0"/>
              <w:left w:val="single" w:sz="8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25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82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26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26" w:type="dxa"/>
            <w:tcBorders>
              <w:top w:val="single" w:sz="4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424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8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510" w:type="dxa"/>
            <w:tcBorders>
              <w:top w:val="single" w:sz="4" w:space="0" w:color="7030A0"/>
              <w:left w:val="single" w:sz="8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1760</w:t>
            </w:r>
          </w:p>
        </w:tc>
      </w:tr>
      <w:tr w:rsidR="003F495E">
        <w:trPr>
          <w:trHeight w:hRule="exact" w:val="435"/>
          <w:jc w:val="center"/>
        </w:trPr>
        <w:tc>
          <w:tcPr>
            <w:tcW w:w="859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2F2F2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Ivana Jelenčić</w:t>
            </w:r>
          </w:p>
        </w:tc>
        <w:tc>
          <w:tcPr>
            <w:tcW w:w="56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MAT</w:t>
            </w:r>
          </w:p>
        </w:tc>
        <w:tc>
          <w:tcPr>
            <w:tcW w:w="850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5.a,5.b,6.a,6.b,</w:t>
            </w:r>
          </w:p>
        </w:tc>
        <w:tc>
          <w:tcPr>
            <w:tcW w:w="426" w:type="dxa"/>
            <w:tcBorders>
              <w:top w:val="single" w:sz="4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7.B</w:t>
            </w:r>
          </w:p>
        </w:tc>
        <w:tc>
          <w:tcPr>
            <w:tcW w:w="566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584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45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4" w:type="dxa"/>
            <w:tcBorders>
              <w:top w:val="single" w:sz="4" w:space="0" w:color="7030A0"/>
              <w:bottom w:val="single" w:sz="4" w:space="0" w:color="7030A0"/>
              <w:right w:val="single" w:sz="4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left w:val="single" w:sz="4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0" w:type="dxa"/>
            <w:tcBorders>
              <w:top w:val="single" w:sz="4" w:space="0" w:color="7030A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7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1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50" w:type="dxa"/>
            <w:tcBorders>
              <w:top w:val="single" w:sz="4" w:space="0" w:color="7030A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08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49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79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237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0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64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6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3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34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3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42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2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4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96" w:type="dxa"/>
            <w:tcBorders>
              <w:top w:val="single" w:sz="4" w:space="0" w:color="7030A0"/>
              <w:bottom w:val="single" w:sz="4" w:space="0" w:color="7030A0"/>
              <w:right w:val="single" w:sz="8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4" w:type="dxa"/>
            <w:tcBorders>
              <w:top w:val="single" w:sz="4" w:space="0" w:color="7030A0"/>
              <w:left w:val="single" w:sz="8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425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82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26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6" w:type="dxa"/>
            <w:tcBorders>
              <w:top w:val="single" w:sz="4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424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8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510" w:type="dxa"/>
            <w:tcBorders>
              <w:top w:val="single" w:sz="4" w:space="0" w:color="7030A0"/>
              <w:left w:val="single" w:sz="8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1760</w:t>
            </w:r>
          </w:p>
        </w:tc>
      </w:tr>
      <w:tr w:rsidR="003F495E">
        <w:trPr>
          <w:trHeight w:hRule="exact" w:val="426"/>
          <w:jc w:val="center"/>
        </w:trPr>
        <w:tc>
          <w:tcPr>
            <w:tcW w:w="859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2F2F2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Luka Slamić</w:t>
            </w:r>
          </w:p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(Freda Trojan)</w:t>
            </w:r>
          </w:p>
        </w:tc>
        <w:tc>
          <w:tcPr>
            <w:tcW w:w="56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MAT</w:t>
            </w:r>
          </w:p>
        </w:tc>
        <w:tc>
          <w:tcPr>
            <w:tcW w:w="850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7.a,7.b,8.a,</w:t>
            </w:r>
          </w:p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8.b</w:t>
            </w:r>
          </w:p>
        </w:tc>
        <w:tc>
          <w:tcPr>
            <w:tcW w:w="426" w:type="dxa"/>
            <w:tcBorders>
              <w:top w:val="single" w:sz="4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584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45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8752C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dxa"/>
            <w:tcBorders>
              <w:top w:val="single" w:sz="4" w:space="0" w:color="7030A0"/>
              <w:bottom w:val="single" w:sz="4" w:space="0" w:color="7030A0"/>
              <w:right w:val="single" w:sz="4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left w:val="single" w:sz="4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0" w:type="dxa"/>
            <w:tcBorders>
              <w:top w:val="single" w:sz="4" w:space="0" w:color="7030A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7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1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50" w:type="dxa"/>
            <w:tcBorders>
              <w:top w:val="single" w:sz="4" w:space="0" w:color="7030A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08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49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79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237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0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64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6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3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4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3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42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2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4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96" w:type="dxa"/>
            <w:tcBorders>
              <w:top w:val="single" w:sz="4" w:space="0" w:color="7030A0"/>
              <w:bottom w:val="single" w:sz="4" w:space="0" w:color="7030A0"/>
              <w:right w:val="single" w:sz="8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4" w:type="dxa"/>
            <w:tcBorders>
              <w:top w:val="single" w:sz="4" w:space="0" w:color="7030A0"/>
              <w:left w:val="single" w:sz="8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425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82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26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6" w:type="dxa"/>
            <w:tcBorders>
              <w:top w:val="single" w:sz="4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424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8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510" w:type="dxa"/>
            <w:tcBorders>
              <w:top w:val="single" w:sz="4" w:space="0" w:color="7030A0"/>
              <w:left w:val="single" w:sz="8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1760</w:t>
            </w:r>
          </w:p>
        </w:tc>
      </w:tr>
      <w:tr w:rsidR="003F495E">
        <w:trPr>
          <w:trHeight w:hRule="exact" w:val="555"/>
          <w:jc w:val="center"/>
        </w:trPr>
        <w:tc>
          <w:tcPr>
            <w:tcW w:w="859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2F2F2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Mirjana Lovrić</w:t>
            </w:r>
          </w:p>
        </w:tc>
        <w:tc>
          <w:tcPr>
            <w:tcW w:w="56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PRI, BIO, KEM</w:t>
            </w:r>
          </w:p>
        </w:tc>
        <w:tc>
          <w:tcPr>
            <w:tcW w:w="850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P-,6.a,6.b </w:t>
            </w:r>
          </w:p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B-7.a, 7.b,  K-7.a,7.b,8.a,8.b</w:t>
            </w:r>
          </w:p>
        </w:tc>
        <w:tc>
          <w:tcPr>
            <w:tcW w:w="426" w:type="dxa"/>
            <w:tcBorders>
              <w:top w:val="single" w:sz="4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584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45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24" w:type="dxa"/>
            <w:tcBorders>
              <w:top w:val="single" w:sz="4" w:space="0" w:color="7030A0"/>
              <w:bottom w:val="single" w:sz="4" w:space="0" w:color="7030A0"/>
              <w:right w:val="single" w:sz="4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left w:val="single" w:sz="4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0" w:type="dxa"/>
            <w:tcBorders>
              <w:top w:val="single" w:sz="4" w:space="0" w:color="7030A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7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1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50" w:type="dxa"/>
            <w:tcBorders>
              <w:top w:val="single" w:sz="4" w:space="0" w:color="7030A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08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49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79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237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0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64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6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3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34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3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42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2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4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96" w:type="dxa"/>
            <w:tcBorders>
              <w:top w:val="single" w:sz="4" w:space="0" w:color="7030A0"/>
              <w:bottom w:val="single" w:sz="4" w:space="0" w:color="7030A0"/>
              <w:right w:val="single" w:sz="8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74" w:type="dxa"/>
            <w:tcBorders>
              <w:top w:val="single" w:sz="4" w:space="0" w:color="7030A0"/>
              <w:left w:val="single" w:sz="8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425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82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26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6" w:type="dxa"/>
            <w:tcBorders>
              <w:top w:val="single" w:sz="4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424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8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510" w:type="dxa"/>
            <w:tcBorders>
              <w:top w:val="single" w:sz="4" w:space="0" w:color="7030A0"/>
              <w:left w:val="single" w:sz="8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1760</w:t>
            </w:r>
          </w:p>
        </w:tc>
      </w:tr>
      <w:tr w:rsidR="003F495E">
        <w:trPr>
          <w:trHeight w:hRule="exact" w:val="577"/>
          <w:jc w:val="center"/>
        </w:trPr>
        <w:tc>
          <w:tcPr>
            <w:tcW w:w="859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2F2F2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Ivona Matejčić</w:t>
            </w:r>
          </w:p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(Krešimir Klarin)</w:t>
            </w:r>
          </w:p>
        </w:tc>
        <w:tc>
          <w:tcPr>
            <w:tcW w:w="56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FIZ</w:t>
            </w:r>
          </w:p>
        </w:tc>
        <w:tc>
          <w:tcPr>
            <w:tcW w:w="850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7.a,7.b,8.a,8.b</w:t>
            </w:r>
          </w:p>
        </w:tc>
        <w:tc>
          <w:tcPr>
            <w:tcW w:w="426" w:type="dxa"/>
            <w:tcBorders>
              <w:top w:val="single" w:sz="4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84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45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24" w:type="dxa"/>
            <w:tcBorders>
              <w:top w:val="single" w:sz="4" w:space="0" w:color="7030A0"/>
              <w:bottom w:val="single" w:sz="4" w:space="0" w:color="7030A0"/>
              <w:right w:val="single" w:sz="4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left w:val="single" w:sz="4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0" w:type="dxa"/>
            <w:tcBorders>
              <w:top w:val="single" w:sz="4" w:space="0" w:color="7030A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7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1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50" w:type="dxa"/>
            <w:tcBorders>
              <w:top w:val="single" w:sz="4" w:space="0" w:color="7030A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08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49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79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37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0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64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6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3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34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3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42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2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4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96" w:type="dxa"/>
            <w:tcBorders>
              <w:top w:val="single" w:sz="4" w:space="0" w:color="7030A0"/>
              <w:bottom w:val="single" w:sz="4" w:space="0" w:color="7030A0"/>
              <w:right w:val="single" w:sz="8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4" w:type="dxa"/>
            <w:tcBorders>
              <w:top w:val="single" w:sz="4" w:space="0" w:color="7030A0"/>
              <w:left w:val="single" w:sz="8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25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2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26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top w:val="single" w:sz="4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4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8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510" w:type="dxa"/>
            <w:tcBorders>
              <w:top w:val="single" w:sz="4" w:space="0" w:color="7030A0"/>
              <w:left w:val="single" w:sz="8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1040</w:t>
            </w:r>
          </w:p>
        </w:tc>
      </w:tr>
      <w:tr w:rsidR="003F495E">
        <w:trPr>
          <w:trHeight w:hRule="exact" w:val="417"/>
          <w:jc w:val="center"/>
        </w:trPr>
        <w:tc>
          <w:tcPr>
            <w:tcW w:w="859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2F2F2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Kristina Petković</w:t>
            </w:r>
          </w:p>
        </w:tc>
        <w:tc>
          <w:tcPr>
            <w:tcW w:w="56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POV</w:t>
            </w:r>
          </w:p>
        </w:tc>
        <w:tc>
          <w:tcPr>
            <w:tcW w:w="850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5.a,5.b,6.a,6.b,7.a,7.b,8.a,8.b</w:t>
            </w:r>
          </w:p>
        </w:tc>
        <w:tc>
          <w:tcPr>
            <w:tcW w:w="426" w:type="dxa"/>
            <w:tcBorders>
              <w:top w:val="single" w:sz="4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8.B</w:t>
            </w:r>
          </w:p>
        </w:tc>
        <w:tc>
          <w:tcPr>
            <w:tcW w:w="566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584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45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4" w:type="dxa"/>
            <w:tcBorders>
              <w:top w:val="single" w:sz="4" w:space="0" w:color="7030A0"/>
              <w:bottom w:val="single" w:sz="4" w:space="0" w:color="7030A0"/>
              <w:right w:val="single" w:sz="4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left w:val="single" w:sz="4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0" w:type="dxa"/>
            <w:tcBorders>
              <w:top w:val="single" w:sz="4" w:space="0" w:color="7030A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7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1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50" w:type="dxa"/>
            <w:tcBorders>
              <w:top w:val="single" w:sz="4" w:space="0" w:color="7030A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08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49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79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237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0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64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6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3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34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3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42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2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4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96" w:type="dxa"/>
            <w:tcBorders>
              <w:top w:val="single" w:sz="4" w:space="0" w:color="7030A0"/>
              <w:bottom w:val="single" w:sz="4" w:space="0" w:color="7030A0"/>
              <w:right w:val="single" w:sz="8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4" w:type="dxa"/>
            <w:tcBorders>
              <w:top w:val="single" w:sz="4" w:space="0" w:color="7030A0"/>
              <w:left w:val="single" w:sz="8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425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82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26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top w:val="single" w:sz="4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424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8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10" w:type="dxa"/>
            <w:tcBorders>
              <w:top w:val="single" w:sz="4" w:space="0" w:color="7030A0"/>
              <w:left w:val="single" w:sz="8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1760</w:t>
            </w:r>
          </w:p>
        </w:tc>
      </w:tr>
      <w:tr w:rsidR="003F495E">
        <w:trPr>
          <w:trHeight w:hRule="exact" w:val="436"/>
          <w:jc w:val="center"/>
        </w:trPr>
        <w:tc>
          <w:tcPr>
            <w:tcW w:w="859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2F2F2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Ivana Jurica</w:t>
            </w:r>
          </w:p>
        </w:tc>
        <w:tc>
          <w:tcPr>
            <w:tcW w:w="56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GEO</w:t>
            </w:r>
          </w:p>
        </w:tc>
        <w:tc>
          <w:tcPr>
            <w:tcW w:w="850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5.a,5.b,6.a,6.b,7.a,7.b,8.a,8.b</w:t>
            </w:r>
          </w:p>
        </w:tc>
        <w:tc>
          <w:tcPr>
            <w:tcW w:w="426" w:type="dxa"/>
            <w:tcBorders>
              <w:top w:val="single" w:sz="4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6.A</w:t>
            </w:r>
          </w:p>
        </w:tc>
        <w:tc>
          <w:tcPr>
            <w:tcW w:w="566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584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45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4" w:type="dxa"/>
            <w:tcBorders>
              <w:top w:val="single" w:sz="4" w:space="0" w:color="7030A0"/>
              <w:bottom w:val="single" w:sz="4" w:space="0" w:color="7030A0"/>
              <w:right w:val="single" w:sz="4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left w:val="single" w:sz="4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0" w:type="dxa"/>
            <w:tcBorders>
              <w:top w:val="single" w:sz="4" w:space="0" w:color="7030A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7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1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50" w:type="dxa"/>
            <w:tcBorders>
              <w:top w:val="single" w:sz="4" w:space="0" w:color="7030A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08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49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79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237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0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64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6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34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3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42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2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4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96" w:type="dxa"/>
            <w:tcBorders>
              <w:top w:val="single" w:sz="4" w:space="0" w:color="7030A0"/>
              <w:bottom w:val="single" w:sz="4" w:space="0" w:color="7030A0"/>
              <w:right w:val="single" w:sz="8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4" w:type="dxa"/>
            <w:tcBorders>
              <w:top w:val="single" w:sz="4" w:space="0" w:color="7030A0"/>
              <w:left w:val="single" w:sz="8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425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82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26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top w:val="single" w:sz="4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424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8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510" w:type="dxa"/>
            <w:tcBorders>
              <w:top w:val="single" w:sz="4" w:space="0" w:color="7030A0"/>
              <w:left w:val="single" w:sz="8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1760</w:t>
            </w:r>
          </w:p>
        </w:tc>
      </w:tr>
      <w:tr w:rsidR="003F495E">
        <w:trPr>
          <w:trHeight w:hRule="exact" w:val="429"/>
          <w:jc w:val="center"/>
        </w:trPr>
        <w:tc>
          <w:tcPr>
            <w:tcW w:w="859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2F2F2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Magdalena</w:t>
            </w:r>
          </w:p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Martinović</w:t>
            </w:r>
          </w:p>
        </w:tc>
        <w:tc>
          <w:tcPr>
            <w:tcW w:w="56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TZK</w:t>
            </w:r>
          </w:p>
        </w:tc>
        <w:tc>
          <w:tcPr>
            <w:tcW w:w="850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5.a,5.b,6.a,6.b,7.a,7.b,8.a,8.b</w:t>
            </w:r>
          </w:p>
        </w:tc>
        <w:tc>
          <w:tcPr>
            <w:tcW w:w="426" w:type="dxa"/>
            <w:tcBorders>
              <w:top w:val="single" w:sz="4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5.A</w:t>
            </w:r>
          </w:p>
        </w:tc>
        <w:tc>
          <w:tcPr>
            <w:tcW w:w="566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584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45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4" w:type="dxa"/>
            <w:tcBorders>
              <w:top w:val="single" w:sz="4" w:space="0" w:color="7030A0"/>
              <w:bottom w:val="single" w:sz="4" w:space="0" w:color="7030A0"/>
              <w:right w:val="single" w:sz="4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left w:val="single" w:sz="4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top w:val="single" w:sz="4" w:space="0" w:color="7030A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7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1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50" w:type="dxa"/>
            <w:tcBorders>
              <w:top w:val="single" w:sz="4" w:space="0" w:color="7030A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08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49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79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237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0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64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6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3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34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3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42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2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4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96" w:type="dxa"/>
            <w:tcBorders>
              <w:top w:val="single" w:sz="4" w:space="0" w:color="7030A0"/>
              <w:bottom w:val="single" w:sz="4" w:space="0" w:color="7030A0"/>
              <w:right w:val="single" w:sz="8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74" w:type="dxa"/>
            <w:tcBorders>
              <w:top w:val="single" w:sz="4" w:space="0" w:color="7030A0"/>
              <w:left w:val="single" w:sz="8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425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82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26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6" w:type="dxa"/>
            <w:tcBorders>
              <w:top w:val="single" w:sz="4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424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8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510" w:type="dxa"/>
            <w:tcBorders>
              <w:top w:val="single" w:sz="4" w:space="0" w:color="7030A0"/>
              <w:left w:val="single" w:sz="8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1760</w:t>
            </w:r>
          </w:p>
        </w:tc>
      </w:tr>
    </w:tbl>
    <w:p w:rsidR="008752CC" w:rsidRDefault="008752CC">
      <w:pPr>
        <w:rPr>
          <w:rFonts w:ascii="Times New Roman" w:hAnsi="Times New Roman" w:cs="Times New Roman"/>
          <w:b/>
          <w:sz w:val="24"/>
          <w:szCs w:val="24"/>
        </w:rPr>
      </w:pPr>
    </w:p>
    <w:p w:rsidR="008752CC" w:rsidRDefault="008752CC">
      <w:pPr>
        <w:rPr>
          <w:rFonts w:ascii="Times New Roman" w:hAnsi="Times New Roman" w:cs="Times New Roman"/>
          <w:b/>
          <w:sz w:val="24"/>
          <w:szCs w:val="24"/>
        </w:rPr>
      </w:pPr>
    </w:p>
    <w:p w:rsidR="008752CC" w:rsidRDefault="008752C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XSpec="center" w:tblpY="1719"/>
        <w:tblW w:w="16004" w:type="dxa"/>
        <w:jc w:val="center"/>
        <w:tblLayout w:type="fixed"/>
        <w:tblLook w:val="00A0" w:firstRow="1" w:lastRow="0" w:firstColumn="1" w:lastColumn="0" w:noHBand="0" w:noVBand="0"/>
      </w:tblPr>
      <w:tblGrid>
        <w:gridCol w:w="860"/>
        <w:gridCol w:w="569"/>
        <w:gridCol w:w="850"/>
        <w:gridCol w:w="426"/>
        <w:gridCol w:w="566"/>
        <w:gridCol w:w="584"/>
        <w:gridCol w:w="245"/>
        <w:gridCol w:w="424"/>
        <w:gridCol w:w="285"/>
        <w:gridCol w:w="283"/>
        <w:gridCol w:w="285"/>
        <w:gridCol w:w="280"/>
        <w:gridCol w:w="287"/>
        <w:gridCol w:w="281"/>
        <w:gridCol w:w="285"/>
        <w:gridCol w:w="285"/>
        <w:gridCol w:w="250"/>
        <w:gridCol w:w="283"/>
        <w:gridCol w:w="408"/>
        <w:gridCol w:w="349"/>
        <w:gridCol w:w="379"/>
        <w:gridCol w:w="237"/>
        <w:gridCol w:w="330"/>
        <w:gridCol w:w="283"/>
        <w:gridCol w:w="285"/>
        <w:gridCol w:w="283"/>
        <w:gridCol w:w="264"/>
        <w:gridCol w:w="265"/>
        <w:gridCol w:w="238"/>
        <w:gridCol w:w="236"/>
        <w:gridCol w:w="238"/>
        <w:gridCol w:w="242"/>
        <w:gridCol w:w="278"/>
        <w:gridCol w:w="282"/>
        <w:gridCol w:w="248"/>
        <w:gridCol w:w="296"/>
        <w:gridCol w:w="474"/>
        <w:gridCol w:w="425"/>
        <w:gridCol w:w="282"/>
        <w:gridCol w:w="285"/>
        <w:gridCol w:w="283"/>
        <w:gridCol w:w="426"/>
        <w:gridCol w:w="426"/>
        <w:gridCol w:w="424"/>
        <w:gridCol w:w="510"/>
      </w:tblGrid>
      <w:tr w:rsidR="008752CC">
        <w:trPr>
          <w:trHeight w:hRule="exact" w:val="198"/>
          <w:tblHeader/>
          <w:jc w:val="center"/>
        </w:trPr>
        <w:tc>
          <w:tcPr>
            <w:tcW w:w="2703" w:type="dxa"/>
            <w:gridSpan w:val="4"/>
            <w:vMerge w:val="restart"/>
            <w:tcBorders>
              <w:top w:val="single" w:sz="8" w:space="0" w:color="FFFFFF"/>
              <w:left w:val="single" w:sz="8" w:space="0" w:color="FFFFFF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Tjedna i godišnja zaduženja učitelja</w:t>
            </w:r>
          </w:p>
          <w:p w:rsidR="008752CC" w:rsidRDefault="008752C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8752CC" w:rsidRDefault="008752C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236" w:type="dxa"/>
            <w:gridSpan w:val="3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NEPOSREDNI ODGOJNO – OBRAZOVNI RAD S UĈENICIMA</w:t>
            </w:r>
          </w:p>
          <w:p w:rsidR="008752CC" w:rsidRDefault="008752C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061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OSTALI POSLOVI</w:t>
            </w:r>
          </w:p>
        </w:tc>
      </w:tr>
      <w:tr w:rsidR="008752CC">
        <w:trPr>
          <w:trHeight w:hRule="exact" w:val="198"/>
          <w:tblHeader/>
          <w:jc w:val="center"/>
        </w:trPr>
        <w:tc>
          <w:tcPr>
            <w:tcW w:w="2703" w:type="dxa"/>
            <w:gridSpan w:val="4"/>
            <w:vMerge/>
            <w:tcBorders>
              <w:left w:val="single" w:sz="8" w:space="0" w:color="FFFFFF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8752C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9" w:type="dxa"/>
            <w:gridSpan w:val="17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Redovita nastava</w:t>
            </w:r>
          </w:p>
        </w:tc>
        <w:tc>
          <w:tcPr>
            <w:tcW w:w="4477" w:type="dxa"/>
            <w:gridSpan w:val="16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/>
            <w:vAlign w:val="bottom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Ostali poslovi neposrednog odgojno-obrazovnog rada s učenicima </w:t>
            </w:r>
          </w:p>
        </w:tc>
        <w:tc>
          <w:tcPr>
            <w:tcW w:w="3061" w:type="dxa"/>
            <w:gridSpan w:val="8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8752CC" w:rsidRDefault="008752C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8752CC">
        <w:trPr>
          <w:trHeight w:hRule="exact" w:val="198"/>
          <w:tblHeader/>
          <w:jc w:val="center"/>
        </w:trPr>
        <w:tc>
          <w:tcPr>
            <w:tcW w:w="2703" w:type="dxa"/>
            <w:gridSpan w:val="4"/>
            <w:vMerge/>
            <w:tcBorders>
              <w:left w:val="single" w:sz="8" w:space="0" w:color="FFFFFF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8752C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819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Članak 13.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Čl. 13. st. 7.</w:t>
            </w:r>
          </w:p>
        </w:tc>
        <w:tc>
          <w:tcPr>
            <w:tcW w:w="568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Čl. 8.a</w:t>
            </w:r>
          </w:p>
        </w:tc>
        <w:tc>
          <w:tcPr>
            <w:tcW w:w="1511" w:type="dxa"/>
            <w:gridSpan w:val="5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Posebni posl.(čl. 7. i  8)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8752CC" w:rsidRDefault="008752C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19" w:type="dxa"/>
            <w:gridSpan w:val="9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Članak 14.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KU</w:t>
            </w:r>
          </w:p>
        </w:tc>
        <w:tc>
          <w:tcPr>
            <w:tcW w:w="808" w:type="dxa"/>
            <w:gridSpan w:val="3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čl. 8. st 11.</w:t>
            </w:r>
          </w:p>
        </w:tc>
        <w:tc>
          <w:tcPr>
            <w:tcW w:w="770" w:type="dxa"/>
            <w:gridSpan w:val="2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8752CC" w:rsidRDefault="008752C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061" w:type="dxa"/>
            <w:gridSpan w:val="8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8752CC" w:rsidRDefault="008752C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3F495E">
        <w:trPr>
          <w:cantSplit/>
          <w:trHeight w:val="1514"/>
          <w:tblHeader/>
          <w:jc w:val="center"/>
        </w:trPr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Ime i prezime   učitelja/učiteljice</w:t>
            </w:r>
          </w:p>
        </w:tc>
        <w:tc>
          <w:tcPr>
            <w:tcW w:w="568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Nastavni predmet/i</w:t>
            </w:r>
          </w:p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koje poučava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Razredi za koje je zadužen/a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Razredništvo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Redovita nastava</w:t>
            </w:r>
          </w:p>
        </w:tc>
        <w:tc>
          <w:tcPr>
            <w:tcW w:w="584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Izborna nastava</w:t>
            </w:r>
          </w:p>
        </w:tc>
        <w:tc>
          <w:tcPr>
            <w:tcW w:w="2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Razredništvo</w:t>
            </w:r>
          </w:p>
        </w:tc>
        <w:tc>
          <w:tcPr>
            <w:tcW w:w="424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Nasrtava u kući</w:t>
            </w:r>
          </w:p>
        </w:tc>
        <w:tc>
          <w:tcPr>
            <w:tcW w:w="2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Voditelj zbora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i/ili orkestra</w:t>
            </w: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Voditelj grupe koja brine o vizualnom identitetu škole</w:t>
            </w:r>
          </w:p>
        </w:tc>
        <w:tc>
          <w:tcPr>
            <w:tcW w:w="285" w:type="dxa"/>
            <w:tcBorders>
              <w:top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Voditelj  školskog sportskog društva</w:t>
            </w:r>
          </w:p>
        </w:tc>
        <w:tc>
          <w:tcPr>
            <w:tcW w:w="2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Voditelj učeničke zadruge</w:t>
            </w: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Radnički vijećnik, sind. povjerenik</w:t>
            </w:r>
          </w:p>
        </w:tc>
        <w:tc>
          <w:tcPr>
            <w:tcW w:w="28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Povjerenik zaštite na radu</w:t>
            </w:r>
          </w:p>
        </w:tc>
        <w:tc>
          <w:tcPr>
            <w:tcW w:w="285" w:type="dxa"/>
            <w:tcBorders>
              <w:top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Satničar (čl. 7. st. 2.)</w:t>
            </w:r>
          </w:p>
        </w:tc>
        <w:tc>
          <w:tcPr>
            <w:tcW w:w="285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Voditelj smjene</w:t>
            </w:r>
          </w:p>
        </w:tc>
        <w:tc>
          <w:tcPr>
            <w:tcW w:w="250" w:type="dxa"/>
            <w:tcBorders>
              <w:top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Voditelj međunarodn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og projekta</w:t>
            </w:r>
          </w:p>
        </w:tc>
        <w:tc>
          <w:tcPr>
            <w:tcW w:w="28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Administrator e-Matice i/li e-Dnevnika</w:t>
            </w:r>
          </w:p>
        </w:tc>
        <w:tc>
          <w:tcPr>
            <w:tcW w:w="4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Podrška uporabi  IKT tehnologije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Bonus  (umanjenje radne obveze)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Redovita nastava</w:t>
            </w:r>
          </w:p>
        </w:tc>
        <w:tc>
          <w:tcPr>
            <w:tcW w:w="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DOPUNSKA NASTAVA</w:t>
            </w:r>
          </w:p>
        </w:tc>
        <w:tc>
          <w:tcPr>
            <w:tcW w:w="330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DODATNA NASTAVA</w:t>
            </w: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IZVANASTAVNE AKTIVNOSTI</w:t>
            </w:r>
          </w:p>
        </w:tc>
        <w:tc>
          <w:tcPr>
            <w:tcW w:w="2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Voditelj ŽSV-a</w:t>
            </w: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Član stručnog povjerenstva</w:t>
            </w:r>
          </w:p>
        </w:tc>
        <w:tc>
          <w:tcPr>
            <w:tcW w:w="264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Plivanje/Kinezioter. rad</w:t>
            </w:r>
          </w:p>
        </w:tc>
        <w:tc>
          <w:tcPr>
            <w:tcW w:w="26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Voditelj međunarodnog projekta</w:t>
            </w: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Administrator e-Matice i/li e-Dnevnika</w:t>
            </w:r>
          </w:p>
        </w:tc>
        <w:tc>
          <w:tcPr>
            <w:tcW w:w="234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Podrška uporabi  IKT tehnologije</w:t>
            </w:r>
          </w:p>
        </w:tc>
        <w:tc>
          <w:tcPr>
            <w:tcW w:w="238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Radnički vijećnik ili sind. povjerenik</w:t>
            </w:r>
          </w:p>
        </w:tc>
        <w:tc>
          <w:tcPr>
            <w:tcW w:w="24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Povjerenik zaštite na radu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Satničar </w:t>
            </w:r>
          </w:p>
        </w:tc>
        <w:tc>
          <w:tcPr>
            <w:tcW w:w="28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Voditelj smjene </w:t>
            </w:r>
          </w:p>
        </w:tc>
        <w:tc>
          <w:tcPr>
            <w:tcW w:w="248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Bonus  (umanjenje radne obveze)</w:t>
            </w:r>
          </w:p>
        </w:tc>
        <w:tc>
          <w:tcPr>
            <w:tcW w:w="296" w:type="dxa"/>
            <w:tcBorders>
              <w:top w:val="single" w:sz="12" w:space="0" w:color="000000"/>
              <w:bottom w:val="single" w:sz="12" w:space="0" w:color="000000"/>
              <w:right w:val="single" w:sz="8" w:space="0" w:color="7030A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UNUPNO DRUGI NO-OR</w:t>
            </w:r>
          </w:p>
        </w:tc>
        <w:tc>
          <w:tcPr>
            <w:tcW w:w="47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UKUPNO N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O-OR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Pripremanje </w:t>
            </w:r>
          </w:p>
        </w:tc>
        <w:tc>
          <w:tcPr>
            <w:tcW w:w="28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Ostali poslovi razrednika</w:t>
            </w:r>
          </w:p>
        </w:tc>
        <w:tc>
          <w:tcPr>
            <w:tcW w:w="285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Radnički vijećnik ili sind. povjerenik</w:t>
            </w: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Povjerenik zaštite na radu</w:t>
            </w:r>
          </w:p>
        </w:tc>
        <w:tc>
          <w:tcPr>
            <w:tcW w:w="426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Ostali poslovi</w:t>
            </w:r>
          </w:p>
        </w:tc>
        <w:tc>
          <w:tcPr>
            <w:tcW w:w="42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Ukupno ostali i posebni poslovi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Ukupno TJEDNO RADNO VRIJEME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extDirection w:val="btLr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UNUPNO SATI GODIŠNJE:</w:t>
            </w:r>
          </w:p>
        </w:tc>
      </w:tr>
      <w:tr w:rsidR="003F495E">
        <w:trPr>
          <w:trHeight w:hRule="exact" w:val="729"/>
          <w:jc w:val="center"/>
        </w:trPr>
        <w:tc>
          <w:tcPr>
            <w:tcW w:w="859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2F2F2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Barislav Poparić Grgas</w:t>
            </w:r>
          </w:p>
        </w:tc>
        <w:tc>
          <w:tcPr>
            <w:tcW w:w="56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INF, TK</w:t>
            </w:r>
          </w:p>
        </w:tc>
        <w:tc>
          <w:tcPr>
            <w:tcW w:w="850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T-5.a,5.b,6.a,6.b,7.a,7.b,8.a,8.b</w:t>
            </w:r>
          </w:p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I – 7.a/b, 8.a/b</w:t>
            </w:r>
          </w:p>
        </w:tc>
        <w:tc>
          <w:tcPr>
            <w:tcW w:w="426" w:type="dxa"/>
            <w:tcBorders>
              <w:top w:val="single" w:sz="4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8752C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584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24" w:type="dxa"/>
            <w:tcBorders>
              <w:top w:val="single" w:sz="4" w:space="0" w:color="7030A0"/>
              <w:bottom w:val="single" w:sz="4" w:space="0" w:color="7030A0"/>
              <w:right w:val="single" w:sz="4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left w:val="single" w:sz="4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0" w:type="dxa"/>
            <w:tcBorders>
              <w:top w:val="single" w:sz="4" w:space="0" w:color="7030A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7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1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50" w:type="dxa"/>
            <w:tcBorders>
              <w:top w:val="single" w:sz="4" w:space="0" w:color="7030A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8752C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49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79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237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30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64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6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3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34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3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42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2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4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96" w:type="dxa"/>
            <w:tcBorders>
              <w:top w:val="single" w:sz="4" w:space="0" w:color="7030A0"/>
              <w:bottom w:val="single" w:sz="4" w:space="0" w:color="7030A0"/>
              <w:right w:val="single" w:sz="8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74" w:type="dxa"/>
            <w:tcBorders>
              <w:top w:val="single" w:sz="4" w:space="0" w:color="7030A0"/>
              <w:left w:val="single" w:sz="8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425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82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26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426" w:type="dxa"/>
            <w:tcBorders>
              <w:top w:val="single" w:sz="4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424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8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510" w:type="dxa"/>
            <w:tcBorders>
              <w:top w:val="single" w:sz="4" w:space="0" w:color="7030A0"/>
              <w:left w:val="single" w:sz="8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1760</w:t>
            </w:r>
          </w:p>
        </w:tc>
      </w:tr>
      <w:tr w:rsidR="003F495E">
        <w:trPr>
          <w:trHeight w:hRule="exact" w:val="546"/>
          <w:jc w:val="center"/>
        </w:trPr>
        <w:tc>
          <w:tcPr>
            <w:tcW w:w="859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2F2F2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Sanja Dunkić</w:t>
            </w:r>
          </w:p>
        </w:tc>
        <w:tc>
          <w:tcPr>
            <w:tcW w:w="56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TAL</w:t>
            </w:r>
          </w:p>
        </w:tc>
        <w:tc>
          <w:tcPr>
            <w:tcW w:w="850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7.a/b</w:t>
            </w:r>
          </w:p>
        </w:tc>
        <w:tc>
          <w:tcPr>
            <w:tcW w:w="426" w:type="dxa"/>
            <w:tcBorders>
              <w:top w:val="single" w:sz="4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8752C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84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24" w:type="dxa"/>
            <w:tcBorders>
              <w:top w:val="single" w:sz="4" w:space="0" w:color="7030A0"/>
              <w:bottom w:val="single" w:sz="4" w:space="0" w:color="7030A0"/>
              <w:right w:val="single" w:sz="4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left w:val="single" w:sz="4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0" w:type="dxa"/>
            <w:tcBorders>
              <w:top w:val="single" w:sz="4" w:space="0" w:color="7030A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7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1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50" w:type="dxa"/>
            <w:tcBorders>
              <w:top w:val="single" w:sz="4" w:space="0" w:color="7030A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08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49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79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7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30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64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6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3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34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3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42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2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4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96" w:type="dxa"/>
            <w:tcBorders>
              <w:top w:val="single" w:sz="4" w:space="0" w:color="7030A0"/>
              <w:bottom w:val="single" w:sz="4" w:space="0" w:color="7030A0"/>
              <w:right w:val="single" w:sz="8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74" w:type="dxa"/>
            <w:tcBorders>
              <w:top w:val="single" w:sz="4" w:space="0" w:color="7030A0"/>
              <w:left w:val="single" w:sz="8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2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26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6" w:type="dxa"/>
            <w:tcBorders>
              <w:top w:val="single" w:sz="4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4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8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510" w:type="dxa"/>
            <w:tcBorders>
              <w:top w:val="single" w:sz="4" w:space="0" w:color="7030A0"/>
              <w:left w:val="single" w:sz="8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560</w:t>
            </w:r>
          </w:p>
        </w:tc>
      </w:tr>
      <w:tr w:rsidR="003F495E">
        <w:trPr>
          <w:trHeight w:hRule="exact" w:val="571"/>
          <w:jc w:val="center"/>
        </w:trPr>
        <w:tc>
          <w:tcPr>
            <w:tcW w:w="859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2F2F2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Marijana Martinović</w:t>
            </w:r>
          </w:p>
        </w:tc>
        <w:tc>
          <w:tcPr>
            <w:tcW w:w="56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VJER</w:t>
            </w:r>
          </w:p>
        </w:tc>
        <w:tc>
          <w:tcPr>
            <w:tcW w:w="850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1.c,2.b,3.a,3.b,5.a,5.b</w:t>
            </w:r>
          </w:p>
        </w:tc>
        <w:tc>
          <w:tcPr>
            <w:tcW w:w="426" w:type="dxa"/>
            <w:tcBorders>
              <w:top w:val="single" w:sz="4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8752C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84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45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24" w:type="dxa"/>
            <w:tcBorders>
              <w:top w:val="single" w:sz="4" w:space="0" w:color="7030A0"/>
              <w:bottom w:val="single" w:sz="4" w:space="0" w:color="7030A0"/>
              <w:right w:val="single" w:sz="4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left w:val="single" w:sz="4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0" w:type="dxa"/>
            <w:tcBorders>
              <w:top w:val="single" w:sz="4" w:space="0" w:color="7030A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7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1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50" w:type="dxa"/>
            <w:tcBorders>
              <w:top w:val="single" w:sz="4" w:space="0" w:color="7030A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08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49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79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37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30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64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6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3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34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3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42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2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4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96" w:type="dxa"/>
            <w:tcBorders>
              <w:top w:val="single" w:sz="4" w:space="0" w:color="7030A0"/>
              <w:bottom w:val="single" w:sz="4" w:space="0" w:color="7030A0"/>
              <w:right w:val="single" w:sz="8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74" w:type="dxa"/>
            <w:tcBorders>
              <w:top w:val="single" w:sz="4" w:space="0" w:color="7030A0"/>
              <w:left w:val="single" w:sz="8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2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26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6" w:type="dxa"/>
            <w:tcBorders>
              <w:top w:val="single" w:sz="4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24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8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510" w:type="dxa"/>
            <w:tcBorders>
              <w:top w:val="single" w:sz="4" w:space="0" w:color="7030A0"/>
              <w:left w:val="single" w:sz="8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1040</w:t>
            </w:r>
          </w:p>
        </w:tc>
      </w:tr>
      <w:tr w:rsidR="003F495E">
        <w:trPr>
          <w:trHeight w:hRule="exact" w:val="552"/>
          <w:jc w:val="center"/>
        </w:trPr>
        <w:tc>
          <w:tcPr>
            <w:tcW w:w="859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2F2F2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Dragica Laća Šurjak</w:t>
            </w:r>
          </w:p>
        </w:tc>
        <w:tc>
          <w:tcPr>
            <w:tcW w:w="56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BIO</w:t>
            </w:r>
          </w:p>
        </w:tc>
        <w:tc>
          <w:tcPr>
            <w:tcW w:w="850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5.a, 5.b</w:t>
            </w:r>
          </w:p>
        </w:tc>
        <w:tc>
          <w:tcPr>
            <w:tcW w:w="426" w:type="dxa"/>
            <w:tcBorders>
              <w:top w:val="single" w:sz="4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8752C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84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45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24" w:type="dxa"/>
            <w:tcBorders>
              <w:top w:val="single" w:sz="4" w:space="0" w:color="7030A0"/>
              <w:bottom w:val="single" w:sz="4" w:space="0" w:color="7030A0"/>
              <w:right w:val="single" w:sz="4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left w:val="single" w:sz="4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0" w:type="dxa"/>
            <w:tcBorders>
              <w:top w:val="single" w:sz="4" w:space="0" w:color="7030A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7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1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50" w:type="dxa"/>
            <w:tcBorders>
              <w:top w:val="single" w:sz="4" w:space="0" w:color="7030A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08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49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79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37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30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64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6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3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34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3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42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2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4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96" w:type="dxa"/>
            <w:tcBorders>
              <w:top w:val="single" w:sz="4" w:space="0" w:color="7030A0"/>
              <w:bottom w:val="single" w:sz="4" w:space="0" w:color="7030A0"/>
              <w:right w:val="single" w:sz="8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74" w:type="dxa"/>
            <w:tcBorders>
              <w:top w:val="single" w:sz="4" w:space="0" w:color="7030A0"/>
              <w:left w:val="single" w:sz="8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2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26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4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4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8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10" w:type="dxa"/>
            <w:tcBorders>
              <w:top w:val="single" w:sz="4" w:space="0" w:color="7030A0"/>
              <w:left w:val="single" w:sz="8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280</w:t>
            </w:r>
          </w:p>
        </w:tc>
      </w:tr>
      <w:tr w:rsidR="003F495E">
        <w:trPr>
          <w:trHeight w:hRule="exact" w:val="629"/>
          <w:jc w:val="center"/>
        </w:trPr>
        <w:tc>
          <w:tcPr>
            <w:tcW w:w="859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2F2F2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Nina Belamarić</w:t>
            </w:r>
          </w:p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(Ivana Klarić Kukuz)</w:t>
            </w:r>
          </w:p>
        </w:tc>
        <w:tc>
          <w:tcPr>
            <w:tcW w:w="56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TAL</w:t>
            </w:r>
          </w:p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/ENG</w:t>
            </w:r>
          </w:p>
        </w:tc>
        <w:tc>
          <w:tcPr>
            <w:tcW w:w="850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4.a/b, 5.a/b,7.ab,8.a/b, PŠ</w:t>
            </w:r>
          </w:p>
        </w:tc>
        <w:tc>
          <w:tcPr>
            <w:tcW w:w="426" w:type="dxa"/>
            <w:tcBorders>
              <w:top w:val="single" w:sz="4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8752C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84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45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24" w:type="dxa"/>
            <w:tcBorders>
              <w:top w:val="single" w:sz="4" w:space="0" w:color="7030A0"/>
              <w:bottom w:val="single" w:sz="4" w:space="0" w:color="7030A0"/>
              <w:right w:val="single" w:sz="4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left w:val="single" w:sz="4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0" w:type="dxa"/>
            <w:tcBorders>
              <w:top w:val="single" w:sz="4" w:space="0" w:color="7030A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7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1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50" w:type="dxa"/>
            <w:tcBorders>
              <w:top w:val="single" w:sz="4" w:space="0" w:color="7030A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08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49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79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37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30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64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6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3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34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3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42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2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4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96" w:type="dxa"/>
            <w:tcBorders>
              <w:top w:val="single" w:sz="4" w:space="0" w:color="7030A0"/>
              <w:bottom w:val="single" w:sz="4" w:space="0" w:color="7030A0"/>
              <w:right w:val="single" w:sz="8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74" w:type="dxa"/>
            <w:tcBorders>
              <w:top w:val="single" w:sz="4" w:space="0" w:color="7030A0"/>
              <w:left w:val="single" w:sz="8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82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26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top w:val="single" w:sz="4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424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8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510" w:type="dxa"/>
            <w:tcBorders>
              <w:top w:val="single" w:sz="4" w:space="0" w:color="7030A0"/>
              <w:left w:val="single" w:sz="8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756</w:t>
            </w:r>
          </w:p>
        </w:tc>
      </w:tr>
      <w:tr w:rsidR="003F495E">
        <w:trPr>
          <w:trHeight w:hRule="exact" w:val="565"/>
          <w:jc w:val="center"/>
        </w:trPr>
        <w:tc>
          <w:tcPr>
            <w:tcW w:w="859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2F2F2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Ana Vranjković</w:t>
            </w:r>
          </w:p>
        </w:tc>
        <w:tc>
          <w:tcPr>
            <w:tcW w:w="56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INF</w:t>
            </w:r>
          </w:p>
        </w:tc>
        <w:tc>
          <w:tcPr>
            <w:tcW w:w="850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1.a,1.b, 1.c,2.a,2.b,3.a,3.b,4.a,4.b,PŠ</w:t>
            </w:r>
          </w:p>
        </w:tc>
        <w:tc>
          <w:tcPr>
            <w:tcW w:w="426" w:type="dxa"/>
            <w:tcBorders>
              <w:top w:val="single" w:sz="4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5.B</w:t>
            </w:r>
          </w:p>
        </w:tc>
        <w:tc>
          <w:tcPr>
            <w:tcW w:w="566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84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245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4" w:type="dxa"/>
            <w:tcBorders>
              <w:top w:val="single" w:sz="4" w:space="0" w:color="7030A0"/>
              <w:bottom w:val="single" w:sz="4" w:space="0" w:color="7030A0"/>
              <w:right w:val="single" w:sz="4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left w:val="single" w:sz="4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0" w:type="dxa"/>
            <w:tcBorders>
              <w:top w:val="single" w:sz="4" w:space="0" w:color="7030A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7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1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50" w:type="dxa"/>
            <w:tcBorders>
              <w:top w:val="single" w:sz="4" w:space="0" w:color="7030A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08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49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79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237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30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64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6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3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34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3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42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2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4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96" w:type="dxa"/>
            <w:tcBorders>
              <w:top w:val="single" w:sz="4" w:space="0" w:color="7030A0"/>
              <w:bottom w:val="single" w:sz="4" w:space="0" w:color="7030A0"/>
              <w:right w:val="single" w:sz="8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74" w:type="dxa"/>
            <w:tcBorders>
              <w:top w:val="single" w:sz="4" w:space="0" w:color="7030A0"/>
              <w:left w:val="single" w:sz="8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82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26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26" w:type="dxa"/>
            <w:tcBorders>
              <w:top w:val="single" w:sz="4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424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8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510" w:type="dxa"/>
            <w:tcBorders>
              <w:top w:val="single" w:sz="4" w:space="0" w:color="7030A0"/>
              <w:left w:val="single" w:sz="8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1616</w:t>
            </w:r>
          </w:p>
        </w:tc>
      </w:tr>
      <w:tr w:rsidR="003F495E">
        <w:trPr>
          <w:trHeight w:hRule="exact" w:val="573"/>
          <w:jc w:val="center"/>
        </w:trPr>
        <w:tc>
          <w:tcPr>
            <w:tcW w:w="859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2F2F2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Šimun Radnić</w:t>
            </w:r>
          </w:p>
        </w:tc>
        <w:tc>
          <w:tcPr>
            <w:tcW w:w="56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VJER</w:t>
            </w:r>
          </w:p>
        </w:tc>
        <w:tc>
          <w:tcPr>
            <w:tcW w:w="850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PŠ PRVIĆ</w:t>
            </w:r>
          </w:p>
        </w:tc>
        <w:tc>
          <w:tcPr>
            <w:tcW w:w="426" w:type="dxa"/>
            <w:tcBorders>
              <w:top w:val="single" w:sz="4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8752C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84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45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24" w:type="dxa"/>
            <w:tcBorders>
              <w:top w:val="single" w:sz="4" w:space="0" w:color="7030A0"/>
              <w:bottom w:val="single" w:sz="4" w:space="0" w:color="7030A0"/>
              <w:right w:val="single" w:sz="4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left w:val="single" w:sz="4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0" w:type="dxa"/>
            <w:tcBorders>
              <w:top w:val="single" w:sz="4" w:space="0" w:color="7030A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7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1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50" w:type="dxa"/>
            <w:tcBorders>
              <w:top w:val="single" w:sz="4" w:space="0" w:color="7030A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08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49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79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7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30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64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6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3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34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3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42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2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4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96" w:type="dxa"/>
            <w:tcBorders>
              <w:top w:val="single" w:sz="4" w:space="0" w:color="7030A0"/>
              <w:bottom w:val="single" w:sz="4" w:space="0" w:color="7030A0"/>
              <w:right w:val="single" w:sz="8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74" w:type="dxa"/>
            <w:tcBorders>
              <w:top w:val="single" w:sz="4" w:space="0" w:color="7030A0"/>
              <w:left w:val="single" w:sz="8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2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26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26" w:type="dxa"/>
            <w:tcBorders>
              <w:top w:val="single" w:sz="4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4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8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10" w:type="dxa"/>
            <w:tcBorders>
              <w:top w:val="single" w:sz="4" w:space="0" w:color="7030A0"/>
              <w:left w:val="single" w:sz="8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464</w:t>
            </w:r>
          </w:p>
        </w:tc>
      </w:tr>
      <w:tr w:rsidR="003F495E">
        <w:trPr>
          <w:trHeight w:hRule="exact" w:val="567"/>
          <w:jc w:val="center"/>
        </w:trPr>
        <w:tc>
          <w:tcPr>
            <w:tcW w:w="859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2F2F2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Hamida Šarić</w:t>
            </w:r>
          </w:p>
        </w:tc>
        <w:tc>
          <w:tcPr>
            <w:tcW w:w="56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HRV</w:t>
            </w:r>
          </w:p>
        </w:tc>
        <w:tc>
          <w:tcPr>
            <w:tcW w:w="850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6.a,6.b, 8.a,8.b,</w:t>
            </w:r>
          </w:p>
        </w:tc>
        <w:tc>
          <w:tcPr>
            <w:tcW w:w="426" w:type="dxa"/>
            <w:tcBorders>
              <w:top w:val="single" w:sz="4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6.B</w:t>
            </w:r>
          </w:p>
        </w:tc>
        <w:tc>
          <w:tcPr>
            <w:tcW w:w="566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584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45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4" w:type="dxa"/>
            <w:tcBorders>
              <w:top w:val="single" w:sz="4" w:space="0" w:color="7030A0"/>
              <w:bottom w:val="single" w:sz="4" w:space="0" w:color="7030A0"/>
              <w:right w:val="single" w:sz="4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left w:val="single" w:sz="4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0" w:type="dxa"/>
            <w:tcBorders>
              <w:top w:val="single" w:sz="4" w:space="0" w:color="7030A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7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1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50" w:type="dxa"/>
            <w:tcBorders>
              <w:top w:val="single" w:sz="4" w:space="0" w:color="7030A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08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49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79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237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0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64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6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3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34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3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42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2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4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96" w:type="dxa"/>
            <w:tcBorders>
              <w:top w:val="single" w:sz="4" w:space="0" w:color="7030A0"/>
              <w:bottom w:val="single" w:sz="4" w:space="0" w:color="7030A0"/>
              <w:right w:val="single" w:sz="8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74" w:type="dxa"/>
            <w:tcBorders>
              <w:top w:val="single" w:sz="4" w:space="0" w:color="7030A0"/>
              <w:left w:val="single" w:sz="8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425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82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26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6" w:type="dxa"/>
            <w:tcBorders>
              <w:top w:val="single" w:sz="4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424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8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510" w:type="dxa"/>
            <w:tcBorders>
              <w:top w:val="single" w:sz="4" w:space="0" w:color="7030A0"/>
              <w:left w:val="single" w:sz="8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1760</w:t>
            </w:r>
          </w:p>
        </w:tc>
      </w:tr>
      <w:tr w:rsidR="003F495E">
        <w:trPr>
          <w:trHeight w:hRule="exact" w:val="567"/>
          <w:jc w:val="center"/>
        </w:trPr>
        <w:tc>
          <w:tcPr>
            <w:tcW w:w="859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2F2F2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Ivana Krnić</w:t>
            </w:r>
          </w:p>
        </w:tc>
        <w:tc>
          <w:tcPr>
            <w:tcW w:w="56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HRV</w:t>
            </w:r>
          </w:p>
        </w:tc>
        <w:tc>
          <w:tcPr>
            <w:tcW w:w="850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5.a,5..b, 7.a,7.b</w:t>
            </w:r>
          </w:p>
        </w:tc>
        <w:tc>
          <w:tcPr>
            <w:tcW w:w="426" w:type="dxa"/>
            <w:tcBorders>
              <w:top w:val="single" w:sz="4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6.A</w:t>
            </w:r>
          </w:p>
        </w:tc>
        <w:tc>
          <w:tcPr>
            <w:tcW w:w="566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584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45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4" w:type="dxa"/>
            <w:tcBorders>
              <w:top w:val="single" w:sz="4" w:space="0" w:color="7030A0"/>
              <w:bottom w:val="single" w:sz="4" w:space="0" w:color="7030A0"/>
              <w:right w:val="single" w:sz="4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left w:val="single" w:sz="4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0" w:type="dxa"/>
            <w:tcBorders>
              <w:top w:val="single" w:sz="4" w:space="0" w:color="7030A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7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1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50" w:type="dxa"/>
            <w:tcBorders>
              <w:top w:val="single" w:sz="4" w:space="0" w:color="7030A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08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49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79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237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0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8752C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64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6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3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34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3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42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2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4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96" w:type="dxa"/>
            <w:tcBorders>
              <w:top w:val="single" w:sz="4" w:space="0" w:color="7030A0"/>
              <w:bottom w:val="single" w:sz="4" w:space="0" w:color="7030A0"/>
              <w:right w:val="single" w:sz="8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74" w:type="dxa"/>
            <w:tcBorders>
              <w:top w:val="single" w:sz="4" w:space="0" w:color="7030A0"/>
              <w:left w:val="single" w:sz="8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425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82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26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6" w:type="dxa"/>
            <w:tcBorders>
              <w:top w:val="single" w:sz="4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424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8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510" w:type="dxa"/>
            <w:tcBorders>
              <w:top w:val="single" w:sz="4" w:space="0" w:color="7030A0"/>
              <w:left w:val="single" w:sz="8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1760</w:t>
            </w:r>
          </w:p>
        </w:tc>
      </w:tr>
      <w:tr w:rsidR="003F495E">
        <w:trPr>
          <w:trHeight w:hRule="exact" w:val="567"/>
          <w:jc w:val="center"/>
        </w:trPr>
        <w:tc>
          <w:tcPr>
            <w:tcW w:w="859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2F2F2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Anamarija Gulin</w:t>
            </w:r>
          </w:p>
        </w:tc>
        <w:tc>
          <w:tcPr>
            <w:tcW w:w="56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VJER</w:t>
            </w:r>
          </w:p>
        </w:tc>
        <w:tc>
          <w:tcPr>
            <w:tcW w:w="850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1.a,1.b, 2.a,4.a, 4..b,6.a, 6.b,7.a,7.b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8.a,8.b</w:t>
            </w:r>
          </w:p>
        </w:tc>
        <w:tc>
          <w:tcPr>
            <w:tcW w:w="426" w:type="dxa"/>
            <w:tcBorders>
              <w:top w:val="single" w:sz="4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84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245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24" w:type="dxa"/>
            <w:tcBorders>
              <w:top w:val="single" w:sz="4" w:space="0" w:color="7030A0"/>
              <w:bottom w:val="single" w:sz="4" w:space="0" w:color="7030A0"/>
              <w:right w:val="single" w:sz="4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left w:val="single" w:sz="4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0" w:type="dxa"/>
            <w:tcBorders>
              <w:top w:val="single" w:sz="4" w:space="0" w:color="7030A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7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1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50" w:type="dxa"/>
            <w:tcBorders>
              <w:top w:val="single" w:sz="4" w:space="0" w:color="7030A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08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49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79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237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30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64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6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3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34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3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42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single" w:sz="4" w:space="0" w:color="7030A0"/>
              <w:left w:val="single" w:sz="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2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48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96" w:type="dxa"/>
            <w:tcBorders>
              <w:top w:val="single" w:sz="4" w:space="0" w:color="7030A0"/>
              <w:bottom w:val="single" w:sz="4" w:space="0" w:color="7030A0"/>
              <w:right w:val="single" w:sz="8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74" w:type="dxa"/>
            <w:tcBorders>
              <w:top w:val="single" w:sz="4" w:space="0" w:color="7030A0"/>
              <w:left w:val="single" w:sz="8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425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82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5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26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26" w:type="dxa"/>
            <w:tcBorders>
              <w:top w:val="single" w:sz="4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424" w:type="dxa"/>
            <w:tcBorders>
              <w:top w:val="single" w:sz="4" w:space="0" w:color="7030A0"/>
              <w:left w:val="single" w:sz="12" w:space="0" w:color="000000"/>
              <w:bottom w:val="single" w:sz="4" w:space="0" w:color="7030A0"/>
              <w:right w:val="single" w:sz="8" w:space="0" w:color="7030A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510" w:type="dxa"/>
            <w:tcBorders>
              <w:top w:val="single" w:sz="4" w:space="0" w:color="7030A0"/>
              <w:left w:val="single" w:sz="8" w:space="0" w:color="7030A0"/>
              <w:bottom w:val="single" w:sz="4" w:space="0" w:color="7030A0"/>
              <w:right w:val="single" w:sz="12" w:space="0" w:color="000000"/>
            </w:tcBorders>
            <w:shd w:val="clear" w:color="auto" w:fill="FFFFFF"/>
            <w:vAlign w:val="center"/>
          </w:tcPr>
          <w:p w:rsidR="008752CC" w:rsidRDefault="006052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1760</w:t>
            </w:r>
          </w:p>
        </w:tc>
      </w:tr>
    </w:tbl>
    <w:p w:rsidR="008752CC" w:rsidRDefault="008752CC">
      <w:pPr>
        <w:sectPr w:rsidR="008752CC">
          <w:headerReference w:type="default" r:id="rId29"/>
          <w:footerReference w:type="default" r:id="rId30"/>
          <w:footerReference w:type="first" r:id="rId31"/>
          <w:pgSz w:w="16838" w:h="11906" w:orient="landscape"/>
          <w:pgMar w:top="1418" w:right="1418" w:bottom="1418" w:left="1418" w:header="709" w:footer="709" w:gutter="0"/>
          <w:cols w:space="720"/>
          <w:formProt w:val="0"/>
          <w:titlePg/>
          <w:docGrid w:linePitch="360" w:charSpace="4096"/>
        </w:sectPr>
      </w:pPr>
    </w:p>
    <w:p w:rsidR="008752CC" w:rsidRDefault="006052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Posebna zaduženja:</w:t>
      </w:r>
    </w:p>
    <w:p w:rsidR="008752CC" w:rsidRDefault="00605202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Ante Čular – sindikalni povjerenik </w:t>
      </w:r>
    </w:p>
    <w:p w:rsidR="008752CC" w:rsidRDefault="00605202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Magdalena Martinović – kineziterapeutski rad </w:t>
      </w:r>
    </w:p>
    <w:p w:rsidR="008752CC" w:rsidRDefault="00605202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Ivana Jurica – po</w:t>
      </w:r>
      <w:r>
        <w:rPr>
          <w:rFonts w:ascii="Times New Roman" w:hAnsi="Times New Roman" w:cs="Times New Roman"/>
          <w:sz w:val="24"/>
          <w:szCs w:val="24"/>
        </w:rPr>
        <w:t>vjerenik zaštite na radu, voditelj EU projekata, satničar</w:t>
      </w:r>
    </w:p>
    <w:p w:rsidR="008752CC" w:rsidRDefault="00605202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Luka Slamić, Sonja Batur – administracija e-dnevnika</w:t>
      </w:r>
    </w:p>
    <w:p w:rsidR="008752CC" w:rsidRDefault="00605202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Barislav Poparić Grgas – podrška IKT</w:t>
      </w:r>
    </w:p>
    <w:p w:rsidR="008752CC" w:rsidRDefault="008752CC">
      <w:pPr>
        <w:spacing w:after="0" w:line="240" w:lineRule="auto"/>
        <w:ind w:left="213"/>
        <w:rPr>
          <w:rFonts w:ascii="Times New Roman" w:hAnsi="Times New Roman" w:cs="Times New Roman"/>
          <w:sz w:val="24"/>
          <w:szCs w:val="24"/>
        </w:rPr>
      </w:pPr>
    </w:p>
    <w:p w:rsidR="008752CC" w:rsidRDefault="00875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2CC" w:rsidRDefault="00605202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5.1.3.  TJEDNA I GODIŠNJA ZADUŽENJA RAVNATELJA  I STRUČNIH SURADNIKA</w:t>
      </w:r>
    </w:p>
    <w:p w:rsidR="008752CC" w:rsidRDefault="00875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286" w:type="dxa"/>
        <w:tblLayout w:type="fixed"/>
        <w:tblLook w:val="04A0" w:firstRow="1" w:lastRow="0" w:firstColumn="1" w:lastColumn="0" w:noHBand="0" w:noVBand="1"/>
      </w:tblPr>
      <w:tblGrid>
        <w:gridCol w:w="612"/>
        <w:gridCol w:w="1196"/>
        <w:gridCol w:w="2016"/>
        <w:gridCol w:w="1505"/>
        <w:gridCol w:w="1583"/>
        <w:gridCol w:w="1418"/>
        <w:gridCol w:w="956"/>
      </w:tblGrid>
      <w:tr w:rsidR="008752CC">
        <w:tc>
          <w:tcPr>
            <w:tcW w:w="611" w:type="dxa"/>
            <w:shd w:val="clear" w:color="auto" w:fill="AEFE82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IME I PREZIME</w:t>
            </w:r>
          </w:p>
        </w:tc>
        <w:tc>
          <w:tcPr>
            <w:tcW w:w="2016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STRUKA </w:t>
            </w:r>
          </w:p>
        </w:tc>
        <w:tc>
          <w:tcPr>
            <w:tcW w:w="1505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RADNO MJESTO</w:t>
            </w:r>
          </w:p>
        </w:tc>
        <w:tc>
          <w:tcPr>
            <w:tcW w:w="1583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RADNO VRIJEME</w:t>
            </w:r>
          </w:p>
        </w:tc>
        <w:tc>
          <w:tcPr>
            <w:tcW w:w="1418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RAD SA STRANKAMA</w:t>
            </w:r>
          </w:p>
        </w:tc>
        <w:tc>
          <w:tcPr>
            <w:tcW w:w="956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SATI TJEDNO</w:t>
            </w:r>
          </w:p>
        </w:tc>
      </w:tr>
      <w:tr w:rsidR="008752CC">
        <w:tc>
          <w:tcPr>
            <w:tcW w:w="611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9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Margit Vrbičić</w:t>
            </w: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fizičke kulture</w:t>
            </w:r>
          </w:p>
        </w:tc>
        <w:tc>
          <w:tcPr>
            <w:tcW w:w="150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ravnateljica, mentor </w:t>
            </w:r>
          </w:p>
        </w:tc>
        <w:tc>
          <w:tcPr>
            <w:tcW w:w="1583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7,30 -13,30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 –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13,00 – 19,00</w:t>
            </w:r>
          </w:p>
        </w:tc>
        <w:tc>
          <w:tcPr>
            <w:tcW w:w="1418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9,00 – 10,00 sati </w:t>
            </w:r>
          </w:p>
        </w:tc>
        <w:tc>
          <w:tcPr>
            <w:tcW w:w="95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752CC">
        <w:tc>
          <w:tcPr>
            <w:tcW w:w="611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9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Ines Lovrić</w:t>
            </w:r>
          </w:p>
        </w:tc>
        <w:tc>
          <w:tcPr>
            <w:tcW w:w="201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pedagogije i filozofije</w:t>
            </w:r>
          </w:p>
        </w:tc>
        <w:tc>
          <w:tcPr>
            <w:tcW w:w="150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pedagog, savjetnik</w:t>
            </w:r>
          </w:p>
        </w:tc>
        <w:tc>
          <w:tcPr>
            <w:tcW w:w="1583" w:type="dxa"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7,30 -13,30</w:t>
            </w:r>
          </w:p>
        </w:tc>
        <w:tc>
          <w:tcPr>
            <w:tcW w:w="1418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10,00 – 11,00 </w:t>
            </w:r>
          </w:p>
        </w:tc>
        <w:tc>
          <w:tcPr>
            <w:tcW w:w="956" w:type="dxa"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752CC">
        <w:tc>
          <w:tcPr>
            <w:tcW w:w="611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9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Mirjana Škrapić</w:t>
            </w:r>
          </w:p>
        </w:tc>
        <w:tc>
          <w:tcPr>
            <w:tcW w:w="201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psihologije</w:t>
            </w:r>
          </w:p>
        </w:tc>
        <w:tc>
          <w:tcPr>
            <w:tcW w:w="150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psiholog </w:t>
            </w: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7,30 -13,30</w:t>
            </w:r>
          </w:p>
        </w:tc>
        <w:tc>
          <w:tcPr>
            <w:tcW w:w="1418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11,00 – 12,00 </w:t>
            </w:r>
          </w:p>
        </w:tc>
        <w:tc>
          <w:tcPr>
            <w:tcW w:w="95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752CC">
        <w:tc>
          <w:tcPr>
            <w:tcW w:w="611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9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Vesna Bogdan</w:t>
            </w:r>
          </w:p>
        </w:tc>
        <w:tc>
          <w:tcPr>
            <w:tcW w:w="201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magistra knjižničarstva</w:t>
            </w:r>
          </w:p>
        </w:tc>
        <w:tc>
          <w:tcPr>
            <w:tcW w:w="150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knjižničarka</w:t>
            </w:r>
          </w:p>
        </w:tc>
        <w:tc>
          <w:tcPr>
            <w:tcW w:w="1583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7,30 -13,30</w:t>
            </w: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11,00 – 12,00 </w:t>
            </w:r>
          </w:p>
        </w:tc>
        <w:tc>
          <w:tcPr>
            <w:tcW w:w="95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752CC">
        <w:tc>
          <w:tcPr>
            <w:tcW w:w="611" w:type="dxa"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logoped</w:t>
            </w:r>
          </w:p>
        </w:tc>
        <w:tc>
          <w:tcPr>
            <w:tcW w:w="1583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7,30 -13,30</w:t>
            </w:r>
          </w:p>
        </w:tc>
        <w:tc>
          <w:tcPr>
            <w:tcW w:w="1418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11.00-12,00 </w:t>
            </w:r>
          </w:p>
        </w:tc>
        <w:tc>
          <w:tcPr>
            <w:tcW w:w="95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8752CC" w:rsidRDefault="008752CC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8752CC" w:rsidRDefault="00605202">
      <w:pPr>
        <w:ind w:left="283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5.1.4.  PODATCI O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TJEDNIM ZADUŽENJIMA OSTALIH ZAPOSLENIKA</w:t>
      </w:r>
    </w:p>
    <w:tbl>
      <w:tblPr>
        <w:tblStyle w:val="Reetkatablice"/>
        <w:tblW w:w="9209" w:type="dxa"/>
        <w:tblLayout w:type="fixed"/>
        <w:tblLook w:val="04A0" w:firstRow="1" w:lastRow="0" w:firstColumn="1" w:lastColumn="0" w:noHBand="0" w:noVBand="1"/>
      </w:tblPr>
      <w:tblGrid>
        <w:gridCol w:w="652"/>
        <w:gridCol w:w="1896"/>
        <w:gridCol w:w="1875"/>
        <w:gridCol w:w="1720"/>
        <w:gridCol w:w="1029"/>
        <w:gridCol w:w="2037"/>
      </w:tblGrid>
      <w:tr w:rsidR="008752CC">
        <w:tc>
          <w:tcPr>
            <w:tcW w:w="651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R.B.</w:t>
            </w:r>
          </w:p>
        </w:tc>
        <w:tc>
          <w:tcPr>
            <w:tcW w:w="1896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IME I PREZIME</w:t>
            </w:r>
          </w:p>
        </w:tc>
        <w:tc>
          <w:tcPr>
            <w:tcW w:w="1875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 xml:space="preserve">STRUKA </w:t>
            </w:r>
          </w:p>
        </w:tc>
        <w:tc>
          <w:tcPr>
            <w:tcW w:w="1720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RADNO MJESTO</w:t>
            </w:r>
          </w:p>
        </w:tc>
        <w:tc>
          <w:tcPr>
            <w:tcW w:w="1029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 xml:space="preserve">SATI TJEDNO </w:t>
            </w:r>
          </w:p>
        </w:tc>
        <w:tc>
          <w:tcPr>
            <w:tcW w:w="2037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RADNO VRIJEME</w:t>
            </w:r>
          </w:p>
        </w:tc>
      </w:tr>
      <w:tr w:rsidR="008752CC">
        <w:tc>
          <w:tcPr>
            <w:tcW w:w="651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9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Vedran Živković</w:t>
            </w:r>
          </w:p>
        </w:tc>
        <w:tc>
          <w:tcPr>
            <w:tcW w:w="187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dipl. pravnik</w:t>
            </w:r>
          </w:p>
        </w:tc>
        <w:tc>
          <w:tcPr>
            <w:tcW w:w="172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tajnik </w:t>
            </w:r>
          </w:p>
        </w:tc>
        <w:tc>
          <w:tcPr>
            <w:tcW w:w="102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40</w:t>
            </w:r>
          </w:p>
        </w:tc>
        <w:tc>
          <w:tcPr>
            <w:tcW w:w="2037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7,00 – 15,00</w:t>
            </w:r>
          </w:p>
        </w:tc>
      </w:tr>
      <w:tr w:rsidR="008752CC">
        <w:tc>
          <w:tcPr>
            <w:tcW w:w="651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9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Aleksa Jurišić</w:t>
            </w:r>
          </w:p>
        </w:tc>
        <w:tc>
          <w:tcPr>
            <w:tcW w:w="187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ekon.tehničar</w:t>
            </w:r>
          </w:p>
        </w:tc>
        <w:tc>
          <w:tcPr>
            <w:tcW w:w="172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voditelj račun.</w:t>
            </w:r>
          </w:p>
        </w:tc>
        <w:tc>
          <w:tcPr>
            <w:tcW w:w="102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40</w:t>
            </w:r>
          </w:p>
        </w:tc>
        <w:tc>
          <w:tcPr>
            <w:tcW w:w="2037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7,00 – 15,00</w:t>
            </w:r>
          </w:p>
        </w:tc>
      </w:tr>
      <w:tr w:rsidR="008752CC">
        <w:tc>
          <w:tcPr>
            <w:tcW w:w="651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9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Mirjana Knez</w:t>
            </w:r>
          </w:p>
        </w:tc>
        <w:tc>
          <w:tcPr>
            <w:tcW w:w="187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kuharica</w:t>
            </w:r>
          </w:p>
        </w:tc>
        <w:tc>
          <w:tcPr>
            <w:tcW w:w="172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kuharica</w:t>
            </w:r>
          </w:p>
        </w:tc>
        <w:tc>
          <w:tcPr>
            <w:tcW w:w="102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40</w:t>
            </w:r>
          </w:p>
        </w:tc>
        <w:tc>
          <w:tcPr>
            <w:tcW w:w="2037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7,00 – 15,00</w:t>
            </w:r>
          </w:p>
        </w:tc>
      </w:tr>
      <w:tr w:rsidR="008752CC">
        <w:tc>
          <w:tcPr>
            <w:tcW w:w="651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9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Joško Zafranović</w:t>
            </w:r>
          </w:p>
        </w:tc>
        <w:tc>
          <w:tcPr>
            <w:tcW w:w="187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brodograditelj</w:t>
            </w:r>
          </w:p>
        </w:tc>
        <w:tc>
          <w:tcPr>
            <w:tcW w:w="172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domar-kućni majstor</w:t>
            </w:r>
          </w:p>
        </w:tc>
        <w:tc>
          <w:tcPr>
            <w:tcW w:w="102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40</w:t>
            </w:r>
          </w:p>
        </w:tc>
        <w:tc>
          <w:tcPr>
            <w:tcW w:w="2037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6,30 – 14,30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13,00 – 21,00</w:t>
            </w:r>
          </w:p>
        </w:tc>
      </w:tr>
      <w:tr w:rsidR="008752CC">
        <w:tc>
          <w:tcPr>
            <w:tcW w:w="651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9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Jakov Brkić</w:t>
            </w:r>
          </w:p>
        </w:tc>
        <w:tc>
          <w:tcPr>
            <w:tcW w:w="187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vodoinstalater</w:t>
            </w:r>
          </w:p>
        </w:tc>
        <w:tc>
          <w:tcPr>
            <w:tcW w:w="172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domar -kućni majstor</w:t>
            </w:r>
          </w:p>
        </w:tc>
        <w:tc>
          <w:tcPr>
            <w:tcW w:w="102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40</w:t>
            </w:r>
          </w:p>
        </w:tc>
        <w:tc>
          <w:tcPr>
            <w:tcW w:w="2037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6,30 – 14,30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13,00 – 21,00</w:t>
            </w:r>
          </w:p>
        </w:tc>
      </w:tr>
      <w:tr w:rsidR="008752CC">
        <w:tc>
          <w:tcPr>
            <w:tcW w:w="651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9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Narcisa Stanić</w:t>
            </w:r>
          </w:p>
        </w:tc>
        <w:tc>
          <w:tcPr>
            <w:tcW w:w="187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prvost.ekonom.</w:t>
            </w:r>
          </w:p>
        </w:tc>
        <w:tc>
          <w:tcPr>
            <w:tcW w:w="172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spremačica</w:t>
            </w:r>
          </w:p>
        </w:tc>
        <w:tc>
          <w:tcPr>
            <w:tcW w:w="102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40</w:t>
            </w:r>
          </w:p>
        </w:tc>
        <w:tc>
          <w:tcPr>
            <w:tcW w:w="2037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6,30 – 14,30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12,30 – 20,30</w:t>
            </w:r>
          </w:p>
        </w:tc>
      </w:tr>
      <w:tr w:rsidR="008752CC">
        <w:tc>
          <w:tcPr>
            <w:tcW w:w="651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9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Elvira Nakić</w:t>
            </w: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kuharica</w:t>
            </w:r>
          </w:p>
        </w:tc>
        <w:tc>
          <w:tcPr>
            <w:tcW w:w="172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spremačica</w:t>
            </w:r>
          </w:p>
        </w:tc>
        <w:tc>
          <w:tcPr>
            <w:tcW w:w="102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40</w:t>
            </w:r>
          </w:p>
        </w:tc>
        <w:tc>
          <w:tcPr>
            <w:tcW w:w="2037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6,30 – 14,30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12,30 – 20,30</w:t>
            </w:r>
          </w:p>
        </w:tc>
      </w:tr>
      <w:tr w:rsidR="008752CC">
        <w:tc>
          <w:tcPr>
            <w:tcW w:w="651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9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Jagoda Suman</w:t>
            </w: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konobarica</w:t>
            </w:r>
          </w:p>
        </w:tc>
        <w:tc>
          <w:tcPr>
            <w:tcW w:w="172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spremačica</w:t>
            </w:r>
          </w:p>
        </w:tc>
        <w:tc>
          <w:tcPr>
            <w:tcW w:w="102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40</w:t>
            </w:r>
          </w:p>
        </w:tc>
        <w:tc>
          <w:tcPr>
            <w:tcW w:w="2037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6,30 – 14,30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12,30 – 20,30</w:t>
            </w:r>
          </w:p>
        </w:tc>
      </w:tr>
      <w:tr w:rsidR="008752CC">
        <w:tc>
          <w:tcPr>
            <w:tcW w:w="651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9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Sanja Klisović</w:t>
            </w: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OŠ</w:t>
            </w:r>
          </w:p>
        </w:tc>
        <w:tc>
          <w:tcPr>
            <w:tcW w:w="172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spremačica</w:t>
            </w:r>
          </w:p>
        </w:tc>
        <w:tc>
          <w:tcPr>
            <w:tcW w:w="102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40</w:t>
            </w:r>
          </w:p>
        </w:tc>
        <w:tc>
          <w:tcPr>
            <w:tcW w:w="2037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6,30 – 14,30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12,30 – 20,30</w:t>
            </w:r>
          </w:p>
        </w:tc>
      </w:tr>
      <w:tr w:rsidR="008752CC">
        <w:tc>
          <w:tcPr>
            <w:tcW w:w="651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</w:p>
        </w:tc>
        <w:tc>
          <w:tcPr>
            <w:tcW w:w="189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Lolislava Morić</w:t>
            </w: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OŠ</w:t>
            </w:r>
          </w:p>
        </w:tc>
        <w:tc>
          <w:tcPr>
            <w:tcW w:w="172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spremačica</w:t>
            </w:r>
          </w:p>
        </w:tc>
        <w:tc>
          <w:tcPr>
            <w:tcW w:w="102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40</w:t>
            </w:r>
          </w:p>
        </w:tc>
        <w:tc>
          <w:tcPr>
            <w:tcW w:w="2037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6,30-14,30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12,30 – 20,30</w:t>
            </w:r>
          </w:p>
        </w:tc>
      </w:tr>
      <w:tr w:rsidR="008752CC">
        <w:tc>
          <w:tcPr>
            <w:tcW w:w="651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</w:t>
            </w:r>
          </w:p>
        </w:tc>
        <w:tc>
          <w:tcPr>
            <w:tcW w:w="189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Josipa Menđušić</w:t>
            </w:r>
          </w:p>
        </w:tc>
        <w:tc>
          <w:tcPr>
            <w:tcW w:w="187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SSS</w:t>
            </w:r>
          </w:p>
        </w:tc>
        <w:tc>
          <w:tcPr>
            <w:tcW w:w="172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kuharica</w:t>
            </w:r>
          </w:p>
        </w:tc>
        <w:tc>
          <w:tcPr>
            <w:tcW w:w="102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40</w:t>
            </w:r>
          </w:p>
        </w:tc>
        <w:tc>
          <w:tcPr>
            <w:tcW w:w="2037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7,00 -15,00</w:t>
            </w:r>
          </w:p>
        </w:tc>
      </w:tr>
      <w:tr w:rsidR="008752CC">
        <w:tc>
          <w:tcPr>
            <w:tcW w:w="651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896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Milana Alduk</w:t>
            </w:r>
          </w:p>
        </w:tc>
        <w:tc>
          <w:tcPr>
            <w:tcW w:w="187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SSS</w:t>
            </w:r>
          </w:p>
        </w:tc>
        <w:tc>
          <w:tcPr>
            <w:tcW w:w="172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spremačica</w:t>
            </w:r>
          </w:p>
        </w:tc>
        <w:tc>
          <w:tcPr>
            <w:tcW w:w="1029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40</w:t>
            </w:r>
          </w:p>
        </w:tc>
        <w:tc>
          <w:tcPr>
            <w:tcW w:w="2037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7,00-15,00</w:t>
            </w:r>
          </w:p>
        </w:tc>
      </w:tr>
    </w:tbl>
    <w:p w:rsidR="008752CC" w:rsidRDefault="008752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52CC" w:rsidRDefault="00605202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5.1.5. PLAN I PROGRAM RADA TAJNIKA ŠKOLE</w:t>
      </w:r>
    </w:p>
    <w:p w:rsidR="008752CC" w:rsidRDefault="008752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52CC" w:rsidRDefault="00605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Vedran Živković, diplomirani pravnik</w:t>
      </w:r>
    </w:p>
    <w:p w:rsidR="008752CC" w:rsidRDefault="00605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Radno vrijeme: ponedjeljak - petak od 7.00 do15.00 </w:t>
      </w:r>
      <w:r>
        <w:rPr>
          <w:rFonts w:ascii="Times New Roman" w:hAnsi="Times New Roman" w:cs="Times New Roman"/>
          <w:sz w:val="24"/>
          <w:szCs w:val="24"/>
        </w:rPr>
        <w:t>sati</w:t>
      </w:r>
    </w:p>
    <w:p w:rsidR="008752CC" w:rsidRDefault="00605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odmor: od 10.30 do11.00 sati</w:t>
      </w:r>
    </w:p>
    <w:p w:rsidR="008752CC" w:rsidRDefault="00605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 sa strankama: od 9.00 do 10.00</w:t>
      </w:r>
    </w:p>
    <w:p w:rsidR="008752CC" w:rsidRDefault="00875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2CC" w:rsidRDefault="00875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8752CC">
        <w:tc>
          <w:tcPr>
            <w:tcW w:w="9060" w:type="dxa"/>
            <w:shd w:val="clear" w:color="auto" w:fill="AEFE82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2CC">
        <w:tc>
          <w:tcPr>
            <w:tcW w:w="906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Rad s organima upravljanja:</w:t>
            </w:r>
          </w:p>
          <w:p w:rsidR="008752CC" w:rsidRDefault="00605202">
            <w:pPr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sudjelovanje u pripremi sjednica Školskog odbora,</w:t>
            </w:r>
          </w:p>
          <w:p w:rsidR="008752CC" w:rsidRDefault="00605202">
            <w:pPr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pravilno vođenje i čuvanje dokumentacije o radu Školskog odbora,</w:t>
            </w:r>
          </w:p>
          <w:p w:rsidR="008752CC" w:rsidRDefault="00605202">
            <w:pPr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dostava poziva za sjednicu Školsk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og odbora. 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Vrijeme izvršenja: tijekom godine</w:t>
            </w: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2CC">
        <w:tc>
          <w:tcPr>
            <w:tcW w:w="906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Normativno – pravni poslovi:</w:t>
            </w:r>
          </w:p>
          <w:p w:rsidR="008752CC" w:rsidRDefault="00605202">
            <w:pPr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izrada pojedinih normativnih akata,</w:t>
            </w:r>
          </w:p>
          <w:p w:rsidR="008752CC" w:rsidRDefault="00605202">
            <w:pPr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praćenje i provođenje pravnih propisa putem stručnih seminara i literature,</w:t>
            </w:r>
          </w:p>
          <w:p w:rsidR="008752CC" w:rsidRDefault="00605202">
            <w:pPr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izrada ugovora, rješenja i odluka,</w:t>
            </w:r>
          </w:p>
          <w:p w:rsidR="008752CC" w:rsidRDefault="00605202">
            <w:pPr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sudjelovanje u postupku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provođenja izbora i imenovanja ravnatelja,</w:t>
            </w:r>
          </w:p>
          <w:p w:rsidR="008752CC" w:rsidRDefault="00605202">
            <w:pPr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savjetodavni rad o primjeni zakonskih i drugih propisa,</w:t>
            </w:r>
          </w:p>
          <w:p w:rsidR="008752CC" w:rsidRDefault="00605202">
            <w:pPr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suradnja i izvješćivanje sindikalnog povjerenika /radničkog vijeća o bitnim pitanjima i promjenama vezanim za radni odnos radnika i za rad Škole …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Vrijeme iz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vršenja: tijekom godine</w:t>
            </w: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2CC">
        <w:tc>
          <w:tcPr>
            <w:tcW w:w="906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Personalno kadrovski poslovi:</w:t>
            </w:r>
          </w:p>
          <w:p w:rsidR="008752CC" w:rsidRDefault="00605202">
            <w:pPr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poslovi vezani za zasnivanje radnih odnosa:</w:t>
            </w:r>
          </w:p>
          <w:p w:rsidR="008752CC" w:rsidRDefault="00605202">
            <w:pPr>
              <w:pStyle w:val="Odlomakpopisa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prijava potrebe za radnikom,</w:t>
            </w:r>
          </w:p>
          <w:p w:rsidR="008752CC" w:rsidRDefault="00605202">
            <w:pPr>
              <w:pStyle w:val="Odlomakpopisa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raspisivanje natječaja,</w:t>
            </w:r>
          </w:p>
          <w:p w:rsidR="008752CC" w:rsidRDefault="00605202">
            <w:pPr>
              <w:pStyle w:val="Odlomakpopisa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prikupljanje molbi,</w:t>
            </w:r>
          </w:p>
          <w:p w:rsidR="008752CC" w:rsidRDefault="00605202">
            <w:pPr>
              <w:pStyle w:val="Odlomakpopisa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obavješćivanje kandidata po natječaju,</w:t>
            </w:r>
          </w:p>
          <w:p w:rsidR="008752CC" w:rsidRDefault="00605202">
            <w:pPr>
              <w:pStyle w:val="Odlomakpopisa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prijava i odjava  na HZMIO, HZZO</w:t>
            </w:r>
          </w:p>
          <w:p w:rsidR="008752CC" w:rsidRDefault="00605202">
            <w:pPr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izrada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prijedloga godišnjeg odmora učitelja i stručnih suradnika,</w:t>
            </w:r>
          </w:p>
          <w:p w:rsidR="008752CC" w:rsidRDefault="00605202">
            <w:pPr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izrada prijedloga godišnjeg odmora za pomoćno – tehničko osoblje, organizacija i kontrola istih,</w:t>
            </w:r>
          </w:p>
          <w:p w:rsidR="008752CC" w:rsidRDefault="00605202">
            <w:pPr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matična evidencija radnika – sređivanjem matične knjige radnika i personalnih dosjea,</w:t>
            </w:r>
          </w:p>
          <w:p w:rsidR="008752CC" w:rsidRDefault="00605202">
            <w:pPr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vođenje radnih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sanitarnih knjižica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Vrijeme izvršenja: tijekom godine</w:t>
            </w: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2CC">
        <w:tc>
          <w:tcPr>
            <w:tcW w:w="9060" w:type="dxa"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Opći poslovi:</w:t>
            </w:r>
          </w:p>
          <w:p w:rsidR="008752CC" w:rsidRDefault="00605202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 sa strankama,</w:t>
            </w:r>
          </w:p>
          <w:p w:rsidR="008752CC" w:rsidRDefault="00605202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suradnja s radnim tijelima Škole,</w:t>
            </w:r>
          </w:p>
          <w:p w:rsidR="008752CC" w:rsidRDefault="00605202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sudjelovanje u organizaciji zdravstvene zaštite učenika i radnika,</w:t>
            </w:r>
          </w:p>
          <w:p w:rsidR="008752CC" w:rsidRDefault="00605202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suradnja s Ministarstvom znanosti, obrazovanja i športa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županijskim uredima državne uprave i uredima društvenih djelatnosti, te drugim školama i ustanovama,</w:t>
            </w:r>
          </w:p>
          <w:p w:rsidR="008752CC" w:rsidRDefault="00605202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vođenje i izrada raznih statističkih podataka,</w:t>
            </w:r>
          </w:p>
          <w:p w:rsidR="008752CC" w:rsidRDefault="00605202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dostava podataka upravi za financije MZOŠ,</w:t>
            </w:r>
          </w:p>
          <w:p w:rsidR="008752CC" w:rsidRDefault="00605202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narudžba i nabava pedagoške dokumentacije,</w:t>
            </w:r>
          </w:p>
          <w:p w:rsidR="008752CC" w:rsidRDefault="00605202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poslovi u vezi s proto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koliranjem svjedodžbi i zapisnika o popravnim ispitima (predmetni i razredni),</w:t>
            </w:r>
          </w:p>
          <w:p w:rsidR="008752CC" w:rsidRDefault="00605202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javni natječaji za davanje u zakup prostora škole,</w:t>
            </w:r>
          </w:p>
          <w:p w:rsidR="008752CC" w:rsidRDefault="00605202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sudjelovanje u stručnim aktivima tajnika,</w:t>
            </w:r>
          </w:p>
          <w:p w:rsidR="008752CC" w:rsidRDefault="00605202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pomoć pripravnicima pri spremanju stručnog ispita (zakoni) …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Vrijeme izvršenja: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2CC">
        <w:tc>
          <w:tcPr>
            <w:tcW w:w="9060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Administrativni poslovi:</w:t>
            </w:r>
          </w:p>
          <w:p w:rsidR="008752CC" w:rsidRDefault="00605202">
            <w:pPr>
              <w:pStyle w:val="Odlomakpopisa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primanje, zavođenje, razvrstavanje i otprema pošte,</w:t>
            </w:r>
          </w:p>
          <w:p w:rsidR="008752CC" w:rsidRDefault="00605202">
            <w:pPr>
              <w:pStyle w:val="Odlomakpopisa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vođenje urudžbenog zapisnika,</w:t>
            </w:r>
          </w:p>
          <w:p w:rsidR="008752CC" w:rsidRDefault="00605202">
            <w:pPr>
              <w:pStyle w:val="Odlomakpopisa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sastavljanje i pisanje raznih dopisa, upita, prijedloga, mišljenja, zahtjeva, molbi, odgovora i sl.,</w:t>
            </w:r>
          </w:p>
          <w:p w:rsidR="008752CC" w:rsidRDefault="00605202">
            <w:pPr>
              <w:pStyle w:val="Odlomakpopisa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izdavanje raznih potvrda i uvje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renja učenicima i radnicima Škole,</w:t>
            </w:r>
          </w:p>
          <w:p w:rsidR="008752CC" w:rsidRDefault="00605202">
            <w:pPr>
              <w:pStyle w:val="Odlomakpopisa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izdavanje i prijem prijepisa ocjena i duplikata svjedodžbi bivšim učenicima Škole,</w:t>
            </w:r>
          </w:p>
          <w:p w:rsidR="008752CC" w:rsidRDefault="00605202">
            <w:pPr>
              <w:pStyle w:val="Odlomakpopisa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vođenje police osiguranja učenika,</w:t>
            </w:r>
          </w:p>
          <w:p w:rsidR="008752CC" w:rsidRDefault="00605202">
            <w:pPr>
              <w:pStyle w:val="Odlomakpopisa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vođenje brige o matičnim knjigama učenika,</w:t>
            </w:r>
          </w:p>
          <w:p w:rsidR="008752CC" w:rsidRDefault="00605202">
            <w:pPr>
              <w:pStyle w:val="Odlomakpopisa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vođenje evidencije putnih naloga,</w:t>
            </w:r>
          </w:p>
          <w:p w:rsidR="008752CC" w:rsidRDefault="00605202">
            <w:pPr>
              <w:pStyle w:val="Odlomakpopisa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urudžbiranje i otprema poz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iva za sjednice Školskog odbora i Vijeća roditelja,</w:t>
            </w:r>
          </w:p>
          <w:p w:rsidR="008752CC" w:rsidRDefault="00605202">
            <w:pPr>
              <w:pStyle w:val="Odlomakpopisa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arhiviranje i čuvanje zapisnika sa sjednica Školskog odbora i Vijeća roditelja,</w:t>
            </w:r>
          </w:p>
          <w:p w:rsidR="008752CC" w:rsidRDefault="00605202">
            <w:pPr>
              <w:pStyle w:val="Odlomakpopisa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tekući poslovi</w:t>
            </w:r>
          </w:p>
          <w:p w:rsidR="008752CC" w:rsidRDefault="00605202">
            <w:pPr>
              <w:widowControl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Vrijeme izvršenja: tijekom godine</w:t>
            </w: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52CC" w:rsidRDefault="008752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52CC" w:rsidRDefault="008752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52CC" w:rsidRDefault="00605202">
      <w:pPr>
        <w:pStyle w:val="Odlomakpopisa"/>
        <w:numPr>
          <w:ilvl w:val="2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PLAN RADA RAČUNOVODSTVA</w:t>
      </w:r>
    </w:p>
    <w:p w:rsidR="008752CC" w:rsidRDefault="008752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8788"/>
      </w:tblGrid>
      <w:tr w:rsidR="008752CC">
        <w:tc>
          <w:tcPr>
            <w:tcW w:w="534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Br.</w:t>
            </w:r>
          </w:p>
        </w:tc>
        <w:tc>
          <w:tcPr>
            <w:tcW w:w="8787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Sadržaj </w:t>
            </w:r>
          </w:p>
        </w:tc>
      </w:tr>
      <w:tr w:rsidR="008752CC">
        <w:tc>
          <w:tcPr>
            <w:tcW w:w="53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7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Poslovi planiranja:</w:t>
            </w:r>
          </w:p>
          <w:p w:rsidR="008752CC" w:rsidRDefault="00605202">
            <w:pPr>
              <w:pStyle w:val="Odlomakpopisa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financijski plan na razini financijske godine, također prema izvorima 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financiranja, te rebalansi istog nakon usklađivanja s lokalnim proračunom </w:t>
            </w:r>
          </w:p>
          <w:p w:rsidR="008752CC" w:rsidRDefault="00605202">
            <w:pPr>
              <w:pStyle w:val="Odlomakpopisa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rebalans godišnjeg financijskog plana prema dinamici prihoda i rashoda</w:t>
            </w:r>
          </w:p>
        </w:tc>
      </w:tr>
      <w:tr w:rsidR="008752CC">
        <w:tc>
          <w:tcPr>
            <w:tcW w:w="53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87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Knjigovodstveni poslovi:</w:t>
            </w:r>
          </w:p>
          <w:p w:rsidR="008752CC" w:rsidRDefault="00605202">
            <w:pPr>
              <w:pStyle w:val="Odlomakpopisa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knjiženje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poslovnih promjena kroz dnevnik i glavnu knjigu slijedom vremenskog 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nastanka na temelju vjerodostojnih knjigovodstvenih isprava te kontrola istih 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(ulaznih i izlaznih računa; knjige blagajne, uplatnica i isplatnica; obračuna plaća i 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naknada, ugovora o dj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elu i autorskih honorara te isplata istih; prometa žiro računa –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priliva i odliva; provođenja kompenzacija bolovanja HZZO-MZOŠ; inventurnih 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viškova i manjkova)</w:t>
            </w:r>
          </w:p>
        </w:tc>
      </w:tr>
      <w:tr w:rsidR="008752CC">
        <w:tc>
          <w:tcPr>
            <w:tcW w:w="53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787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Sastavljanje godišnjih i periodičnih financijskih izvještaja:  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bilance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izvještaja 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prihodima i rashodima, primicima i izdacima ( prema izvoru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financiranja )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izvještaj o ostvarenim vlastitim prihodima i rashodima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 izvještaj o obvezama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e) bilješke</w:t>
            </w:r>
          </w:p>
        </w:tc>
      </w:tr>
      <w:tr w:rsidR="008752CC">
        <w:tc>
          <w:tcPr>
            <w:tcW w:w="53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787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izrada mjesečnih zahtjeva za dodjelu sredstava za rashode 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izrada mjesečnih (TMP, SPL) i periodičnih (RAD1,INVESTICIJE) statističkih 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izvještaja i godišnje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pripremanje popisa imovine i obveza te evidentiranje promjena na imovini i 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obvezama na temelju izvještaja članova popisnog povjerenstva.</w:t>
            </w:r>
          </w:p>
        </w:tc>
      </w:tr>
      <w:tr w:rsidR="008752CC">
        <w:tc>
          <w:tcPr>
            <w:tcW w:w="53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8787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Zaključivanje i uvezivanje poslovnih knjiga </w:t>
            </w:r>
          </w:p>
        </w:tc>
      </w:tr>
      <w:tr w:rsidR="008752CC">
        <w:tc>
          <w:tcPr>
            <w:tcW w:w="53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8787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Obračun i isplata plaća i ostalih naknada po kolektivnim ugovorima te drugog 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dohotka: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osnovne plaće, praznika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bolovanja na teret poslodavca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smjenskog rada, prekovremenog rada, mentorstva maturantim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a, provođenje 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nacionalnih ispita, noćnog rada, rada subotom i nedjeljom te dvokratnog rada i sl. 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posebnih uvjeta rada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 bolovanja preko 42 dana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obračun, popunjavanje zahtjeva prema MPŠ, isplata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· izrada obrasca ER-1 (šestomjesečni prosjek) i zahtjeva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 refundaciju HZZO-u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e) naknade za trošak prijevoza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f) jubilarnih nagrada, otpremnine, pomoći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g) godišnjih odmora (tromjesečni prosjek)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h) obračun i isplata plaća i naknada prema sudskim rješenjima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i) obračun i zahtjev za isplatu dijela plaće na teret Cen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tra za socijalnu skrb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j) obračun i isplata ostalih materijalnih prava iz Kolektivnog ugovora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k) obračun i isplata doprinosa za rad volontera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l) obrada obustava na plaću (kredita, ovrha) te praćenje istih prema vjerovnicima</w:t>
            </w:r>
          </w:p>
        </w:tc>
      </w:tr>
      <w:tr w:rsidR="008752CC">
        <w:tc>
          <w:tcPr>
            <w:tcW w:w="53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8787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Sastavljanje mjesečnih ID i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DD obrasca, godišnjih ID-1 i potvrda za sve isplaćene dohotke po ugovorima o djelu i autorskim honorarima za poreznu upravu </w:t>
            </w:r>
          </w:p>
        </w:tc>
      </w:tr>
      <w:tr w:rsidR="008752CC">
        <w:tc>
          <w:tcPr>
            <w:tcW w:w="53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8787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Vođenje poreznih kartica zaposlenika. Ispostavljanje godišnjih IP obrazaca za 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zaposlenike.</w:t>
            </w:r>
          </w:p>
        </w:tc>
      </w:tr>
      <w:tr w:rsidR="008752CC">
        <w:tc>
          <w:tcPr>
            <w:tcW w:w="53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8787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Ispunjavanje potvrda o plaći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zaposlenike za ostvarivanje prava na dječje doplatke, 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kredite, ispostavljanje poreznih kartica za tekuću i prošle godine.</w:t>
            </w:r>
          </w:p>
        </w:tc>
      </w:tr>
      <w:tr w:rsidR="008752CC">
        <w:tc>
          <w:tcPr>
            <w:tcW w:w="53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8787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Blagajničko poslovanje: 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evidentiranje uplata i isplata gotovog novca (učenička marenda, osiguranje)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podizanje i polog gotovog novca 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vođenje blagajničkog dnevnika</w:t>
            </w:r>
          </w:p>
        </w:tc>
      </w:tr>
      <w:tr w:rsidR="008752CC">
        <w:tc>
          <w:tcPr>
            <w:tcW w:w="53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8787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obračuna, isplata i knjiženje putnih naloga.</w:t>
            </w:r>
          </w:p>
        </w:tc>
      </w:tr>
      <w:tr w:rsidR="008752CC">
        <w:tc>
          <w:tcPr>
            <w:tcW w:w="53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8787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Praćenje zakonskih propisa posredstvom literature, seminara (stručno usavršavanje), 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internetskih stranica,</w:t>
            </w:r>
          </w:p>
        </w:tc>
      </w:tr>
      <w:tr w:rsidR="008752CC">
        <w:tc>
          <w:tcPr>
            <w:tcW w:w="53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8787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Kontakti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ministarstvom, županijom, FIN-om, poreznom upravom, HZZO-om, 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REGOS-om, Zavodom za mirovinsko osiguranje ( osobni kontakti, elektronska 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pošta, dostava obrazaca, naloga, plaće, financijskih izvješća i sl. )</w:t>
            </w:r>
          </w:p>
        </w:tc>
      </w:tr>
      <w:tr w:rsidR="008752CC">
        <w:tc>
          <w:tcPr>
            <w:tcW w:w="53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8787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Kontakti s ministarstvom, županijom, FIN-om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Poreznom upravom, HZZO-om, 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REGOS-om, Zavodom za mirovinsko osiguranje ( osobni kontakti, elektronska 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pošta, dostava obrazaca, naloga, plaće, financijskih izvješća i sl. )</w:t>
            </w:r>
          </w:p>
        </w:tc>
      </w:tr>
    </w:tbl>
    <w:p w:rsidR="008752CC" w:rsidRDefault="008752CC">
      <w:pPr>
        <w:pStyle w:val="Odlomakpopisa"/>
        <w:spacing w:after="0" w:line="240" w:lineRule="auto"/>
        <w:ind w:left="681"/>
        <w:rPr>
          <w:rFonts w:ascii="Times New Roman" w:hAnsi="Times New Roman" w:cs="Times New Roman"/>
          <w:b/>
          <w:sz w:val="24"/>
          <w:szCs w:val="24"/>
        </w:rPr>
      </w:pPr>
    </w:p>
    <w:p w:rsidR="008752CC" w:rsidRDefault="008752CC">
      <w:pPr>
        <w:pStyle w:val="Odlomakpopisa"/>
        <w:spacing w:after="0" w:line="240" w:lineRule="auto"/>
        <w:ind w:left="681"/>
        <w:rPr>
          <w:rFonts w:ascii="Times New Roman" w:hAnsi="Times New Roman" w:cs="Times New Roman"/>
          <w:b/>
          <w:sz w:val="24"/>
          <w:szCs w:val="24"/>
        </w:rPr>
      </w:pPr>
    </w:p>
    <w:p w:rsidR="008752CC" w:rsidRDefault="008752CC">
      <w:pPr>
        <w:pStyle w:val="Odlomakpopisa"/>
        <w:spacing w:after="0" w:line="240" w:lineRule="auto"/>
        <w:ind w:left="681"/>
        <w:rPr>
          <w:rFonts w:ascii="Times New Roman" w:hAnsi="Times New Roman" w:cs="Times New Roman"/>
          <w:b/>
          <w:sz w:val="24"/>
          <w:szCs w:val="24"/>
        </w:rPr>
      </w:pPr>
    </w:p>
    <w:p w:rsidR="008752CC" w:rsidRDefault="008752CC">
      <w:pPr>
        <w:pStyle w:val="Odlomakpopisa"/>
        <w:spacing w:after="0" w:line="240" w:lineRule="auto"/>
        <w:ind w:left="681"/>
        <w:rPr>
          <w:rFonts w:ascii="Times New Roman" w:hAnsi="Times New Roman" w:cs="Times New Roman"/>
          <w:b/>
          <w:sz w:val="24"/>
          <w:szCs w:val="24"/>
        </w:rPr>
      </w:pPr>
    </w:p>
    <w:p w:rsidR="008752CC" w:rsidRDefault="008752CC">
      <w:pPr>
        <w:pStyle w:val="Odlomakpopisa"/>
        <w:spacing w:after="0" w:line="240" w:lineRule="auto"/>
        <w:ind w:left="681"/>
        <w:rPr>
          <w:rFonts w:ascii="Times New Roman" w:hAnsi="Times New Roman" w:cs="Times New Roman"/>
          <w:b/>
          <w:sz w:val="24"/>
          <w:szCs w:val="24"/>
        </w:rPr>
      </w:pPr>
    </w:p>
    <w:p w:rsidR="008752CC" w:rsidRDefault="008752CC">
      <w:pPr>
        <w:pStyle w:val="Odlomakpopisa"/>
        <w:spacing w:after="0" w:line="240" w:lineRule="auto"/>
        <w:ind w:left="681"/>
        <w:rPr>
          <w:rFonts w:ascii="Times New Roman" w:hAnsi="Times New Roman" w:cs="Times New Roman"/>
          <w:b/>
          <w:sz w:val="24"/>
          <w:szCs w:val="24"/>
        </w:rPr>
      </w:pPr>
    </w:p>
    <w:p w:rsidR="008752CC" w:rsidRDefault="008752CC">
      <w:pPr>
        <w:pStyle w:val="Odlomakpopisa"/>
        <w:spacing w:after="0" w:line="240" w:lineRule="auto"/>
        <w:ind w:left="681"/>
        <w:rPr>
          <w:rFonts w:ascii="Times New Roman" w:hAnsi="Times New Roman" w:cs="Times New Roman"/>
          <w:b/>
          <w:sz w:val="24"/>
          <w:szCs w:val="24"/>
        </w:rPr>
      </w:pPr>
    </w:p>
    <w:p w:rsidR="008752CC" w:rsidRDefault="008752CC">
      <w:pPr>
        <w:pStyle w:val="Odlomakpopisa"/>
        <w:spacing w:after="0" w:line="240" w:lineRule="auto"/>
        <w:ind w:left="681"/>
        <w:rPr>
          <w:rFonts w:ascii="Times New Roman" w:hAnsi="Times New Roman" w:cs="Times New Roman"/>
          <w:b/>
          <w:sz w:val="24"/>
          <w:szCs w:val="24"/>
        </w:rPr>
      </w:pPr>
    </w:p>
    <w:p w:rsidR="008752CC" w:rsidRDefault="008752CC">
      <w:pPr>
        <w:pStyle w:val="Odlomakpopisa"/>
        <w:spacing w:after="0" w:line="240" w:lineRule="auto"/>
        <w:ind w:left="681"/>
        <w:rPr>
          <w:rFonts w:ascii="Times New Roman" w:hAnsi="Times New Roman" w:cs="Times New Roman"/>
          <w:b/>
          <w:sz w:val="24"/>
          <w:szCs w:val="24"/>
        </w:rPr>
      </w:pPr>
    </w:p>
    <w:p w:rsidR="008752CC" w:rsidRDefault="008752CC">
      <w:pPr>
        <w:pStyle w:val="Odlomakpopisa"/>
        <w:spacing w:after="0" w:line="240" w:lineRule="auto"/>
        <w:ind w:left="681"/>
        <w:rPr>
          <w:rFonts w:ascii="Times New Roman" w:hAnsi="Times New Roman" w:cs="Times New Roman"/>
          <w:b/>
          <w:sz w:val="24"/>
          <w:szCs w:val="24"/>
        </w:rPr>
      </w:pPr>
    </w:p>
    <w:p w:rsidR="008752CC" w:rsidRDefault="00605202">
      <w:pPr>
        <w:pStyle w:val="Odlomakpopisa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PLAN RADA DOMARA</w:t>
      </w:r>
    </w:p>
    <w:p w:rsidR="008752CC" w:rsidRDefault="008752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8752CC">
        <w:tc>
          <w:tcPr>
            <w:tcW w:w="9060" w:type="dxa"/>
            <w:shd w:val="clear" w:color="auto" w:fill="AEFE82"/>
          </w:tcPr>
          <w:p w:rsidR="008752CC" w:rsidRDefault="008752CC">
            <w:pPr>
              <w:pStyle w:val="Odlomakpopisa"/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752CC">
        <w:tc>
          <w:tcPr>
            <w:tcW w:w="9060" w:type="dxa"/>
            <w:shd w:val="clear" w:color="auto" w:fill="FFFFFF" w:themeFill="background1"/>
          </w:tcPr>
          <w:p w:rsidR="008752CC" w:rsidRDefault="00605202">
            <w:pPr>
              <w:pStyle w:val="Odlomakpopisa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redovito praćenje opremljenosti učioničkih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prostora – svakodnevno/ najmanje dva sata dnevno</w:t>
            </w:r>
          </w:p>
          <w:p w:rsidR="008752CC" w:rsidRDefault="00605202">
            <w:pPr>
              <w:pStyle w:val="Odlomakpopisa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vođenje brige o opskrbljenosti učionica namještajem i potrebnom opremom – svakodnevno</w:t>
            </w:r>
          </w:p>
          <w:p w:rsidR="008752CC" w:rsidRDefault="00605202">
            <w:pPr>
              <w:pStyle w:val="Odlomakpopisa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otvaranje i zatvaranje školske zgrade prema potrebama škole – svakodnevno</w:t>
            </w:r>
          </w:p>
          <w:p w:rsidR="008752CC" w:rsidRDefault="00605202">
            <w:pPr>
              <w:pStyle w:val="Odlomakpopisa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manji električarski radovi – svakodnevno</w:t>
            </w:r>
          </w:p>
          <w:p w:rsidR="008752CC" w:rsidRDefault="00605202">
            <w:pPr>
              <w:pStyle w:val="Odlomakpopisa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manji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stolarski radovi – svakodnevno</w:t>
            </w:r>
          </w:p>
          <w:p w:rsidR="008752CC" w:rsidRDefault="00605202">
            <w:pPr>
              <w:pStyle w:val="Odlomakpopisa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manji građevinski radovi -  svakodnevno</w:t>
            </w:r>
          </w:p>
          <w:p w:rsidR="008752CC" w:rsidRDefault="00605202">
            <w:pPr>
              <w:pStyle w:val="Odlomakpopisa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održavanje ispravnosti vodovodne i odvodne mreže -  svakodnevno</w:t>
            </w:r>
          </w:p>
          <w:p w:rsidR="008752CC" w:rsidRDefault="00605202">
            <w:pPr>
              <w:pStyle w:val="Odlomakpopisa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čišćenje i odvoz krupnog otpada – prema potrebi</w:t>
            </w:r>
          </w:p>
          <w:p w:rsidR="008752CC" w:rsidRDefault="00605202">
            <w:pPr>
              <w:pStyle w:val="Odlomakpopisa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čišćenje i uređenje radionice i skladišnog prostora -  svakodnevno ili 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sebno prema potrebi organizacije rada škole</w:t>
            </w:r>
          </w:p>
          <w:p w:rsidR="008752CC" w:rsidRDefault="00605202">
            <w:pPr>
              <w:pStyle w:val="Odlomakpopisa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uređenje i održavanje ispravnosti prostorije za arhivu i poslovi arhiviranja – prema potrebi</w:t>
            </w:r>
          </w:p>
          <w:p w:rsidR="008752CC" w:rsidRDefault="00605202">
            <w:pPr>
              <w:pStyle w:val="Odlomakpopisa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provjera usklađenosti stanja zgrade s Zakonom o zaštiti na radu – svakodnevno </w:t>
            </w:r>
          </w:p>
          <w:p w:rsidR="008752CC" w:rsidRDefault="00605202">
            <w:pPr>
              <w:pStyle w:val="Odlomakpopisa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nabava manjeg potrošnog alata, opreme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materijala – prema potrebi</w:t>
            </w:r>
          </w:p>
          <w:p w:rsidR="008752CC" w:rsidRDefault="00605202">
            <w:pPr>
              <w:pStyle w:val="Odlomakpopisa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održavanje  ostalih didaktičkih sredstava u dogovoru s učiteljima i ravnateljicom</w:t>
            </w:r>
          </w:p>
          <w:p w:rsidR="008752CC" w:rsidRDefault="00605202">
            <w:pPr>
              <w:pStyle w:val="Odlomakpopisa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hortikulturalni radovi u okolišu škole – svakodnevno</w:t>
            </w:r>
          </w:p>
          <w:p w:rsidR="008752CC" w:rsidRDefault="00605202">
            <w:pPr>
              <w:pStyle w:val="Odlomakpopisa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čišćenje ulaznih prostora -  svakodnevno</w:t>
            </w:r>
          </w:p>
          <w:p w:rsidR="008752CC" w:rsidRDefault="00605202">
            <w:pPr>
              <w:pStyle w:val="Odlomakpopisa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čišćenje okoliša škole – prema potrebi</w:t>
            </w:r>
          </w:p>
          <w:p w:rsidR="008752CC" w:rsidRDefault="00605202">
            <w:pPr>
              <w:pStyle w:val="Odlomakpopisa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organizacija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abave sanitarnih artikala za potrebe škole – prema potrebi</w:t>
            </w:r>
          </w:p>
          <w:p w:rsidR="008752CC" w:rsidRDefault="00605202">
            <w:pPr>
              <w:pStyle w:val="Odlomakpopisa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uređenje i održavanje školskog zelenila – prema potrebi</w:t>
            </w:r>
          </w:p>
          <w:p w:rsidR="008752CC" w:rsidRDefault="00605202">
            <w:pPr>
              <w:pStyle w:val="Odlomakpopisa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dežurstva na ulaznim vratima-  veliki odmor i kraj prijepodnevne smjene</w:t>
            </w:r>
          </w:p>
          <w:p w:rsidR="008752CC" w:rsidRDefault="00605202">
            <w:pPr>
              <w:pStyle w:val="Odlomakpopisa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tehnička organizacija prostora za posebne događaje (priredbe…) – prem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potrebi</w:t>
            </w:r>
          </w:p>
          <w:p w:rsidR="008752CC" w:rsidRDefault="00605202">
            <w:pPr>
              <w:pStyle w:val="Odlomakpopisa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suradnja s tajnikom škole i ravnateljicom – svakodnevno</w:t>
            </w:r>
          </w:p>
          <w:p w:rsidR="008752CC" w:rsidRDefault="00605202">
            <w:pPr>
              <w:pStyle w:val="Odlomakpopisa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dostava službenih pošiljki – prema potrebi</w:t>
            </w:r>
          </w:p>
          <w:p w:rsidR="008752CC" w:rsidRDefault="00605202">
            <w:pPr>
              <w:pStyle w:val="Odlomakpopisa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pregled zgrade prije i poslije zatvaranja zgrade- svakodnevno</w:t>
            </w:r>
          </w:p>
          <w:p w:rsidR="008752CC" w:rsidRDefault="00605202">
            <w:pPr>
              <w:pStyle w:val="Odlomakpopisa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tehnička dežurstva prilikom organizacije posebnih događaja u školi – prema potrebi</w:t>
            </w:r>
          </w:p>
          <w:p w:rsidR="008752CC" w:rsidRDefault="00605202">
            <w:pPr>
              <w:pStyle w:val="Odlomakpopisa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odlazak u područnu školu Prvić Šepurina – prema potrebi </w:t>
            </w:r>
          </w:p>
        </w:tc>
      </w:tr>
    </w:tbl>
    <w:p w:rsidR="008752CC" w:rsidRDefault="008752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52CC" w:rsidRDefault="008752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52CC" w:rsidRDefault="00605202">
      <w:pPr>
        <w:pStyle w:val="Odlomakpopisa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PLAN RADA KUHARICA</w:t>
      </w:r>
    </w:p>
    <w:p w:rsidR="008752CC" w:rsidRDefault="008752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8752CC">
        <w:tc>
          <w:tcPr>
            <w:tcW w:w="9060" w:type="dxa"/>
            <w:shd w:val="clear" w:color="auto" w:fill="AEFE82"/>
          </w:tcPr>
          <w:p w:rsidR="008752CC" w:rsidRDefault="008752CC">
            <w:pPr>
              <w:pStyle w:val="Odlomakpopisa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2CC">
        <w:tc>
          <w:tcPr>
            <w:tcW w:w="9060" w:type="dxa"/>
            <w:shd w:val="clear" w:color="auto" w:fill="FFFFFF" w:themeFill="background1"/>
          </w:tcPr>
          <w:p w:rsidR="008752CC" w:rsidRDefault="00605202">
            <w:pPr>
              <w:pStyle w:val="Odlomakpopisa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nabava prehrambenih artikala za kuhinju – svakodnevno</w:t>
            </w:r>
          </w:p>
          <w:p w:rsidR="008752CC" w:rsidRDefault="00605202">
            <w:pPr>
              <w:pStyle w:val="Odlomakpopisa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uskladištenje prehrambenih artikala i izdavanje -svakodnevno</w:t>
            </w:r>
          </w:p>
          <w:p w:rsidR="008752CC" w:rsidRDefault="00605202">
            <w:pPr>
              <w:pStyle w:val="Odlomakpopisa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vođenje mjesečne evidencije narudžbi i potrošnje artikala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 kuhinju – svakodnevno</w:t>
            </w:r>
          </w:p>
          <w:p w:rsidR="008752CC" w:rsidRDefault="00605202">
            <w:pPr>
              <w:pStyle w:val="Odlomakpopisa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vođenje mjesečne evidencije prehrane učenika u suradnji s razrednicima i računovođom škole – svakodnevno</w:t>
            </w:r>
          </w:p>
          <w:p w:rsidR="008752CC" w:rsidRDefault="00605202">
            <w:pPr>
              <w:pStyle w:val="Odlomakpopisa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izrada jelovnika, nadopunjavanje i prilagodba -  jednom mjesečno</w:t>
            </w:r>
          </w:p>
          <w:p w:rsidR="008752CC" w:rsidRDefault="00605202">
            <w:pPr>
              <w:pStyle w:val="Odlomakpopisa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suradnja s dobavljačima – svakodnevno</w:t>
            </w:r>
          </w:p>
          <w:p w:rsidR="008752CC" w:rsidRDefault="00605202">
            <w:pPr>
              <w:pStyle w:val="Odlomakpopisa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priprema i podjela mlij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ečnih obroka (marende) – svakodnevno</w:t>
            </w:r>
          </w:p>
          <w:p w:rsidR="008752CC" w:rsidRDefault="00605202">
            <w:pPr>
              <w:pStyle w:val="Odlomakpopisa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priprema i podjela kuhanih obroka </w:t>
            </w:r>
          </w:p>
          <w:p w:rsidR="008752CC" w:rsidRDefault="00605202">
            <w:pPr>
              <w:pStyle w:val="Odlomakpopisa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održavanje kuhinjskog pribora -svakodnevno</w:t>
            </w:r>
          </w:p>
          <w:p w:rsidR="008752CC" w:rsidRDefault="00605202">
            <w:pPr>
              <w:pStyle w:val="Odlomakpopisa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uređivanje i održavanje higijenske ispravnosti kuhinje- svakodnevno</w:t>
            </w:r>
          </w:p>
          <w:p w:rsidR="008752CC" w:rsidRDefault="00605202">
            <w:pPr>
              <w:pStyle w:val="Odlomakpopisa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generalno čišćenje kuhinje i ostalih kuhinjskih prostora – dva puta godiš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nje (zima, ljeto)</w:t>
            </w:r>
          </w:p>
          <w:p w:rsidR="008752CC" w:rsidRDefault="00605202">
            <w:pPr>
              <w:pStyle w:val="Odlomakpopisa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uređenje i organizacija blagovaonice i raspodjele hrane -svakodnevno</w:t>
            </w:r>
          </w:p>
          <w:p w:rsidR="008752CC" w:rsidRDefault="00605202">
            <w:pPr>
              <w:pStyle w:val="Odlomakpopisa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suradnja sa stručnim službama -svakodnevno</w:t>
            </w:r>
          </w:p>
          <w:p w:rsidR="008752CC" w:rsidRDefault="00605202">
            <w:pPr>
              <w:pStyle w:val="Odlomakpopisa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stručno usavršavanje – prema potrebi</w:t>
            </w:r>
          </w:p>
          <w:p w:rsidR="008752CC" w:rsidRDefault="00605202">
            <w:pPr>
              <w:pStyle w:val="Odlomakpopisa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organizacija i priprema prehrane za posebne prilike u školi ( izleti, događaji…) -prema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</w:p>
          <w:p w:rsidR="008752CC" w:rsidRDefault="00605202">
            <w:pPr>
              <w:pStyle w:val="Odlomakpopisa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suradnja s tehničkim osobljem na organizaciji rada kuhinje – prema potrebi</w:t>
            </w:r>
          </w:p>
        </w:tc>
      </w:tr>
    </w:tbl>
    <w:p w:rsidR="008752CC" w:rsidRDefault="008752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52CC" w:rsidRDefault="008752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52CC" w:rsidRDefault="00605202">
      <w:pPr>
        <w:pStyle w:val="Odlomakpopisa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PLAN RADA SPREMAČICA</w:t>
      </w:r>
    </w:p>
    <w:p w:rsidR="008752CC" w:rsidRDefault="008752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8752CC">
        <w:tc>
          <w:tcPr>
            <w:tcW w:w="9060" w:type="dxa"/>
            <w:shd w:val="clear" w:color="auto" w:fill="AEFE82"/>
          </w:tcPr>
          <w:p w:rsidR="008752CC" w:rsidRDefault="008752CC">
            <w:pPr>
              <w:pStyle w:val="Odlomakpopisa"/>
              <w:widowControl w:val="0"/>
              <w:spacing w:after="0" w:line="240" w:lineRule="auto"/>
              <w:ind w:left="57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752CC">
        <w:tc>
          <w:tcPr>
            <w:tcW w:w="9060" w:type="dxa"/>
            <w:shd w:val="clear" w:color="auto" w:fill="FFFFFF" w:themeFill="background1"/>
          </w:tcPr>
          <w:p w:rsidR="008752CC" w:rsidRDefault="00605202">
            <w:pPr>
              <w:pStyle w:val="Odlomakpopisa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redovito čišćenje učioničkih prostora – svakodnevno/ najmanje dva sata dnevno</w:t>
            </w:r>
          </w:p>
          <w:p w:rsidR="008752CC" w:rsidRDefault="00605202">
            <w:pPr>
              <w:pStyle w:val="Odlomakpopisa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vođenje brige o opskrbljenosti učionica namještajem i potrebnom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opremom -svakodnevno</w:t>
            </w:r>
          </w:p>
          <w:p w:rsidR="008752CC" w:rsidRDefault="00605202">
            <w:pPr>
              <w:pStyle w:val="Odlomakpopisa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čišćenje kabineta – svakodnevno</w:t>
            </w:r>
          </w:p>
          <w:p w:rsidR="008752CC" w:rsidRDefault="00605202">
            <w:pPr>
              <w:pStyle w:val="Odlomakpopisa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čišćenje dvorane za TZK i pratećih prostorija – svakodnevno</w:t>
            </w:r>
          </w:p>
          <w:p w:rsidR="008752CC" w:rsidRDefault="00605202">
            <w:pPr>
              <w:pStyle w:val="Odlomakpopisa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čišćenje predprostora (unutrašnjih) – svakodnevno</w:t>
            </w:r>
          </w:p>
          <w:p w:rsidR="008752CC" w:rsidRDefault="00605202">
            <w:pPr>
              <w:pStyle w:val="Odlomakpopisa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čišćenje sanitarnih prostora – svakodnevno</w:t>
            </w:r>
          </w:p>
          <w:p w:rsidR="008752CC" w:rsidRDefault="00605202">
            <w:pPr>
              <w:pStyle w:val="Odlomakpopisa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pregledavanje i opskrba sanitarija higijenskim pot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repštinama – svakodnevno/ svakih sat vremena</w:t>
            </w:r>
          </w:p>
          <w:p w:rsidR="008752CC" w:rsidRDefault="00605202">
            <w:pPr>
              <w:pStyle w:val="Odlomakpopisa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čišćenje staklenih površina – jedanput tjedno ili prema potrebi</w:t>
            </w:r>
          </w:p>
          <w:p w:rsidR="008752CC" w:rsidRDefault="00605202">
            <w:pPr>
              <w:pStyle w:val="Odlomakpopisa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čišćenje i uređenje sale za priredbe i ostalih prostora izvan učionica – svakodnevno ili posebno prema potrebi organizacije rada škole</w:t>
            </w:r>
          </w:p>
          <w:p w:rsidR="008752CC" w:rsidRDefault="00605202">
            <w:pPr>
              <w:pStyle w:val="Odlomakpopisa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čišćenje teh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ničkih prostora ( zbornica, tajnik,ravnatelj, stručna služba, računovođa,) </w:t>
            </w:r>
          </w:p>
          <w:p w:rsidR="008752CC" w:rsidRDefault="00605202">
            <w:pPr>
              <w:pStyle w:val="Odlomakpopisa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svakodnevno</w:t>
            </w:r>
          </w:p>
          <w:p w:rsidR="008752CC" w:rsidRDefault="00605202">
            <w:pPr>
              <w:pStyle w:val="Odlomakpopisa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čišćenje blagovaonice- svakodnevno nakon prehrane</w:t>
            </w:r>
          </w:p>
          <w:p w:rsidR="008752CC" w:rsidRDefault="00605202">
            <w:pPr>
              <w:pStyle w:val="Odlomakpopisa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pražnjenje koševa za smeće (unutrašnjih i vanjskih) – tri puta dnevno </w:t>
            </w:r>
          </w:p>
          <w:p w:rsidR="008752CC" w:rsidRDefault="00605202">
            <w:pPr>
              <w:pStyle w:val="Odlomakpopisa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pomoć u organizaciji distribucije hrane – u dog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ovoru s kuharicom</w:t>
            </w:r>
          </w:p>
          <w:p w:rsidR="008752CC" w:rsidRDefault="00605202">
            <w:pPr>
              <w:pStyle w:val="Odlomakpopisa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čišćenje stubišta, hodnika i podrumskih prostorija-  svakodnevno</w:t>
            </w:r>
          </w:p>
          <w:p w:rsidR="008752CC" w:rsidRDefault="00605202">
            <w:pPr>
              <w:pStyle w:val="Odlomakpopisa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čišćenje ulaznih prostora – svakodnevno</w:t>
            </w:r>
          </w:p>
          <w:p w:rsidR="008752CC" w:rsidRDefault="00605202">
            <w:pPr>
              <w:pStyle w:val="Odlomakpopisa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čišćenje okoliša škole- prema potrebi/ najmanje pola sata dnevno</w:t>
            </w:r>
          </w:p>
          <w:p w:rsidR="008752CC" w:rsidRDefault="00605202">
            <w:pPr>
              <w:pStyle w:val="Odlomakpopisa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organizacija nabave higijenskih artikala za potrebe škole – prema 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trebi</w:t>
            </w:r>
          </w:p>
          <w:p w:rsidR="008752CC" w:rsidRDefault="00605202">
            <w:pPr>
              <w:pStyle w:val="Odlomakpopisa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uređenje i održavanje školskog zelenila – prema potrebi</w:t>
            </w:r>
          </w:p>
          <w:p w:rsidR="008752CC" w:rsidRDefault="00605202">
            <w:pPr>
              <w:pStyle w:val="Odlomakpopisa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dežurstva na ulaznim vratima – veliki odmor i kraj smjene</w:t>
            </w:r>
          </w:p>
          <w:p w:rsidR="008752CC" w:rsidRDefault="00605202">
            <w:pPr>
              <w:pStyle w:val="Odlomakpopisa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tehnička organizacija prostora za posebne događaje( priredbe…) – prema potrebi</w:t>
            </w:r>
          </w:p>
          <w:p w:rsidR="008752CC" w:rsidRDefault="00605202">
            <w:pPr>
              <w:pStyle w:val="Odlomakpopisa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suradnja s tajnikom škole i ravnateljicom – svakodnevno</w:t>
            </w:r>
          </w:p>
          <w:p w:rsidR="008752CC" w:rsidRDefault="00605202">
            <w:pPr>
              <w:pStyle w:val="Odlomakpopisa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pregled zgrade prije i poslije zatvaranja zgrade -svakodnevno</w:t>
            </w:r>
          </w:p>
          <w:p w:rsidR="008752CC" w:rsidRDefault="00605202">
            <w:pPr>
              <w:pStyle w:val="Odlomakpopisa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tehnička dežurstva prilikom organizacije posebnih događaja u školi – prema potrebi</w:t>
            </w:r>
          </w:p>
          <w:p w:rsidR="008752CC" w:rsidRDefault="00605202">
            <w:pPr>
              <w:pStyle w:val="Odlomakpopisa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generalno čišćenje svih školskih prostora – dva puta godišnje (zima, ljeto)</w:t>
            </w:r>
          </w:p>
        </w:tc>
      </w:tr>
    </w:tbl>
    <w:p w:rsidR="008752CC" w:rsidRDefault="008752CC">
      <w:pPr>
        <w:pStyle w:val="Odlomakpopisa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8752CC" w:rsidRDefault="008752CC">
      <w:pPr>
        <w:pStyle w:val="Odlomakpopisa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8752CC" w:rsidRDefault="008752CC">
      <w:pPr>
        <w:pStyle w:val="Odlomakpopisa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8752CC" w:rsidRDefault="008752CC">
      <w:pPr>
        <w:pStyle w:val="Odlomakpopisa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8752CC" w:rsidRDefault="008752CC">
      <w:pPr>
        <w:pStyle w:val="Odlomakpopisa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8752CC" w:rsidRDefault="008752CC">
      <w:pPr>
        <w:pStyle w:val="Odlomakpopisa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8752CC" w:rsidRDefault="008752CC">
      <w:pPr>
        <w:pStyle w:val="Odlomakpopisa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8752CC" w:rsidRDefault="008752CC">
      <w:pPr>
        <w:pStyle w:val="Odlomakpopisa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8752CC" w:rsidRDefault="008752CC">
      <w:pPr>
        <w:pStyle w:val="Odlomakpopisa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8752CC" w:rsidRDefault="008752CC">
      <w:pPr>
        <w:pStyle w:val="Odlomakpopisa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8752CC" w:rsidRDefault="008752CC">
      <w:pPr>
        <w:pStyle w:val="Odlomakpopisa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8752CC" w:rsidRDefault="00605202">
      <w:pPr>
        <w:pStyle w:val="Odlomakpopis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PLAN RADA STRUČNIH TIJE</w:t>
      </w:r>
      <w:r>
        <w:rPr>
          <w:rFonts w:ascii="Times New Roman" w:hAnsi="Times New Roman" w:cs="Times New Roman"/>
          <w:b/>
          <w:sz w:val="24"/>
          <w:szCs w:val="24"/>
        </w:rPr>
        <w:t>LA ŠKOLE</w:t>
      </w:r>
    </w:p>
    <w:p w:rsidR="008752CC" w:rsidRDefault="008752CC">
      <w:pPr>
        <w:pStyle w:val="Odlomakpopis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52CC" w:rsidRDefault="008752CC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752CC" w:rsidRDefault="00605202">
      <w:pPr>
        <w:pStyle w:val="Bezproreda"/>
        <w:numPr>
          <w:ilvl w:val="1"/>
          <w:numId w:val="10"/>
        </w:numPr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pl-PL"/>
        </w:rPr>
        <w:t xml:space="preserve"> PLAN RADA UČITELJ</w:t>
      </w:r>
      <w:r>
        <w:rPr>
          <w:rFonts w:ascii="Times New Roman" w:hAnsi="Times New Roman"/>
          <w:b/>
          <w:sz w:val="24"/>
          <w:szCs w:val="24"/>
          <w:lang w:val="de-DE"/>
        </w:rPr>
        <w:t>SKOGA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de-DE"/>
        </w:rPr>
        <w:t>VIJE</w:t>
      </w:r>
      <w:r>
        <w:rPr>
          <w:rFonts w:ascii="Times New Roman" w:hAnsi="Times New Roman"/>
          <w:b/>
          <w:sz w:val="24"/>
          <w:szCs w:val="24"/>
        </w:rPr>
        <w:t>Ć</w:t>
      </w:r>
      <w:r>
        <w:rPr>
          <w:rFonts w:ascii="Times New Roman" w:hAnsi="Times New Roman"/>
          <w:b/>
          <w:sz w:val="24"/>
          <w:szCs w:val="24"/>
          <w:lang w:val="de-DE"/>
        </w:rPr>
        <w:t>A</w:t>
      </w:r>
    </w:p>
    <w:p w:rsidR="008752CC" w:rsidRDefault="00605202">
      <w:pPr>
        <w:spacing w:before="120"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Učiteljsko vijeće: predlaže godišnji plan i program rada škole i školski kurikul, analizira i vrednuje odgojno-obrazovni rad, skrbi o primjeni suvremenih oblika i metoda nastavnog rada s učenicima, odlučuje o pedagoškim mjerama, na prijedlog liječnika prim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arne zdravstvene zaštite donosi odluku o oslobađanju od pohađanja određenog nastavnog predmeta ili određene aktivnosti ako bi to sudjelovanje štetilo zdravlju učenika, raspravlja i odlučuje o stručnim pitanjima.   </w:t>
      </w:r>
    </w:p>
    <w:p w:rsidR="008752CC" w:rsidRDefault="008752CC">
      <w:pPr>
        <w:spacing w:before="120"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Reetkatablice"/>
        <w:tblW w:w="9060" w:type="dxa"/>
        <w:tblLayout w:type="fixed"/>
        <w:tblLook w:val="04A0" w:firstRow="1" w:lastRow="0" w:firstColumn="1" w:lastColumn="0" w:noHBand="0" w:noVBand="1"/>
      </w:tblPr>
      <w:tblGrid>
        <w:gridCol w:w="7412"/>
        <w:gridCol w:w="1648"/>
      </w:tblGrid>
      <w:tr w:rsidR="008752CC">
        <w:tc>
          <w:tcPr>
            <w:tcW w:w="7411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Sadržaj</w:t>
            </w:r>
          </w:p>
        </w:tc>
        <w:tc>
          <w:tcPr>
            <w:tcW w:w="1648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Vrijeme realizacije</w:t>
            </w:r>
          </w:p>
        </w:tc>
      </w:tr>
      <w:tr w:rsidR="008752CC">
        <w:tc>
          <w:tcPr>
            <w:tcW w:w="7411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Prijedlog Š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kolskog kurikula za školsku godinu 2024./2025. </w:t>
            </w:r>
          </w:p>
        </w:tc>
        <w:tc>
          <w:tcPr>
            <w:tcW w:w="1648" w:type="dxa"/>
            <w:vMerge w:val="restart"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IX.</w:t>
            </w:r>
          </w:p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52CC">
        <w:tc>
          <w:tcPr>
            <w:tcW w:w="7411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Izvješće o radu u školskoj godini  2023./2024.</w:t>
            </w:r>
          </w:p>
        </w:tc>
        <w:tc>
          <w:tcPr>
            <w:tcW w:w="1648" w:type="dxa"/>
            <w:vMerge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52CC">
        <w:tc>
          <w:tcPr>
            <w:tcW w:w="7411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Prijedlog Godišnjeg plana i programa </w:t>
            </w:r>
          </w:p>
        </w:tc>
        <w:tc>
          <w:tcPr>
            <w:tcW w:w="1648" w:type="dxa"/>
            <w:vMerge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52CC">
        <w:tc>
          <w:tcPr>
            <w:tcW w:w="7411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Osnivanje stručnih vijeća i imenovanje njihovih voditelja </w:t>
            </w:r>
          </w:p>
        </w:tc>
        <w:tc>
          <w:tcPr>
            <w:tcW w:w="1648" w:type="dxa"/>
            <w:vMerge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52CC">
        <w:tc>
          <w:tcPr>
            <w:tcW w:w="7411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Ustroj razrednih odjela i obrazovnih skupina</w:t>
            </w:r>
          </w:p>
        </w:tc>
        <w:tc>
          <w:tcPr>
            <w:tcW w:w="1648" w:type="dxa"/>
            <w:vMerge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52CC">
        <w:tc>
          <w:tcPr>
            <w:tcW w:w="7411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Imenovanje razrednika</w:t>
            </w:r>
          </w:p>
        </w:tc>
        <w:tc>
          <w:tcPr>
            <w:tcW w:w="1648" w:type="dxa"/>
            <w:vMerge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52CC">
        <w:tc>
          <w:tcPr>
            <w:tcW w:w="7411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Obavljanje poslova u svezi s izvođenjem Kurikuluma/nastavnog plana i programa, potrebama i interesima učenika</w:t>
            </w:r>
          </w:p>
        </w:tc>
        <w:tc>
          <w:tcPr>
            <w:tcW w:w="1648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IX. – VI.</w:t>
            </w:r>
          </w:p>
        </w:tc>
      </w:tr>
      <w:tr w:rsidR="008752CC">
        <w:tc>
          <w:tcPr>
            <w:tcW w:w="7411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Promicanje stručno-pedagoškog rada</w:t>
            </w:r>
          </w:p>
        </w:tc>
        <w:tc>
          <w:tcPr>
            <w:tcW w:w="1648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IX. – VI.</w:t>
            </w:r>
          </w:p>
        </w:tc>
      </w:tr>
      <w:tr w:rsidR="008752CC">
        <w:tc>
          <w:tcPr>
            <w:tcW w:w="7411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Analiza rezultata odgojno-obrazovnog rada i provedbe školskog kur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ikuluma </w:t>
            </w:r>
          </w:p>
        </w:tc>
        <w:tc>
          <w:tcPr>
            <w:tcW w:w="1648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IX. – VI.</w:t>
            </w:r>
          </w:p>
        </w:tc>
      </w:tr>
      <w:tr w:rsidR="008752CC">
        <w:tc>
          <w:tcPr>
            <w:tcW w:w="7411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Predlaganje pedagoških mjera</w:t>
            </w:r>
          </w:p>
        </w:tc>
        <w:tc>
          <w:tcPr>
            <w:tcW w:w="1648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IX. – VI.</w:t>
            </w:r>
          </w:p>
        </w:tc>
      </w:tr>
      <w:tr w:rsidR="008752CC">
        <w:tc>
          <w:tcPr>
            <w:tcW w:w="7411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Učenici s posebnim odgojno-obrazovnim potrebama</w:t>
            </w:r>
          </w:p>
        </w:tc>
        <w:tc>
          <w:tcPr>
            <w:tcW w:w="1648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IX. – VI.</w:t>
            </w:r>
          </w:p>
        </w:tc>
      </w:tr>
      <w:tr w:rsidR="008752CC">
        <w:tc>
          <w:tcPr>
            <w:tcW w:w="7411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Stručno usavršavanje učitelja i stručnih suradnika</w:t>
            </w:r>
          </w:p>
        </w:tc>
        <w:tc>
          <w:tcPr>
            <w:tcW w:w="1648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IX. – VI.</w:t>
            </w:r>
          </w:p>
        </w:tc>
      </w:tr>
      <w:tr w:rsidR="008752CC">
        <w:tc>
          <w:tcPr>
            <w:tcW w:w="7411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Odlučivanje o zahtjevu učenika za preispitivanje ocjene</w:t>
            </w:r>
          </w:p>
        </w:tc>
        <w:tc>
          <w:tcPr>
            <w:tcW w:w="1648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VI.</w:t>
            </w:r>
          </w:p>
        </w:tc>
      </w:tr>
      <w:tr w:rsidR="008752CC">
        <w:tc>
          <w:tcPr>
            <w:tcW w:w="7411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Imenovanje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povjerenstava za polaganje ispita</w:t>
            </w:r>
          </w:p>
        </w:tc>
        <w:tc>
          <w:tcPr>
            <w:tcW w:w="1648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VI., VII., VIII.</w:t>
            </w:r>
          </w:p>
        </w:tc>
      </w:tr>
      <w:tr w:rsidR="008752CC">
        <w:tc>
          <w:tcPr>
            <w:tcW w:w="7411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Ostali poslovi utvrđeni propisima i općim aktima škole</w:t>
            </w:r>
          </w:p>
        </w:tc>
        <w:tc>
          <w:tcPr>
            <w:tcW w:w="1648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IX – VI</w:t>
            </w:r>
          </w:p>
        </w:tc>
      </w:tr>
    </w:tbl>
    <w:p w:rsidR="008752CC" w:rsidRDefault="008752CC">
      <w:pPr>
        <w:spacing w:before="120"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52CC" w:rsidRDefault="00605202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7.2. PLAN RADA RAZREDNIH VIJEĆA</w:t>
      </w:r>
    </w:p>
    <w:p w:rsidR="008752CC" w:rsidRDefault="008752CC">
      <w:pPr>
        <w:spacing w:after="0" w:line="240" w:lineRule="auto"/>
        <w:ind w:left="1005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tbl>
      <w:tblPr>
        <w:tblStyle w:val="Reetkatablice"/>
        <w:tblpPr w:leftFromText="180" w:rightFromText="180" w:vertAnchor="text" w:horzAnchor="margin" w:tblpY="19"/>
        <w:tblW w:w="9060" w:type="dxa"/>
        <w:tblLayout w:type="fixed"/>
        <w:tblLook w:val="04A0" w:firstRow="1" w:lastRow="0" w:firstColumn="1" w:lastColumn="0" w:noHBand="0" w:noVBand="1"/>
      </w:tblPr>
      <w:tblGrid>
        <w:gridCol w:w="541"/>
        <w:gridCol w:w="5418"/>
        <w:gridCol w:w="1584"/>
        <w:gridCol w:w="1517"/>
      </w:tblGrid>
      <w:tr w:rsidR="008752CC">
        <w:tc>
          <w:tcPr>
            <w:tcW w:w="541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RB.</w:t>
            </w:r>
          </w:p>
        </w:tc>
        <w:tc>
          <w:tcPr>
            <w:tcW w:w="5417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 xml:space="preserve">SADRŽAJ </w:t>
            </w:r>
          </w:p>
        </w:tc>
        <w:tc>
          <w:tcPr>
            <w:tcW w:w="1584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VRIJEME REALIZACIJE</w:t>
            </w:r>
          </w:p>
        </w:tc>
        <w:tc>
          <w:tcPr>
            <w:tcW w:w="1517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 xml:space="preserve">NOSITELJI </w:t>
            </w:r>
          </w:p>
        </w:tc>
      </w:tr>
      <w:tr w:rsidR="008752CC">
        <w:tc>
          <w:tcPr>
            <w:tcW w:w="541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>1.</w:t>
            </w:r>
          </w:p>
        </w:tc>
        <w:tc>
          <w:tcPr>
            <w:tcW w:w="5417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 xml:space="preserve">Informacije o učenicima s razvojnim problemima i primjerenom pristupu njihovom rješavanju – adekvatno planiranje i programiranje rada 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>Organiziranje, planiranje i programiranje rada razrednika</w:t>
            </w:r>
          </w:p>
        </w:tc>
        <w:tc>
          <w:tcPr>
            <w:tcW w:w="158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>listopad,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 xml:space="preserve">studeni </w:t>
            </w:r>
          </w:p>
        </w:tc>
        <w:tc>
          <w:tcPr>
            <w:tcW w:w="1517" w:type="dxa"/>
            <w:vMerge w:val="restart"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 xml:space="preserve">razredni i predmetni učitelji, stručni </w:t>
            </w:r>
            <w:r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>suradnici, ravnateljica</w:t>
            </w:r>
          </w:p>
        </w:tc>
      </w:tr>
      <w:tr w:rsidR="008752CC">
        <w:tc>
          <w:tcPr>
            <w:tcW w:w="541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>2.</w:t>
            </w:r>
          </w:p>
        </w:tc>
        <w:tc>
          <w:tcPr>
            <w:tcW w:w="5417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>Realizacija nastavnog plana i programa rada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 xml:space="preserve">Informacije o učenicima s teškoćama 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>Informacije o učenicima predmetne nastave s većim brojem negativnih ocjena i odgojnim problemima, izricanje odgojnih mjera, te dogovor o pristupu r</w:t>
            </w:r>
            <w:r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>ješavanju problema</w:t>
            </w:r>
          </w:p>
        </w:tc>
        <w:tc>
          <w:tcPr>
            <w:tcW w:w="158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 xml:space="preserve">prosinac </w:t>
            </w:r>
          </w:p>
        </w:tc>
        <w:tc>
          <w:tcPr>
            <w:tcW w:w="1517" w:type="dxa"/>
            <w:vMerge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</w:p>
        </w:tc>
      </w:tr>
      <w:tr w:rsidR="008752CC">
        <w:tc>
          <w:tcPr>
            <w:tcW w:w="541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>3.</w:t>
            </w:r>
          </w:p>
        </w:tc>
        <w:tc>
          <w:tcPr>
            <w:tcW w:w="5417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 xml:space="preserve">Informacije o učenicima predmetne nastave s većim brojem negativnih ocjena i odgojnim problemima, </w:t>
            </w:r>
            <w:r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lastRenderedPageBreak/>
              <w:t>izricanje odgojnih mjera, te dogovor o pristupu rješavanju problema</w:t>
            </w:r>
          </w:p>
        </w:tc>
        <w:tc>
          <w:tcPr>
            <w:tcW w:w="158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lastRenderedPageBreak/>
              <w:t>ožujak,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 xml:space="preserve">travanj  </w:t>
            </w:r>
          </w:p>
        </w:tc>
        <w:tc>
          <w:tcPr>
            <w:tcW w:w="1517" w:type="dxa"/>
            <w:vMerge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</w:p>
        </w:tc>
      </w:tr>
      <w:tr w:rsidR="008752CC">
        <w:tc>
          <w:tcPr>
            <w:tcW w:w="541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>4.</w:t>
            </w:r>
          </w:p>
        </w:tc>
        <w:tc>
          <w:tcPr>
            <w:tcW w:w="5417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 xml:space="preserve">Realizacija nastavnog plana i </w:t>
            </w:r>
            <w:r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>programa rada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>Utvrđivanje uspjeha na kraju školske godine i izricanje pedagoških mjera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>Potvrđivanje uspjeha učenika nakon dopunske nastave</w:t>
            </w:r>
          </w:p>
        </w:tc>
        <w:tc>
          <w:tcPr>
            <w:tcW w:w="158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 xml:space="preserve">lipanj </w:t>
            </w:r>
          </w:p>
        </w:tc>
        <w:tc>
          <w:tcPr>
            <w:tcW w:w="1517" w:type="dxa"/>
            <w:vMerge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</w:p>
        </w:tc>
      </w:tr>
      <w:tr w:rsidR="008752CC">
        <w:tc>
          <w:tcPr>
            <w:tcW w:w="541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>5.</w:t>
            </w:r>
          </w:p>
        </w:tc>
        <w:tc>
          <w:tcPr>
            <w:tcW w:w="5417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>Potvrđivanje uspjeha učenika nakon popravnih ispita</w:t>
            </w: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</w:p>
        </w:tc>
        <w:tc>
          <w:tcPr>
            <w:tcW w:w="1584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 xml:space="preserve">kolovoz </w:t>
            </w:r>
          </w:p>
        </w:tc>
        <w:tc>
          <w:tcPr>
            <w:tcW w:w="1517" w:type="dxa"/>
            <w:vMerge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</w:p>
        </w:tc>
      </w:tr>
    </w:tbl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:rsidR="008752CC" w:rsidRDefault="0060520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Razredno vijeće skrbi o odgoju i </w:t>
      </w:r>
      <w:r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obrazovanju učenika u razrednom odjelu, skrbi o ostavarivanju nastavnog plana i programa, surađuje s roditeljima i skrbnicima učenika .</w:t>
      </w:r>
    </w:p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</w:pPr>
    </w:p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pl-PL"/>
        </w:rPr>
      </w:pPr>
    </w:p>
    <w:p w:rsidR="008752CC" w:rsidRDefault="00605202">
      <w:pPr>
        <w:pStyle w:val="Odlomakpopisa"/>
        <w:numPr>
          <w:ilvl w:val="1"/>
          <w:numId w:val="10"/>
        </w:num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PLAN  RADA  RAZREDNIKA</w:t>
      </w:r>
    </w:p>
    <w:p w:rsidR="008752CC" w:rsidRDefault="00605202">
      <w:pPr>
        <w:pStyle w:val="Bezproreda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Poslovi razrednika: skrb o redovitom pohađanju nastave i izvršavanju drugih obveza učenika, sk</w:t>
      </w:r>
      <w:r>
        <w:rPr>
          <w:rFonts w:ascii="Times New Roman" w:hAnsi="Times New Roman"/>
          <w:sz w:val="24"/>
          <w:szCs w:val="24"/>
          <w:lang w:val="pl-PL"/>
        </w:rPr>
        <w:t>rb o osrtvarivanju godišnjeg plana i programa u svom razrednom odjelu, suradnja s Vijećem učenika, predlaganje Razrednom vijeću općeg uspjeha i vladanja učenika, sazivanje sjednica Razrednih vijeća, podnošenje izvješća o radu Razrednog vijeća Učiteljskom v</w:t>
      </w:r>
      <w:r>
        <w:rPr>
          <w:rFonts w:ascii="Times New Roman" w:hAnsi="Times New Roman"/>
          <w:sz w:val="24"/>
          <w:szCs w:val="24"/>
          <w:lang w:val="pl-PL"/>
        </w:rPr>
        <w:t>ijeću i ravnatelju škole, izvještavanje učenika i njihovih roditelja odnosno skrbnika o postignutim razultatima učenika u učenju i vladanju, predlaganje pedagoških mjera, skrb o redovitom ocjenjivanju učenika, pomoć učenicima u rješavanju školskih i drugih</w:t>
      </w:r>
      <w:r>
        <w:rPr>
          <w:rFonts w:ascii="Times New Roman" w:hAnsi="Times New Roman"/>
          <w:sz w:val="24"/>
          <w:szCs w:val="24"/>
          <w:lang w:val="pl-PL"/>
        </w:rPr>
        <w:t xml:space="preserve"> problema, obavljanje drugih potrebnih poslova za razredni odjel.</w:t>
      </w:r>
    </w:p>
    <w:p w:rsidR="008752CC" w:rsidRDefault="008752CC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tbl>
      <w:tblPr>
        <w:tblStyle w:val="Reetkatablice"/>
        <w:tblW w:w="9060" w:type="dxa"/>
        <w:tblLayout w:type="fixed"/>
        <w:tblLook w:val="04A0" w:firstRow="1" w:lastRow="0" w:firstColumn="1" w:lastColumn="0" w:noHBand="0" w:noVBand="1"/>
      </w:tblPr>
      <w:tblGrid>
        <w:gridCol w:w="2647"/>
        <w:gridCol w:w="6413"/>
      </w:tblGrid>
      <w:tr w:rsidR="008752CC">
        <w:tc>
          <w:tcPr>
            <w:tcW w:w="2647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PODRUČJA</w:t>
            </w:r>
          </w:p>
        </w:tc>
        <w:tc>
          <w:tcPr>
            <w:tcW w:w="6412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SADRŽAJI</w:t>
            </w: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</w:tr>
      <w:tr w:rsidR="008752CC">
        <w:tc>
          <w:tcPr>
            <w:tcW w:w="2647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NEPOSREDAN RAD  S UČENICIMA</w:t>
            </w:r>
          </w:p>
        </w:tc>
        <w:tc>
          <w:tcPr>
            <w:tcW w:w="6412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Planiranje i programiranje te provedbu rada razrednog odjela (SR)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Individalni razgovori s učenicima (prema potrebi)</w:t>
            </w:r>
          </w:p>
        </w:tc>
      </w:tr>
      <w:tr w:rsidR="008752CC">
        <w:tc>
          <w:tcPr>
            <w:tcW w:w="2647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SURADNJA S RODITELJIMA</w:t>
            </w:r>
          </w:p>
        </w:tc>
        <w:tc>
          <w:tcPr>
            <w:tcW w:w="6412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Roditeljski sastanak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Individualno informiranje o učenicima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Tematska predavanja – radionice</w:t>
            </w:r>
          </w:p>
        </w:tc>
      </w:tr>
      <w:tr w:rsidR="008752CC">
        <w:tc>
          <w:tcPr>
            <w:tcW w:w="2647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SUDJELOVANJE U RADU RAZREDNOG VIJEĆA</w:t>
            </w:r>
          </w:p>
        </w:tc>
        <w:tc>
          <w:tcPr>
            <w:tcW w:w="6412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Sazivanje sjednica RV (u dogovoru s ravnateljem, stručnom službom, učiteljima), vođenje istih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Pisanje zapisnika  sa sjednica RV</w:t>
            </w:r>
          </w:p>
        </w:tc>
      </w:tr>
      <w:tr w:rsidR="008752CC">
        <w:tc>
          <w:tcPr>
            <w:tcW w:w="2647" w:type="dxa"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SURADNJA SA STRUČNIM SURADNICIMA I RAVNATELJEM ŠKOLE</w:t>
            </w:r>
          </w:p>
        </w:tc>
        <w:tc>
          <w:tcPr>
            <w:tcW w:w="6412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Rješavanje razrednih problema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Planiranje roditeljskih sastanaka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Tematski roditeljski sastanci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Profesionalno usmjeravanje  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Učenici s teškoćama u učenju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Učenici s problemima u ponašanju</w:t>
            </w:r>
          </w:p>
        </w:tc>
      </w:tr>
      <w:tr w:rsidR="008752CC">
        <w:tc>
          <w:tcPr>
            <w:tcW w:w="2647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SURADNJA SA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STRUČNIM SLUŽBAMA IZVAN ŠKOLE</w:t>
            </w:r>
          </w:p>
        </w:tc>
        <w:tc>
          <w:tcPr>
            <w:tcW w:w="6412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Školska liječnica – sistematski pregledi, cijepljenja, predavanja (prema planu zdr. Zaštite)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PU – predavanja za roditelje i učenike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Suradnja s drugim službama po potrebi – tijekom školske godine</w:t>
            </w:r>
          </w:p>
        </w:tc>
      </w:tr>
      <w:tr w:rsidR="008752CC">
        <w:tc>
          <w:tcPr>
            <w:tcW w:w="2647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ADMINISTRATIVNI POSLOVI</w:t>
            </w:r>
          </w:p>
        </w:tc>
        <w:tc>
          <w:tcPr>
            <w:tcW w:w="6412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E-mat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ica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matična knjiga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registar učenika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lastRenderedPageBreak/>
              <w:t>Sudjelovanje u ispisu svjedodžbi, izvješća i prijepisa ocjena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E- dnevnik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Izvješća o radu razrednog odjela/pedagoška dokumentacija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Razrednici osmih razreda – E upisi u srednje škole</w:t>
            </w:r>
          </w:p>
        </w:tc>
      </w:tr>
      <w:tr w:rsidR="008752CC">
        <w:tc>
          <w:tcPr>
            <w:tcW w:w="2647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lastRenderedPageBreak/>
              <w:t>ORGANIZACIJSKI POSLOVI</w:t>
            </w:r>
          </w:p>
        </w:tc>
        <w:tc>
          <w:tcPr>
            <w:tcW w:w="6412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Briga 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učeničkoj prehrani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Briga o zdravstvenoj zaštiti i socijalnoj skrbi učenika 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Briga o podmirenju učeničkih obveza 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Provedba učeničkih izleta i ekskurzija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Sudjelovanje i provedba izvanučioničke nastave </w:t>
            </w:r>
          </w:p>
        </w:tc>
      </w:tr>
    </w:tbl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:rsidR="008752CC" w:rsidRDefault="00605202">
      <w:pPr>
        <w:pStyle w:val="Odlomakpopisa"/>
        <w:numPr>
          <w:ilvl w:val="2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POPIS RAZREDNIKA </w:t>
      </w:r>
    </w:p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tbl>
      <w:tblPr>
        <w:tblStyle w:val="Reetkatablice"/>
        <w:tblW w:w="9464" w:type="dxa"/>
        <w:tblLayout w:type="fixed"/>
        <w:tblLook w:val="04A0" w:firstRow="1" w:lastRow="0" w:firstColumn="1" w:lastColumn="0" w:noHBand="0" w:noVBand="1"/>
      </w:tblPr>
      <w:tblGrid>
        <w:gridCol w:w="1103"/>
        <w:gridCol w:w="3182"/>
        <w:gridCol w:w="460"/>
        <w:gridCol w:w="1088"/>
        <w:gridCol w:w="3073"/>
        <w:gridCol w:w="558"/>
      </w:tblGrid>
      <w:tr w:rsidR="008752CC">
        <w:tc>
          <w:tcPr>
            <w:tcW w:w="9463" w:type="dxa"/>
            <w:gridSpan w:val="6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RAZREDNICI</w:t>
            </w: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Školska godina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2024./2025.</w:t>
            </w:r>
          </w:p>
        </w:tc>
      </w:tr>
      <w:tr w:rsidR="008752CC">
        <w:tc>
          <w:tcPr>
            <w:tcW w:w="1102" w:type="dxa"/>
            <w:shd w:val="clear" w:color="auto" w:fill="AEFE82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</w:p>
        </w:tc>
        <w:tc>
          <w:tcPr>
            <w:tcW w:w="3642" w:type="dxa"/>
            <w:gridSpan w:val="2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RAZREDNA NASTAVA</w:t>
            </w:r>
          </w:p>
        </w:tc>
        <w:tc>
          <w:tcPr>
            <w:tcW w:w="1088" w:type="dxa"/>
            <w:shd w:val="clear" w:color="auto" w:fill="AEFE82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l-PL"/>
              </w:rPr>
            </w:pPr>
          </w:p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pl-PL"/>
              </w:rPr>
            </w:pPr>
          </w:p>
        </w:tc>
        <w:tc>
          <w:tcPr>
            <w:tcW w:w="3631" w:type="dxa"/>
            <w:gridSpan w:val="2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PREDMETNA NASTAVA</w:t>
            </w:r>
          </w:p>
        </w:tc>
      </w:tr>
      <w:tr w:rsidR="008752CC">
        <w:tc>
          <w:tcPr>
            <w:tcW w:w="1102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pl-PL"/>
              </w:rPr>
              <w:t>RAZRED</w:t>
            </w:r>
          </w:p>
        </w:tc>
        <w:tc>
          <w:tcPr>
            <w:tcW w:w="3182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RAZREDNIK</w:t>
            </w:r>
          </w:p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60" w:type="dxa"/>
            <w:shd w:val="clear" w:color="auto" w:fill="AEFE82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pl-PL"/>
              </w:rPr>
            </w:pPr>
          </w:p>
        </w:tc>
        <w:tc>
          <w:tcPr>
            <w:tcW w:w="1088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pl-PL"/>
              </w:rPr>
              <w:t xml:space="preserve">RAZRED </w:t>
            </w:r>
          </w:p>
        </w:tc>
        <w:tc>
          <w:tcPr>
            <w:tcW w:w="3073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RAZREDNIK</w:t>
            </w:r>
          </w:p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558" w:type="dxa"/>
            <w:shd w:val="clear" w:color="auto" w:fill="AEFE82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</w:p>
        </w:tc>
      </w:tr>
      <w:tr w:rsidR="008752CC">
        <w:tc>
          <w:tcPr>
            <w:tcW w:w="1102" w:type="dxa"/>
            <w:shd w:val="clear" w:color="auto" w:fill="FFFFFF" w:themeFill="background1"/>
          </w:tcPr>
          <w:p w:rsidR="008752CC" w:rsidRDefault="0060520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1. a</w:t>
            </w:r>
          </w:p>
        </w:tc>
        <w:tc>
          <w:tcPr>
            <w:tcW w:w="3182" w:type="dxa"/>
            <w:shd w:val="clear" w:color="auto" w:fill="FFFFFF" w:themeFill="background1"/>
          </w:tcPr>
          <w:p w:rsidR="008752CC" w:rsidRDefault="0060520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>Zdenka Ježina</w:t>
            </w:r>
          </w:p>
        </w:tc>
        <w:tc>
          <w:tcPr>
            <w:tcW w:w="460" w:type="dxa"/>
            <w:shd w:val="clear" w:color="auto" w:fill="FFFFFF" w:themeFill="background1"/>
          </w:tcPr>
          <w:p w:rsidR="008752CC" w:rsidRDefault="008752C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</w:p>
        </w:tc>
        <w:tc>
          <w:tcPr>
            <w:tcW w:w="1088" w:type="dxa"/>
            <w:shd w:val="clear" w:color="auto" w:fill="FFFFFF" w:themeFill="background1"/>
          </w:tcPr>
          <w:p w:rsidR="008752CC" w:rsidRDefault="0060520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5. a</w:t>
            </w:r>
          </w:p>
        </w:tc>
        <w:tc>
          <w:tcPr>
            <w:tcW w:w="3073" w:type="dxa"/>
            <w:shd w:val="clear" w:color="auto" w:fill="FFFFFF" w:themeFill="background1"/>
          </w:tcPr>
          <w:p w:rsidR="008752CC" w:rsidRDefault="0060520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>Magdalena Martinović</w:t>
            </w:r>
          </w:p>
        </w:tc>
        <w:tc>
          <w:tcPr>
            <w:tcW w:w="558" w:type="dxa"/>
            <w:shd w:val="clear" w:color="auto" w:fill="FFFFFF" w:themeFill="background1"/>
          </w:tcPr>
          <w:p w:rsidR="008752CC" w:rsidRDefault="008752C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</w:p>
        </w:tc>
      </w:tr>
      <w:tr w:rsidR="008752CC">
        <w:tc>
          <w:tcPr>
            <w:tcW w:w="1102" w:type="dxa"/>
            <w:shd w:val="clear" w:color="auto" w:fill="FFFFFF" w:themeFill="background1"/>
          </w:tcPr>
          <w:p w:rsidR="008752CC" w:rsidRDefault="0060520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1. b</w:t>
            </w:r>
          </w:p>
        </w:tc>
        <w:tc>
          <w:tcPr>
            <w:tcW w:w="3182" w:type="dxa"/>
            <w:shd w:val="clear" w:color="auto" w:fill="FFFFFF" w:themeFill="background1"/>
          </w:tcPr>
          <w:p w:rsidR="008752CC" w:rsidRDefault="0060520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>Ante Čular</w:t>
            </w:r>
          </w:p>
        </w:tc>
        <w:tc>
          <w:tcPr>
            <w:tcW w:w="460" w:type="dxa"/>
            <w:shd w:val="clear" w:color="auto" w:fill="FFFFFF" w:themeFill="background1"/>
          </w:tcPr>
          <w:p w:rsidR="008752CC" w:rsidRDefault="008752C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</w:p>
        </w:tc>
        <w:tc>
          <w:tcPr>
            <w:tcW w:w="1088" w:type="dxa"/>
            <w:shd w:val="clear" w:color="auto" w:fill="FFFFFF" w:themeFill="background1"/>
          </w:tcPr>
          <w:p w:rsidR="008752CC" w:rsidRDefault="0060520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5. b</w:t>
            </w:r>
          </w:p>
        </w:tc>
        <w:tc>
          <w:tcPr>
            <w:tcW w:w="3073" w:type="dxa"/>
            <w:shd w:val="clear" w:color="auto" w:fill="FFFFFF" w:themeFill="background1"/>
          </w:tcPr>
          <w:p w:rsidR="008752CC" w:rsidRDefault="0060520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>Ana Vranjković</w:t>
            </w:r>
          </w:p>
        </w:tc>
        <w:tc>
          <w:tcPr>
            <w:tcW w:w="558" w:type="dxa"/>
            <w:shd w:val="clear" w:color="auto" w:fill="FFFFFF" w:themeFill="background1"/>
          </w:tcPr>
          <w:p w:rsidR="008752CC" w:rsidRDefault="008752C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</w:p>
        </w:tc>
      </w:tr>
      <w:tr w:rsidR="008752CC">
        <w:tc>
          <w:tcPr>
            <w:tcW w:w="1102" w:type="dxa"/>
            <w:shd w:val="clear" w:color="auto" w:fill="FFFFFF" w:themeFill="background1"/>
          </w:tcPr>
          <w:p w:rsidR="008752CC" w:rsidRDefault="0060520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1. c</w:t>
            </w:r>
          </w:p>
        </w:tc>
        <w:tc>
          <w:tcPr>
            <w:tcW w:w="3182" w:type="dxa"/>
            <w:shd w:val="clear" w:color="auto" w:fill="FFFFFF" w:themeFill="background1"/>
          </w:tcPr>
          <w:p w:rsidR="008752CC" w:rsidRDefault="0060520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>Doris Baraka</w:t>
            </w:r>
          </w:p>
        </w:tc>
        <w:tc>
          <w:tcPr>
            <w:tcW w:w="460" w:type="dxa"/>
            <w:shd w:val="clear" w:color="auto" w:fill="FFFFFF" w:themeFill="background1"/>
          </w:tcPr>
          <w:p w:rsidR="008752CC" w:rsidRDefault="008752C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</w:p>
        </w:tc>
        <w:tc>
          <w:tcPr>
            <w:tcW w:w="1088" w:type="dxa"/>
            <w:shd w:val="clear" w:color="auto" w:fill="FFFFFF" w:themeFill="background1"/>
          </w:tcPr>
          <w:p w:rsidR="008752CC" w:rsidRDefault="0060520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6. a</w:t>
            </w:r>
          </w:p>
        </w:tc>
        <w:tc>
          <w:tcPr>
            <w:tcW w:w="3073" w:type="dxa"/>
            <w:shd w:val="clear" w:color="auto" w:fill="FFFFFF" w:themeFill="background1"/>
          </w:tcPr>
          <w:p w:rsidR="008752CC" w:rsidRDefault="0060520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>Ivana Jurica</w:t>
            </w:r>
          </w:p>
        </w:tc>
        <w:tc>
          <w:tcPr>
            <w:tcW w:w="558" w:type="dxa"/>
            <w:shd w:val="clear" w:color="auto" w:fill="FFFFFF" w:themeFill="background1"/>
          </w:tcPr>
          <w:p w:rsidR="008752CC" w:rsidRDefault="008752C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</w:p>
        </w:tc>
      </w:tr>
      <w:tr w:rsidR="008752CC">
        <w:tc>
          <w:tcPr>
            <w:tcW w:w="1102" w:type="dxa"/>
            <w:shd w:val="clear" w:color="auto" w:fill="FFFFFF" w:themeFill="background1"/>
          </w:tcPr>
          <w:p w:rsidR="008752CC" w:rsidRDefault="0060520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2. a</w:t>
            </w:r>
          </w:p>
        </w:tc>
        <w:tc>
          <w:tcPr>
            <w:tcW w:w="3182" w:type="dxa"/>
            <w:shd w:val="clear" w:color="auto" w:fill="FFFFFF" w:themeFill="background1"/>
          </w:tcPr>
          <w:p w:rsidR="008752CC" w:rsidRDefault="0060520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>Antonia Maleš Vukorepa</w:t>
            </w:r>
          </w:p>
        </w:tc>
        <w:tc>
          <w:tcPr>
            <w:tcW w:w="460" w:type="dxa"/>
            <w:shd w:val="clear" w:color="auto" w:fill="FFFFFF" w:themeFill="background1"/>
          </w:tcPr>
          <w:p w:rsidR="008752CC" w:rsidRDefault="008752C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</w:p>
        </w:tc>
        <w:tc>
          <w:tcPr>
            <w:tcW w:w="1088" w:type="dxa"/>
            <w:shd w:val="clear" w:color="auto" w:fill="FFFFFF" w:themeFill="background1"/>
          </w:tcPr>
          <w:p w:rsidR="008752CC" w:rsidRDefault="0060520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6. b</w:t>
            </w:r>
          </w:p>
        </w:tc>
        <w:tc>
          <w:tcPr>
            <w:tcW w:w="3073" w:type="dxa"/>
            <w:shd w:val="clear" w:color="auto" w:fill="FFFFFF" w:themeFill="background1"/>
          </w:tcPr>
          <w:p w:rsidR="008752CC" w:rsidRDefault="0060520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>Hamida Šarić</w:t>
            </w:r>
          </w:p>
        </w:tc>
        <w:tc>
          <w:tcPr>
            <w:tcW w:w="558" w:type="dxa"/>
            <w:shd w:val="clear" w:color="auto" w:fill="FFFFFF" w:themeFill="background1"/>
          </w:tcPr>
          <w:p w:rsidR="008752CC" w:rsidRDefault="008752C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</w:p>
        </w:tc>
      </w:tr>
      <w:tr w:rsidR="008752CC">
        <w:tc>
          <w:tcPr>
            <w:tcW w:w="1102" w:type="dxa"/>
            <w:shd w:val="clear" w:color="auto" w:fill="FFFFFF" w:themeFill="background1"/>
          </w:tcPr>
          <w:p w:rsidR="008752CC" w:rsidRDefault="0060520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2. b</w:t>
            </w:r>
          </w:p>
        </w:tc>
        <w:tc>
          <w:tcPr>
            <w:tcW w:w="3182" w:type="dxa"/>
            <w:shd w:val="clear" w:color="auto" w:fill="FFFFFF" w:themeFill="background1"/>
          </w:tcPr>
          <w:p w:rsidR="008752CC" w:rsidRDefault="0060520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>Silvija Mikulandra</w:t>
            </w:r>
          </w:p>
        </w:tc>
        <w:tc>
          <w:tcPr>
            <w:tcW w:w="460" w:type="dxa"/>
            <w:shd w:val="clear" w:color="auto" w:fill="FFFFFF" w:themeFill="background1"/>
          </w:tcPr>
          <w:p w:rsidR="008752CC" w:rsidRDefault="008752C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</w:p>
        </w:tc>
        <w:tc>
          <w:tcPr>
            <w:tcW w:w="1088" w:type="dxa"/>
            <w:shd w:val="clear" w:color="auto" w:fill="FFFFFF" w:themeFill="background1"/>
          </w:tcPr>
          <w:p w:rsidR="008752CC" w:rsidRDefault="0060520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7. a</w:t>
            </w:r>
          </w:p>
        </w:tc>
        <w:tc>
          <w:tcPr>
            <w:tcW w:w="3073" w:type="dxa"/>
            <w:shd w:val="clear" w:color="auto" w:fill="FFFFFF" w:themeFill="background1"/>
          </w:tcPr>
          <w:p w:rsidR="008752CC" w:rsidRDefault="0060520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>Ivana Krnić</w:t>
            </w:r>
          </w:p>
        </w:tc>
        <w:tc>
          <w:tcPr>
            <w:tcW w:w="558" w:type="dxa"/>
            <w:shd w:val="clear" w:color="auto" w:fill="FFFFFF" w:themeFill="background1"/>
          </w:tcPr>
          <w:p w:rsidR="008752CC" w:rsidRDefault="008752C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</w:p>
        </w:tc>
      </w:tr>
      <w:tr w:rsidR="008752CC">
        <w:tc>
          <w:tcPr>
            <w:tcW w:w="1102" w:type="dxa"/>
            <w:shd w:val="clear" w:color="auto" w:fill="FFFFFF" w:themeFill="background1"/>
          </w:tcPr>
          <w:p w:rsidR="008752CC" w:rsidRDefault="0060520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3. a</w:t>
            </w:r>
          </w:p>
        </w:tc>
        <w:tc>
          <w:tcPr>
            <w:tcW w:w="3182" w:type="dxa"/>
            <w:shd w:val="clear" w:color="auto" w:fill="FFFFFF" w:themeFill="background1"/>
          </w:tcPr>
          <w:p w:rsidR="008752CC" w:rsidRDefault="0060520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>Ivana Babačić</w:t>
            </w:r>
          </w:p>
        </w:tc>
        <w:tc>
          <w:tcPr>
            <w:tcW w:w="460" w:type="dxa"/>
            <w:shd w:val="clear" w:color="auto" w:fill="FFFFFF" w:themeFill="background1"/>
          </w:tcPr>
          <w:p w:rsidR="008752CC" w:rsidRDefault="008752C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</w:p>
        </w:tc>
        <w:tc>
          <w:tcPr>
            <w:tcW w:w="1088" w:type="dxa"/>
            <w:shd w:val="clear" w:color="auto" w:fill="FFFFFF" w:themeFill="background1"/>
          </w:tcPr>
          <w:p w:rsidR="008752CC" w:rsidRDefault="0060520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7. b</w:t>
            </w:r>
          </w:p>
        </w:tc>
        <w:tc>
          <w:tcPr>
            <w:tcW w:w="3073" w:type="dxa"/>
            <w:shd w:val="clear" w:color="auto" w:fill="FFFFFF" w:themeFill="background1"/>
          </w:tcPr>
          <w:p w:rsidR="008752CC" w:rsidRDefault="0060520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>Ivana Jelenčić</w:t>
            </w:r>
          </w:p>
        </w:tc>
        <w:tc>
          <w:tcPr>
            <w:tcW w:w="558" w:type="dxa"/>
            <w:shd w:val="clear" w:color="auto" w:fill="FFFFFF" w:themeFill="background1"/>
          </w:tcPr>
          <w:p w:rsidR="008752CC" w:rsidRDefault="008752C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</w:p>
        </w:tc>
      </w:tr>
      <w:tr w:rsidR="008752CC">
        <w:tc>
          <w:tcPr>
            <w:tcW w:w="1102" w:type="dxa"/>
            <w:shd w:val="clear" w:color="auto" w:fill="FFFFFF" w:themeFill="background1"/>
          </w:tcPr>
          <w:p w:rsidR="008752CC" w:rsidRDefault="0060520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3. b</w:t>
            </w:r>
          </w:p>
        </w:tc>
        <w:tc>
          <w:tcPr>
            <w:tcW w:w="3182" w:type="dxa"/>
            <w:shd w:val="clear" w:color="auto" w:fill="FFFFFF" w:themeFill="background1"/>
          </w:tcPr>
          <w:p w:rsidR="008752CC" w:rsidRDefault="0060520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>Antonia Cukrov Kulušić</w:t>
            </w:r>
          </w:p>
        </w:tc>
        <w:tc>
          <w:tcPr>
            <w:tcW w:w="460" w:type="dxa"/>
            <w:shd w:val="clear" w:color="auto" w:fill="FFFFFF" w:themeFill="background1"/>
          </w:tcPr>
          <w:p w:rsidR="008752CC" w:rsidRDefault="008752C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</w:p>
        </w:tc>
        <w:tc>
          <w:tcPr>
            <w:tcW w:w="1088" w:type="dxa"/>
            <w:shd w:val="clear" w:color="auto" w:fill="FFFFFF" w:themeFill="background1"/>
          </w:tcPr>
          <w:p w:rsidR="008752CC" w:rsidRDefault="0060520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8. a</w:t>
            </w:r>
          </w:p>
        </w:tc>
        <w:tc>
          <w:tcPr>
            <w:tcW w:w="3073" w:type="dxa"/>
            <w:shd w:val="clear" w:color="auto" w:fill="FFFFFF" w:themeFill="background1"/>
          </w:tcPr>
          <w:p w:rsidR="008752CC" w:rsidRDefault="0060520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>Ana-Marija Medić Kapusta</w:t>
            </w:r>
          </w:p>
        </w:tc>
        <w:tc>
          <w:tcPr>
            <w:tcW w:w="558" w:type="dxa"/>
            <w:shd w:val="clear" w:color="auto" w:fill="FFFFFF" w:themeFill="background1"/>
          </w:tcPr>
          <w:p w:rsidR="008752CC" w:rsidRDefault="008752C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</w:p>
        </w:tc>
      </w:tr>
      <w:tr w:rsidR="008752CC">
        <w:tc>
          <w:tcPr>
            <w:tcW w:w="1102" w:type="dxa"/>
            <w:shd w:val="clear" w:color="auto" w:fill="FFFFFF" w:themeFill="background1"/>
          </w:tcPr>
          <w:p w:rsidR="008752CC" w:rsidRDefault="0060520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4. a</w:t>
            </w:r>
          </w:p>
        </w:tc>
        <w:tc>
          <w:tcPr>
            <w:tcW w:w="3182" w:type="dxa"/>
            <w:shd w:val="clear" w:color="auto" w:fill="FFFFFF" w:themeFill="background1"/>
          </w:tcPr>
          <w:p w:rsidR="008752CC" w:rsidRDefault="0060520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>Diana Cvitanović</w:t>
            </w:r>
          </w:p>
        </w:tc>
        <w:tc>
          <w:tcPr>
            <w:tcW w:w="460" w:type="dxa"/>
            <w:shd w:val="clear" w:color="auto" w:fill="FFFFFF" w:themeFill="background1"/>
          </w:tcPr>
          <w:p w:rsidR="008752CC" w:rsidRDefault="008752C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</w:p>
        </w:tc>
        <w:tc>
          <w:tcPr>
            <w:tcW w:w="1088" w:type="dxa"/>
            <w:shd w:val="clear" w:color="auto" w:fill="FFFFFF" w:themeFill="background1"/>
          </w:tcPr>
          <w:p w:rsidR="008752CC" w:rsidRDefault="0060520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8. b</w:t>
            </w:r>
          </w:p>
        </w:tc>
        <w:tc>
          <w:tcPr>
            <w:tcW w:w="3073" w:type="dxa"/>
            <w:shd w:val="clear" w:color="auto" w:fill="FFFFFF" w:themeFill="background1"/>
          </w:tcPr>
          <w:p w:rsidR="008752CC" w:rsidRDefault="0060520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>Kristina Petković</w:t>
            </w:r>
          </w:p>
        </w:tc>
        <w:tc>
          <w:tcPr>
            <w:tcW w:w="558" w:type="dxa"/>
            <w:shd w:val="clear" w:color="auto" w:fill="FFFFFF" w:themeFill="background1"/>
          </w:tcPr>
          <w:p w:rsidR="008752CC" w:rsidRDefault="008752C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</w:p>
        </w:tc>
      </w:tr>
      <w:tr w:rsidR="008752CC">
        <w:tc>
          <w:tcPr>
            <w:tcW w:w="1102" w:type="dxa"/>
            <w:shd w:val="clear" w:color="auto" w:fill="FFFFFF" w:themeFill="background1"/>
          </w:tcPr>
          <w:p w:rsidR="008752CC" w:rsidRDefault="0060520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4. b</w:t>
            </w:r>
          </w:p>
        </w:tc>
        <w:tc>
          <w:tcPr>
            <w:tcW w:w="3182" w:type="dxa"/>
            <w:shd w:val="clear" w:color="auto" w:fill="FFFFFF" w:themeFill="background1"/>
          </w:tcPr>
          <w:p w:rsidR="008752CC" w:rsidRDefault="0060520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>Barbara Belamarić Vuković</w:t>
            </w:r>
          </w:p>
        </w:tc>
        <w:tc>
          <w:tcPr>
            <w:tcW w:w="460" w:type="dxa"/>
            <w:shd w:val="clear" w:color="auto" w:fill="FFFFFF" w:themeFill="background1"/>
          </w:tcPr>
          <w:p w:rsidR="008752CC" w:rsidRDefault="008752C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</w:p>
        </w:tc>
        <w:tc>
          <w:tcPr>
            <w:tcW w:w="1088" w:type="dxa"/>
            <w:shd w:val="clear" w:color="auto" w:fill="FFFFFF" w:themeFill="background1"/>
          </w:tcPr>
          <w:p w:rsidR="008752CC" w:rsidRDefault="008752C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3073" w:type="dxa"/>
            <w:shd w:val="clear" w:color="auto" w:fill="FFFFFF" w:themeFill="background1"/>
          </w:tcPr>
          <w:p w:rsidR="008752CC" w:rsidRDefault="008752C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</w:p>
        </w:tc>
        <w:tc>
          <w:tcPr>
            <w:tcW w:w="558" w:type="dxa"/>
            <w:shd w:val="clear" w:color="auto" w:fill="FFFFFF" w:themeFill="background1"/>
          </w:tcPr>
          <w:p w:rsidR="008752CC" w:rsidRDefault="008752C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</w:p>
        </w:tc>
      </w:tr>
      <w:tr w:rsidR="008752CC">
        <w:tc>
          <w:tcPr>
            <w:tcW w:w="1102" w:type="dxa"/>
            <w:shd w:val="clear" w:color="auto" w:fill="FFFFFF" w:themeFill="background1"/>
          </w:tcPr>
          <w:p w:rsidR="008752CC" w:rsidRDefault="00605202">
            <w:pPr>
              <w:pStyle w:val="Bezproreda"/>
              <w:widowControl w:val="0"/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1.2./3.PŠ </w:t>
            </w: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Prvić</w:t>
            </w:r>
          </w:p>
        </w:tc>
        <w:tc>
          <w:tcPr>
            <w:tcW w:w="3182" w:type="dxa"/>
            <w:shd w:val="clear" w:color="auto" w:fill="FFFFFF" w:themeFill="background1"/>
          </w:tcPr>
          <w:p w:rsidR="008752CC" w:rsidRDefault="0060520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>Tomislava Jelovčić</w:t>
            </w:r>
          </w:p>
        </w:tc>
        <w:tc>
          <w:tcPr>
            <w:tcW w:w="460" w:type="dxa"/>
            <w:shd w:val="clear" w:color="auto" w:fill="FFFFFF" w:themeFill="background1"/>
          </w:tcPr>
          <w:p w:rsidR="008752CC" w:rsidRDefault="008752C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</w:p>
        </w:tc>
        <w:tc>
          <w:tcPr>
            <w:tcW w:w="1088" w:type="dxa"/>
            <w:shd w:val="clear" w:color="auto" w:fill="FFFFFF" w:themeFill="background1"/>
          </w:tcPr>
          <w:p w:rsidR="008752CC" w:rsidRDefault="008752C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</w:p>
        </w:tc>
        <w:tc>
          <w:tcPr>
            <w:tcW w:w="3073" w:type="dxa"/>
            <w:shd w:val="clear" w:color="auto" w:fill="FFFFFF" w:themeFill="background1"/>
          </w:tcPr>
          <w:p w:rsidR="008752CC" w:rsidRDefault="008752C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</w:p>
        </w:tc>
        <w:tc>
          <w:tcPr>
            <w:tcW w:w="558" w:type="dxa"/>
            <w:shd w:val="clear" w:color="auto" w:fill="FFFFFF" w:themeFill="background1"/>
          </w:tcPr>
          <w:p w:rsidR="008752CC" w:rsidRDefault="008752C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</w:p>
        </w:tc>
      </w:tr>
    </w:tbl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:rsidR="008752CC" w:rsidRDefault="00605202">
      <w:pPr>
        <w:pStyle w:val="Odlomakpopisa"/>
        <w:widowControl w:val="0"/>
        <w:numPr>
          <w:ilvl w:val="1"/>
          <w:numId w:val="10"/>
        </w:numPr>
        <w:spacing w:before="29"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PLANOVI  RADA STRUČNIH  AKTIVA</w:t>
      </w:r>
    </w:p>
    <w:p w:rsidR="008752CC" w:rsidRDefault="008752CC">
      <w:pPr>
        <w:widowControl w:val="0"/>
        <w:spacing w:before="29" w:after="0" w:line="240" w:lineRule="auto"/>
        <w:ind w:left="233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</w:p>
    <w:p w:rsidR="008752CC" w:rsidRDefault="00605202">
      <w:pPr>
        <w:pStyle w:val="Bezproreda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U godišnjem zaduženju učitelja planirano je stručno usavršavanje koje uključuje individualno usavršavanje, sudjelovanje na stručnim aktivima, razrednim vijećima i učiteljskom vijeću, stručnom usavršavanju u školi te izvan nje te u okviru županijskih vijeća</w:t>
      </w:r>
      <w:r>
        <w:rPr>
          <w:rFonts w:ascii="Times New Roman" w:hAnsi="Times New Roman"/>
          <w:sz w:val="24"/>
          <w:szCs w:val="24"/>
          <w:lang w:val="pl-PL"/>
        </w:rPr>
        <w:t xml:space="preserve">. </w:t>
      </w:r>
    </w:p>
    <w:p w:rsidR="008752CC" w:rsidRDefault="008752CC">
      <w:pPr>
        <w:pStyle w:val="Bezproreda"/>
        <w:rPr>
          <w:rFonts w:ascii="Times New Roman" w:hAnsi="Times New Roman"/>
          <w:b/>
          <w:sz w:val="24"/>
          <w:szCs w:val="24"/>
          <w:lang w:val="pl-PL"/>
        </w:rPr>
      </w:pPr>
    </w:p>
    <w:p w:rsidR="008752CC" w:rsidRDefault="00605202">
      <w:pPr>
        <w:pStyle w:val="Bezproreda"/>
        <w:numPr>
          <w:ilvl w:val="2"/>
          <w:numId w:val="10"/>
        </w:numPr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ŠKOLSKA STRUČNA VIJEĆA – prema područjima Nacionalnog okvirnog kurikula</w:t>
      </w:r>
    </w:p>
    <w:p w:rsidR="008752CC" w:rsidRDefault="008752CC">
      <w:pPr>
        <w:pStyle w:val="Bezproreda"/>
        <w:ind w:left="1080"/>
        <w:rPr>
          <w:rFonts w:ascii="Times New Roman" w:hAnsi="Times New Roman"/>
          <w:b/>
          <w:sz w:val="24"/>
          <w:szCs w:val="24"/>
          <w:lang w:val="pl-PL"/>
        </w:rPr>
      </w:pPr>
    </w:p>
    <w:p w:rsidR="008752CC" w:rsidRDefault="00605202">
      <w:pPr>
        <w:pStyle w:val="Bezproreda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Školska stručna vijeća radit će sukladno svojim godišnjim planovima i programima rada.</w:t>
      </w:r>
    </w:p>
    <w:p w:rsidR="008752CC" w:rsidRDefault="008752CC">
      <w:pPr>
        <w:pStyle w:val="Bezproreda"/>
        <w:rPr>
          <w:rFonts w:ascii="Times New Roman" w:hAnsi="Times New Roman"/>
          <w:color w:val="FF0000"/>
          <w:sz w:val="24"/>
          <w:szCs w:val="24"/>
          <w:lang w:val="pl-PL"/>
        </w:rPr>
      </w:pPr>
    </w:p>
    <w:tbl>
      <w:tblPr>
        <w:tblStyle w:val="Reetkatablice"/>
        <w:tblW w:w="9322" w:type="dxa"/>
        <w:tblLayout w:type="fixed"/>
        <w:tblLook w:val="04A0" w:firstRow="1" w:lastRow="0" w:firstColumn="1" w:lastColumn="0" w:noHBand="0" w:noVBand="1"/>
      </w:tblPr>
      <w:tblGrid>
        <w:gridCol w:w="4784"/>
        <w:gridCol w:w="2554"/>
        <w:gridCol w:w="1984"/>
      </w:tblGrid>
      <w:tr w:rsidR="008752CC">
        <w:tc>
          <w:tcPr>
            <w:tcW w:w="4784" w:type="dxa"/>
            <w:shd w:val="clear" w:color="auto" w:fill="AEFE82"/>
          </w:tcPr>
          <w:p w:rsidR="008752CC" w:rsidRDefault="0060520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Stručna vijeća</w:t>
            </w:r>
          </w:p>
        </w:tc>
        <w:tc>
          <w:tcPr>
            <w:tcW w:w="2554" w:type="dxa"/>
            <w:shd w:val="clear" w:color="auto" w:fill="AEFE82"/>
          </w:tcPr>
          <w:p w:rsidR="008752CC" w:rsidRDefault="0060520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Nositelji aktivnosti</w:t>
            </w:r>
          </w:p>
        </w:tc>
        <w:tc>
          <w:tcPr>
            <w:tcW w:w="1984" w:type="dxa"/>
            <w:shd w:val="clear" w:color="auto" w:fill="AEFE82"/>
          </w:tcPr>
          <w:p w:rsidR="008752CC" w:rsidRDefault="0060520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Voditelj aktiva</w:t>
            </w:r>
          </w:p>
        </w:tc>
      </w:tr>
      <w:tr w:rsidR="008752CC">
        <w:tc>
          <w:tcPr>
            <w:tcW w:w="4784" w:type="dxa"/>
            <w:shd w:val="clear" w:color="auto" w:fill="FFFFFF" w:themeFill="background1"/>
          </w:tcPr>
          <w:p w:rsidR="008752CC" w:rsidRDefault="0060520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SV razredne nastave</w:t>
            </w:r>
          </w:p>
          <w:p w:rsidR="008752CC" w:rsidRDefault="008752C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554" w:type="dxa"/>
            <w:shd w:val="clear" w:color="auto" w:fill="FFFFFF" w:themeFill="background1"/>
          </w:tcPr>
          <w:p w:rsidR="008752CC" w:rsidRDefault="0060520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 svi učitelji ra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zredne nastave</w:t>
            </w:r>
          </w:p>
        </w:tc>
        <w:tc>
          <w:tcPr>
            <w:tcW w:w="1984" w:type="dxa"/>
            <w:shd w:val="clear" w:color="auto" w:fill="FFFFFF" w:themeFill="background1"/>
          </w:tcPr>
          <w:p w:rsidR="008752CC" w:rsidRDefault="0060520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Ante Čular</w:t>
            </w:r>
          </w:p>
        </w:tc>
      </w:tr>
      <w:tr w:rsidR="008752CC">
        <w:tc>
          <w:tcPr>
            <w:tcW w:w="4784" w:type="dxa"/>
            <w:shd w:val="clear" w:color="auto" w:fill="FFFFFF" w:themeFill="background1"/>
          </w:tcPr>
          <w:p w:rsidR="008752CC" w:rsidRDefault="0060520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SV jezično-komunikacijskog područja</w:t>
            </w:r>
          </w:p>
        </w:tc>
        <w:tc>
          <w:tcPr>
            <w:tcW w:w="2554" w:type="dxa"/>
            <w:shd w:val="clear" w:color="auto" w:fill="FFFFFF" w:themeFill="background1"/>
          </w:tcPr>
          <w:p w:rsidR="008752CC" w:rsidRDefault="0060520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HJ, EJ, TJ</w:t>
            </w:r>
          </w:p>
          <w:p w:rsidR="008752CC" w:rsidRDefault="008752C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8752CC" w:rsidRDefault="0060520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Sanja Dunkić</w:t>
            </w:r>
          </w:p>
        </w:tc>
      </w:tr>
      <w:tr w:rsidR="008752CC">
        <w:tc>
          <w:tcPr>
            <w:tcW w:w="4784" w:type="dxa"/>
            <w:shd w:val="clear" w:color="auto" w:fill="FFFFFF" w:themeFill="background1"/>
          </w:tcPr>
          <w:p w:rsidR="008752CC" w:rsidRDefault="0060520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SV matematičkog i tehničko-informatičkog područja</w:t>
            </w:r>
          </w:p>
        </w:tc>
        <w:tc>
          <w:tcPr>
            <w:tcW w:w="2554" w:type="dxa"/>
            <w:shd w:val="clear" w:color="auto" w:fill="FFFFFF" w:themeFill="background1"/>
          </w:tcPr>
          <w:p w:rsidR="008752CC" w:rsidRDefault="0060520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MAT, TK, INF, FIZ</w:t>
            </w:r>
          </w:p>
        </w:tc>
        <w:tc>
          <w:tcPr>
            <w:tcW w:w="1984" w:type="dxa"/>
            <w:shd w:val="clear" w:color="auto" w:fill="FFFFFF" w:themeFill="background1"/>
          </w:tcPr>
          <w:p w:rsidR="008752CC" w:rsidRDefault="0060520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Ana Koštan</w:t>
            </w:r>
          </w:p>
        </w:tc>
      </w:tr>
      <w:tr w:rsidR="008752CC">
        <w:tc>
          <w:tcPr>
            <w:tcW w:w="4784" w:type="dxa"/>
            <w:shd w:val="clear" w:color="auto" w:fill="FFFFFF" w:themeFill="background1"/>
          </w:tcPr>
          <w:p w:rsidR="008752CC" w:rsidRDefault="0060520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SV društveno-humanističkog, prirodoslovnog i tjelesno zdravstvenog područja</w:t>
            </w:r>
          </w:p>
        </w:tc>
        <w:tc>
          <w:tcPr>
            <w:tcW w:w="2554" w:type="dxa"/>
            <w:shd w:val="clear" w:color="auto" w:fill="FFFFFF" w:themeFill="background1"/>
          </w:tcPr>
          <w:p w:rsidR="008752CC" w:rsidRDefault="0060520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BIO, KEM,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POV, GEO, TZK</w:t>
            </w:r>
          </w:p>
        </w:tc>
        <w:tc>
          <w:tcPr>
            <w:tcW w:w="1984" w:type="dxa"/>
            <w:shd w:val="clear" w:color="auto" w:fill="FFFFFF" w:themeFill="background1"/>
          </w:tcPr>
          <w:p w:rsidR="008752CC" w:rsidRDefault="0060520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Mirjana Lovrić</w:t>
            </w:r>
          </w:p>
        </w:tc>
      </w:tr>
      <w:tr w:rsidR="008752CC">
        <w:tc>
          <w:tcPr>
            <w:tcW w:w="4784" w:type="dxa"/>
            <w:shd w:val="clear" w:color="auto" w:fill="FFFFFF" w:themeFill="background1"/>
          </w:tcPr>
          <w:p w:rsidR="008752CC" w:rsidRDefault="0060520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SV umjetničkog područja</w:t>
            </w:r>
          </w:p>
        </w:tc>
        <w:tc>
          <w:tcPr>
            <w:tcW w:w="2554" w:type="dxa"/>
            <w:shd w:val="clear" w:color="auto" w:fill="FFFFFF" w:themeFill="background1"/>
          </w:tcPr>
          <w:p w:rsidR="008752CC" w:rsidRDefault="0060520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GK, LK, VJ </w:t>
            </w:r>
          </w:p>
        </w:tc>
        <w:tc>
          <w:tcPr>
            <w:tcW w:w="1984" w:type="dxa"/>
            <w:shd w:val="clear" w:color="auto" w:fill="FFFFFF" w:themeFill="background1"/>
          </w:tcPr>
          <w:p w:rsidR="008752CC" w:rsidRDefault="0060520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Antoni Paškov</w:t>
            </w:r>
          </w:p>
        </w:tc>
      </w:tr>
    </w:tbl>
    <w:p w:rsidR="008752CC" w:rsidRDefault="008752CC">
      <w:pPr>
        <w:pStyle w:val="Odlomakpopisa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:rsidR="008752CC" w:rsidRDefault="008752CC">
      <w:pPr>
        <w:pStyle w:val="Odlomakpopisa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:rsidR="008752CC" w:rsidRDefault="00605202">
      <w:pPr>
        <w:pStyle w:val="Odlomakpopisa"/>
        <w:numPr>
          <w:ilvl w:val="2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PLAN RADA VIJEĆA UČENIKA</w:t>
      </w:r>
    </w:p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:rsidR="008752CC" w:rsidRDefault="00605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Vijeće učenika: promiče interese učenika i predlaže mjere za poboljšanje prava i interesa učenika, daje sugestije glede provedbe izvanučioničke nastave, daje prijedloge pri provedbi kućnogh reda, raspravlja o rezultatima odgojno-obrazovnog rada i daje prij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edloge za njegovo unapređenje, daje pritužbe ravnatelju škole, Učiteljskom vijeću i Školskom odboru glede statusa i položaja učenika, raspravlja i daje prijedloge i o drugim pitanjima važnim za prava, obveze i interese učenika.  </w:t>
      </w:r>
    </w:p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pl-PL"/>
        </w:rPr>
      </w:pPr>
    </w:p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pl-PL"/>
        </w:rPr>
      </w:pPr>
    </w:p>
    <w:tbl>
      <w:tblPr>
        <w:tblStyle w:val="Reetkatablice"/>
        <w:tblW w:w="8964" w:type="dxa"/>
        <w:tblLayout w:type="fixed"/>
        <w:tblLook w:val="04A0" w:firstRow="1" w:lastRow="0" w:firstColumn="1" w:lastColumn="0" w:noHBand="0" w:noVBand="1"/>
      </w:tblPr>
      <w:tblGrid>
        <w:gridCol w:w="7243"/>
        <w:gridCol w:w="1721"/>
      </w:tblGrid>
      <w:tr w:rsidR="008752CC">
        <w:tc>
          <w:tcPr>
            <w:tcW w:w="7242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SADRŽAJI </w:t>
            </w:r>
          </w:p>
        </w:tc>
        <w:tc>
          <w:tcPr>
            <w:tcW w:w="1721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VRIJEME REALIZ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ACIJE</w:t>
            </w:r>
          </w:p>
        </w:tc>
      </w:tr>
      <w:tr w:rsidR="008752CC">
        <w:trPr>
          <w:trHeight w:val="2190"/>
        </w:trPr>
        <w:tc>
          <w:tcPr>
            <w:tcW w:w="7242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Upute za početak školske godine 2024./2025.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Poziv na poštivanje Kućnog reda, Etičkog kodeksa i Statuta Škole 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Pravilnik o vrednovanju i ocjenjivanju učenika.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Rasprava o Kriterijima vredovanja i kriterijima za ocjenjivanje vladanja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Rasprava 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Pravilniku o kriterijima izricanja pedagoških mjera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Izvješće o realizaciji godišnjeg plana i programa rada za 2023./2024.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Rasprava o Godišnjem planu i programu rada škole i Školskom kurikulu za 2024./2025.</w:t>
            </w:r>
          </w:p>
        </w:tc>
        <w:tc>
          <w:tcPr>
            <w:tcW w:w="1721" w:type="dxa"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IX.</w:t>
            </w:r>
          </w:p>
        </w:tc>
      </w:tr>
      <w:tr w:rsidR="008752CC">
        <w:trPr>
          <w:trHeight w:val="1140"/>
        </w:trPr>
        <w:tc>
          <w:tcPr>
            <w:tcW w:w="7242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Prijedlozi o kvalitetnom provođenju slobodnog vremena (izvanškolske aktivnosti)  i izvannastavne aktivnosti u Školi 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Izvješće o rezultatima natjecanja učenika naše Škole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Poziv na sudjelovanje u estetskom uređenju Škole</w:t>
            </w:r>
          </w:p>
        </w:tc>
        <w:tc>
          <w:tcPr>
            <w:tcW w:w="1721" w:type="dxa"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IX. – VI.</w:t>
            </w:r>
          </w:p>
        </w:tc>
      </w:tr>
    </w:tbl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pl-PL"/>
        </w:rPr>
      </w:pPr>
    </w:p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pl-PL"/>
        </w:rPr>
      </w:pPr>
    </w:p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pl-PL"/>
        </w:rPr>
      </w:pPr>
    </w:p>
    <w:tbl>
      <w:tblPr>
        <w:tblStyle w:val="Reetkatablice"/>
        <w:tblW w:w="8310" w:type="dxa"/>
        <w:tblLayout w:type="fixed"/>
        <w:tblLook w:val="04A0" w:firstRow="1" w:lastRow="0" w:firstColumn="1" w:lastColumn="0" w:noHBand="0" w:noVBand="1"/>
      </w:tblPr>
      <w:tblGrid>
        <w:gridCol w:w="895"/>
        <w:gridCol w:w="3211"/>
        <w:gridCol w:w="994"/>
        <w:gridCol w:w="3210"/>
      </w:tblGrid>
      <w:tr w:rsidR="008752CC">
        <w:tc>
          <w:tcPr>
            <w:tcW w:w="894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Razred  </w:t>
            </w:r>
          </w:p>
        </w:tc>
        <w:tc>
          <w:tcPr>
            <w:tcW w:w="3211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Ime i prezime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člana 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Vijeća učenika</w:t>
            </w:r>
          </w:p>
        </w:tc>
        <w:tc>
          <w:tcPr>
            <w:tcW w:w="994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Razred </w:t>
            </w:r>
          </w:p>
        </w:tc>
        <w:tc>
          <w:tcPr>
            <w:tcW w:w="3210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Ime i prezime člana 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Vijeća učenika</w:t>
            </w:r>
          </w:p>
        </w:tc>
      </w:tr>
      <w:tr w:rsidR="008752CC">
        <w:tc>
          <w:tcPr>
            <w:tcW w:w="894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1.a</w:t>
            </w:r>
          </w:p>
        </w:tc>
        <w:tc>
          <w:tcPr>
            <w:tcW w:w="3211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Duje Orlović</w:t>
            </w:r>
          </w:p>
        </w:tc>
        <w:tc>
          <w:tcPr>
            <w:tcW w:w="994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5.a</w:t>
            </w:r>
          </w:p>
        </w:tc>
        <w:tc>
          <w:tcPr>
            <w:tcW w:w="321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Viktoria Mamić</w:t>
            </w:r>
          </w:p>
        </w:tc>
      </w:tr>
      <w:tr w:rsidR="008752CC">
        <w:tc>
          <w:tcPr>
            <w:tcW w:w="894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1.b</w:t>
            </w:r>
          </w:p>
        </w:tc>
        <w:tc>
          <w:tcPr>
            <w:tcW w:w="3211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Frane Škugor</w:t>
            </w:r>
          </w:p>
        </w:tc>
        <w:tc>
          <w:tcPr>
            <w:tcW w:w="994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5.b</w:t>
            </w:r>
          </w:p>
        </w:tc>
        <w:tc>
          <w:tcPr>
            <w:tcW w:w="321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Ante Tepić</w:t>
            </w:r>
          </w:p>
        </w:tc>
      </w:tr>
      <w:tr w:rsidR="008752CC">
        <w:tc>
          <w:tcPr>
            <w:tcW w:w="894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1.c</w:t>
            </w:r>
          </w:p>
        </w:tc>
        <w:tc>
          <w:tcPr>
            <w:tcW w:w="3211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Luka Labor</w:t>
            </w:r>
          </w:p>
        </w:tc>
        <w:tc>
          <w:tcPr>
            <w:tcW w:w="994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6.a</w:t>
            </w:r>
          </w:p>
        </w:tc>
        <w:tc>
          <w:tcPr>
            <w:tcW w:w="321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Lea Duvančić</w:t>
            </w:r>
          </w:p>
        </w:tc>
      </w:tr>
      <w:tr w:rsidR="008752CC">
        <w:tc>
          <w:tcPr>
            <w:tcW w:w="894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2.a</w:t>
            </w:r>
          </w:p>
        </w:tc>
        <w:tc>
          <w:tcPr>
            <w:tcW w:w="3211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Marija Radman</w:t>
            </w:r>
          </w:p>
        </w:tc>
        <w:tc>
          <w:tcPr>
            <w:tcW w:w="994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6.b</w:t>
            </w:r>
          </w:p>
        </w:tc>
        <w:tc>
          <w:tcPr>
            <w:tcW w:w="321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Laura Petričić</w:t>
            </w:r>
          </w:p>
        </w:tc>
      </w:tr>
      <w:tr w:rsidR="008752CC">
        <w:tc>
          <w:tcPr>
            <w:tcW w:w="894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2.b</w:t>
            </w:r>
          </w:p>
        </w:tc>
        <w:tc>
          <w:tcPr>
            <w:tcW w:w="3211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Toma Furčić</w:t>
            </w:r>
          </w:p>
        </w:tc>
        <w:tc>
          <w:tcPr>
            <w:tcW w:w="994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7.a</w:t>
            </w:r>
          </w:p>
        </w:tc>
        <w:tc>
          <w:tcPr>
            <w:tcW w:w="321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Lena Jurišić</w:t>
            </w:r>
          </w:p>
        </w:tc>
      </w:tr>
      <w:tr w:rsidR="008752CC">
        <w:tc>
          <w:tcPr>
            <w:tcW w:w="894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3.a</w:t>
            </w:r>
          </w:p>
        </w:tc>
        <w:tc>
          <w:tcPr>
            <w:tcW w:w="3211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Ika Lokas</w:t>
            </w:r>
          </w:p>
        </w:tc>
        <w:tc>
          <w:tcPr>
            <w:tcW w:w="994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7.b</w:t>
            </w:r>
          </w:p>
        </w:tc>
        <w:tc>
          <w:tcPr>
            <w:tcW w:w="321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Duje Krečak</w:t>
            </w:r>
          </w:p>
        </w:tc>
      </w:tr>
      <w:tr w:rsidR="008752CC">
        <w:tc>
          <w:tcPr>
            <w:tcW w:w="894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3.b</w:t>
            </w:r>
          </w:p>
        </w:tc>
        <w:tc>
          <w:tcPr>
            <w:tcW w:w="3211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Melani Koštić</w:t>
            </w:r>
          </w:p>
        </w:tc>
        <w:tc>
          <w:tcPr>
            <w:tcW w:w="994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8.a</w:t>
            </w:r>
          </w:p>
        </w:tc>
        <w:tc>
          <w:tcPr>
            <w:tcW w:w="321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Pia Vidović</w:t>
            </w:r>
          </w:p>
        </w:tc>
      </w:tr>
      <w:tr w:rsidR="008752CC">
        <w:tc>
          <w:tcPr>
            <w:tcW w:w="894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4.a</w:t>
            </w:r>
          </w:p>
        </w:tc>
        <w:tc>
          <w:tcPr>
            <w:tcW w:w="3211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Karlo Stančić</w:t>
            </w:r>
          </w:p>
        </w:tc>
        <w:tc>
          <w:tcPr>
            <w:tcW w:w="994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8.b</w:t>
            </w:r>
          </w:p>
        </w:tc>
        <w:tc>
          <w:tcPr>
            <w:tcW w:w="321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Jan Slavica</w:t>
            </w:r>
          </w:p>
        </w:tc>
      </w:tr>
      <w:tr w:rsidR="008752CC">
        <w:tc>
          <w:tcPr>
            <w:tcW w:w="894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4.b</w:t>
            </w:r>
          </w:p>
        </w:tc>
        <w:tc>
          <w:tcPr>
            <w:tcW w:w="3211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Lea Kalauz</w:t>
            </w:r>
          </w:p>
        </w:tc>
        <w:tc>
          <w:tcPr>
            <w:tcW w:w="4204" w:type="dxa"/>
            <w:gridSpan w:val="2"/>
            <w:vMerge w:val="restart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8752CC">
        <w:tc>
          <w:tcPr>
            <w:tcW w:w="894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PŠ P.</w:t>
            </w:r>
          </w:p>
        </w:tc>
        <w:tc>
          <w:tcPr>
            <w:tcW w:w="3211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Nikola Jurković</w:t>
            </w:r>
          </w:p>
        </w:tc>
        <w:tc>
          <w:tcPr>
            <w:tcW w:w="4204" w:type="dxa"/>
            <w:gridSpan w:val="2"/>
            <w:vMerge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8752CC">
        <w:tc>
          <w:tcPr>
            <w:tcW w:w="4105" w:type="dxa"/>
            <w:gridSpan w:val="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Predsjednik Vijeća učenika</w:t>
            </w:r>
          </w:p>
        </w:tc>
        <w:tc>
          <w:tcPr>
            <w:tcW w:w="4204" w:type="dxa"/>
            <w:gridSpan w:val="2"/>
          </w:tcPr>
          <w:p w:rsidR="008752CC" w:rsidRDefault="003F49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Jan Slavica</w:t>
            </w:r>
          </w:p>
        </w:tc>
      </w:tr>
      <w:tr w:rsidR="008752CC">
        <w:tc>
          <w:tcPr>
            <w:tcW w:w="4105" w:type="dxa"/>
            <w:gridSpan w:val="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Zamjenik predsjednika Vijeća učenika</w:t>
            </w:r>
          </w:p>
        </w:tc>
        <w:tc>
          <w:tcPr>
            <w:tcW w:w="4204" w:type="dxa"/>
            <w:gridSpan w:val="2"/>
          </w:tcPr>
          <w:p w:rsidR="008752CC" w:rsidRDefault="003F49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Pia Vidović</w:t>
            </w:r>
          </w:p>
        </w:tc>
      </w:tr>
    </w:tbl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pl-PL"/>
        </w:rPr>
      </w:pPr>
    </w:p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pl-PL"/>
        </w:rPr>
      </w:pPr>
    </w:p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pl-PL"/>
        </w:rPr>
      </w:pPr>
    </w:p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pl-PL"/>
        </w:rPr>
      </w:pPr>
    </w:p>
    <w:p w:rsidR="008752CC" w:rsidRDefault="00605202">
      <w:pPr>
        <w:pStyle w:val="Odlomakpopisa"/>
        <w:numPr>
          <w:ilvl w:val="2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GB"/>
        </w:rPr>
        <w:t>PLAN RADA VIJEĆA RODITELJA</w:t>
      </w:r>
    </w:p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GB"/>
        </w:rPr>
      </w:pPr>
    </w:p>
    <w:p w:rsidR="008752CC" w:rsidRDefault="006052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Vijeće roditelja: daje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mišljenje o prijedlogu Školskog kurikula, godišnjeg plana i programa rada, raspravlja o izvješću ravnatelja o realizaciji Školskog kurikula i Godišnjeg plana i programa, razmatra pritužbe roditelja u svezi s odgojno-obrazovnim radom, predlaže mjere za unap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ređivanje odgojno-obrazovnog rada, daje mišljenje i prijedloge u vezi s ostvarivanjem izvanučioničke nastave te obavlja druge zadaće uređene propisima i školskim aktima.</w:t>
      </w:r>
    </w:p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GB"/>
        </w:rPr>
      </w:pPr>
    </w:p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GB"/>
        </w:rPr>
      </w:pPr>
    </w:p>
    <w:tbl>
      <w:tblPr>
        <w:tblStyle w:val="Reetkatablice"/>
        <w:tblW w:w="9060" w:type="dxa"/>
        <w:tblLayout w:type="fixed"/>
        <w:tblLook w:val="04A0" w:firstRow="1" w:lastRow="0" w:firstColumn="1" w:lastColumn="0" w:noHBand="0" w:noVBand="1"/>
      </w:tblPr>
      <w:tblGrid>
        <w:gridCol w:w="7588"/>
        <w:gridCol w:w="1472"/>
      </w:tblGrid>
      <w:tr w:rsidR="008752CC">
        <w:tc>
          <w:tcPr>
            <w:tcW w:w="7587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SADRŽAJI </w:t>
            </w:r>
          </w:p>
        </w:tc>
        <w:tc>
          <w:tcPr>
            <w:tcW w:w="1472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VRIJEME REALIZACIJE</w:t>
            </w:r>
          </w:p>
        </w:tc>
      </w:tr>
      <w:tr w:rsidR="008752CC">
        <w:trPr>
          <w:trHeight w:val="1095"/>
        </w:trPr>
        <w:tc>
          <w:tcPr>
            <w:tcW w:w="7587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Rasprava o Godišnjem planu i programu rada škole 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Školskom kurikulu  za školsku godinu 2024./2025.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Izvješće o  realizaciji godišnjeg plana i programa rada za 2023./2024.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Izbor roditelja za člana Školskog odbora </w:t>
            </w:r>
          </w:p>
        </w:tc>
        <w:tc>
          <w:tcPr>
            <w:tcW w:w="1472" w:type="dxa"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IX.</w:t>
            </w:r>
          </w:p>
        </w:tc>
      </w:tr>
      <w:tr w:rsidR="008752CC">
        <w:trPr>
          <w:trHeight w:val="1950"/>
        </w:trPr>
        <w:tc>
          <w:tcPr>
            <w:tcW w:w="7587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Analiza uvjeta rada škole i prijedlog mjera za poboljšanje istih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Analiza uspjeha po obra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zovnim razdobljima 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Informiranje o izvanučioničkoj nastavi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Informiranje o izvannastavnim aktivnostima i kulturnoj djelatnosti škole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Sudjelovanje roditelja u kulturnoj i javnoj djelatnosti škole 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Prehrana učenika i sudjelovanje roditelja u troškovima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prehrane učenika i ostalim planiranim odgojno-obrazovnim aktivnostima</w:t>
            </w:r>
          </w:p>
        </w:tc>
        <w:tc>
          <w:tcPr>
            <w:tcW w:w="1472" w:type="dxa"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X. – VI.</w:t>
            </w:r>
          </w:p>
        </w:tc>
      </w:tr>
    </w:tbl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GB"/>
        </w:rPr>
      </w:pPr>
    </w:p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GB"/>
        </w:rPr>
      </w:pPr>
    </w:p>
    <w:tbl>
      <w:tblPr>
        <w:tblStyle w:val="Reetkatablice"/>
        <w:tblW w:w="8310" w:type="dxa"/>
        <w:tblLayout w:type="fixed"/>
        <w:tblLook w:val="04A0" w:firstRow="1" w:lastRow="0" w:firstColumn="1" w:lastColumn="0" w:noHBand="0" w:noVBand="1"/>
      </w:tblPr>
      <w:tblGrid>
        <w:gridCol w:w="895"/>
        <w:gridCol w:w="3211"/>
        <w:gridCol w:w="994"/>
        <w:gridCol w:w="3210"/>
      </w:tblGrid>
      <w:tr w:rsidR="008752CC">
        <w:tc>
          <w:tcPr>
            <w:tcW w:w="894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Razred  </w:t>
            </w:r>
          </w:p>
        </w:tc>
        <w:tc>
          <w:tcPr>
            <w:tcW w:w="3211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Ime i prezime člana 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Vijeća roditelja</w:t>
            </w:r>
          </w:p>
        </w:tc>
        <w:tc>
          <w:tcPr>
            <w:tcW w:w="994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Razred </w:t>
            </w:r>
          </w:p>
        </w:tc>
        <w:tc>
          <w:tcPr>
            <w:tcW w:w="3210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Ime i prezime člana 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Vijeća roditelja</w:t>
            </w:r>
          </w:p>
        </w:tc>
      </w:tr>
      <w:tr w:rsidR="008752CC">
        <w:tc>
          <w:tcPr>
            <w:tcW w:w="894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1.a</w:t>
            </w:r>
          </w:p>
        </w:tc>
        <w:tc>
          <w:tcPr>
            <w:tcW w:w="3211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Monika Erceg</w:t>
            </w:r>
          </w:p>
        </w:tc>
        <w:tc>
          <w:tcPr>
            <w:tcW w:w="994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5.a</w:t>
            </w:r>
          </w:p>
        </w:tc>
        <w:tc>
          <w:tcPr>
            <w:tcW w:w="321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Krešimir Krnić</w:t>
            </w:r>
          </w:p>
        </w:tc>
      </w:tr>
      <w:tr w:rsidR="008752CC">
        <w:tc>
          <w:tcPr>
            <w:tcW w:w="894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1.b</w:t>
            </w:r>
          </w:p>
        </w:tc>
        <w:tc>
          <w:tcPr>
            <w:tcW w:w="3211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Ana Vučak</w:t>
            </w:r>
          </w:p>
        </w:tc>
        <w:tc>
          <w:tcPr>
            <w:tcW w:w="994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5.b</w:t>
            </w:r>
          </w:p>
        </w:tc>
        <w:tc>
          <w:tcPr>
            <w:tcW w:w="321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Anita Milovac</w:t>
            </w:r>
          </w:p>
        </w:tc>
      </w:tr>
      <w:tr w:rsidR="008752CC">
        <w:tc>
          <w:tcPr>
            <w:tcW w:w="894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1.c</w:t>
            </w:r>
          </w:p>
        </w:tc>
        <w:tc>
          <w:tcPr>
            <w:tcW w:w="3211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Slavica Radovčić</w:t>
            </w:r>
          </w:p>
        </w:tc>
        <w:tc>
          <w:tcPr>
            <w:tcW w:w="994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6.a</w:t>
            </w:r>
          </w:p>
        </w:tc>
        <w:tc>
          <w:tcPr>
            <w:tcW w:w="321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Sara Jukić</w:t>
            </w:r>
          </w:p>
        </w:tc>
      </w:tr>
      <w:tr w:rsidR="008752CC">
        <w:tc>
          <w:tcPr>
            <w:tcW w:w="894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2.a</w:t>
            </w:r>
          </w:p>
        </w:tc>
        <w:tc>
          <w:tcPr>
            <w:tcW w:w="3211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Danijela Begonja</w:t>
            </w:r>
          </w:p>
        </w:tc>
        <w:tc>
          <w:tcPr>
            <w:tcW w:w="994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6.b</w:t>
            </w:r>
          </w:p>
        </w:tc>
        <w:tc>
          <w:tcPr>
            <w:tcW w:w="321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Marijana Pilić</w:t>
            </w:r>
          </w:p>
        </w:tc>
      </w:tr>
      <w:tr w:rsidR="008752CC">
        <w:tc>
          <w:tcPr>
            <w:tcW w:w="894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2.b</w:t>
            </w:r>
          </w:p>
        </w:tc>
        <w:tc>
          <w:tcPr>
            <w:tcW w:w="3211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Ana Širinić Banovac</w:t>
            </w:r>
          </w:p>
        </w:tc>
        <w:tc>
          <w:tcPr>
            <w:tcW w:w="994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7.a</w:t>
            </w:r>
          </w:p>
        </w:tc>
        <w:tc>
          <w:tcPr>
            <w:tcW w:w="321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Marina Verović</w:t>
            </w:r>
          </w:p>
        </w:tc>
      </w:tr>
      <w:tr w:rsidR="008752CC">
        <w:tc>
          <w:tcPr>
            <w:tcW w:w="894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3.a</w:t>
            </w:r>
          </w:p>
        </w:tc>
        <w:tc>
          <w:tcPr>
            <w:tcW w:w="3211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Diana Begonja</w:t>
            </w:r>
          </w:p>
        </w:tc>
        <w:tc>
          <w:tcPr>
            <w:tcW w:w="994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7.b</w:t>
            </w:r>
          </w:p>
        </w:tc>
        <w:tc>
          <w:tcPr>
            <w:tcW w:w="321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Zdenka Nakićen Vukičević</w:t>
            </w:r>
          </w:p>
        </w:tc>
      </w:tr>
      <w:tr w:rsidR="008752CC">
        <w:tc>
          <w:tcPr>
            <w:tcW w:w="894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3.b</w:t>
            </w:r>
          </w:p>
        </w:tc>
        <w:tc>
          <w:tcPr>
            <w:tcW w:w="3211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Sanja Mikolčević</w:t>
            </w:r>
          </w:p>
        </w:tc>
        <w:tc>
          <w:tcPr>
            <w:tcW w:w="994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8.a</w:t>
            </w:r>
          </w:p>
        </w:tc>
        <w:tc>
          <w:tcPr>
            <w:tcW w:w="321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Jelena Krnić</w:t>
            </w:r>
          </w:p>
        </w:tc>
      </w:tr>
      <w:tr w:rsidR="008752CC">
        <w:tc>
          <w:tcPr>
            <w:tcW w:w="894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4.a</w:t>
            </w:r>
          </w:p>
        </w:tc>
        <w:tc>
          <w:tcPr>
            <w:tcW w:w="3211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Marijana Stančić</w:t>
            </w:r>
          </w:p>
        </w:tc>
        <w:tc>
          <w:tcPr>
            <w:tcW w:w="994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8.b</w:t>
            </w:r>
          </w:p>
        </w:tc>
        <w:tc>
          <w:tcPr>
            <w:tcW w:w="321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Ines Šušnjić Slavica</w:t>
            </w:r>
          </w:p>
        </w:tc>
      </w:tr>
      <w:tr w:rsidR="008752CC">
        <w:tc>
          <w:tcPr>
            <w:tcW w:w="894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4.b</w:t>
            </w:r>
          </w:p>
        </w:tc>
        <w:tc>
          <w:tcPr>
            <w:tcW w:w="3211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Joško Kulušić</w:t>
            </w:r>
          </w:p>
        </w:tc>
        <w:tc>
          <w:tcPr>
            <w:tcW w:w="4204" w:type="dxa"/>
            <w:gridSpan w:val="2"/>
            <w:vMerge w:val="restart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8752CC">
        <w:tc>
          <w:tcPr>
            <w:tcW w:w="894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PŠ P.</w:t>
            </w:r>
          </w:p>
        </w:tc>
        <w:tc>
          <w:tcPr>
            <w:tcW w:w="3211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Sanja Grbelja</w:t>
            </w:r>
          </w:p>
        </w:tc>
        <w:tc>
          <w:tcPr>
            <w:tcW w:w="4204" w:type="dxa"/>
            <w:gridSpan w:val="2"/>
            <w:vMerge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8752CC">
        <w:tc>
          <w:tcPr>
            <w:tcW w:w="4105" w:type="dxa"/>
            <w:gridSpan w:val="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Predsjednik Vijeća roditelja</w:t>
            </w:r>
          </w:p>
        </w:tc>
        <w:tc>
          <w:tcPr>
            <w:tcW w:w="4204" w:type="dxa"/>
            <w:gridSpan w:val="2"/>
          </w:tcPr>
          <w:p w:rsidR="008752CC" w:rsidRDefault="003F49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Jelena Krnić</w:t>
            </w:r>
          </w:p>
        </w:tc>
      </w:tr>
      <w:tr w:rsidR="008752CC">
        <w:tc>
          <w:tcPr>
            <w:tcW w:w="4105" w:type="dxa"/>
            <w:gridSpan w:val="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Zamjenik predsjednika Vijeća roditelja</w:t>
            </w:r>
          </w:p>
        </w:tc>
        <w:tc>
          <w:tcPr>
            <w:tcW w:w="4204" w:type="dxa"/>
            <w:gridSpan w:val="2"/>
          </w:tcPr>
          <w:p w:rsidR="008752CC" w:rsidRDefault="003F49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Monika Erceg</w:t>
            </w:r>
          </w:p>
        </w:tc>
      </w:tr>
    </w:tbl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GB"/>
        </w:rPr>
      </w:pPr>
    </w:p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GB"/>
        </w:rPr>
      </w:pPr>
    </w:p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GB"/>
        </w:rPr>
      </w:pPr>
    </w:p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GB"/>
        </w:rPr>
      </w:pPr>
    </w:p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GB"/>
        </w:rPr>
      </w:pPr>
    </w:p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GB"/>
        </w:rPr>
      </w:pPr>
    </w:p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GB"/>
        </w:rPr>
      </w:pPr>
    </w:p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GB"/>
        </w:rPr>
      </w:pPr>
    </w:p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GB"/>
        </w:rPr>
      </w:pPr>
    </w:p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GB"/>
        </w:rPr>
      </w:pPr>
    </w:p>
    <w:p w:rsidR="008752CC" w:rsidRDefault="008752CC">
      <w:pPr>
        <w:pStyle w:val="Odlomakpopisa"/>
        <w:spacing w:after="0" w:line="240" w:lineRule="auto"/>
        <w:ind w:left="1004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:rsidR="008752CC" w:rsidRDefault="00605202">
      <w:pPr>
        <w:pStyle w:val="Odlomakpopisa"/>
        <w:numPr>
          <w:ilvl w:val="2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PLAN RADA ŠKOLSKOG ODBORA</w:t>
      </w:r>
    </w:p>
    <w:p w:rsidR="008752CC" w:rsidRDefault="008752CC">
      <w:pPr>
        <w:spacing w:after="0" w:line="240" w:lineRule="auto"/>
        <w:ind w:left="28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pl-PL"/>
        </w:rPr>
      </w:pPr>
    </w:p>
    <w:p w:rsidR="008752CC" w:rsidRDefault="0060520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Poslovi i zadatci Školskog odbora: usvaja Godišnji plan i program rada škole i nadzire njegovo izvršenje,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usvaja Školski kurikul, usvaja izvješće o realizaciji Godišnjeg  plana i programa rada škole i školskog kurikula za proteklu školsku godinu, donosi odluku o potrebi za radnicima, daje suglasnosti na prijedlog kadrovskih rješenja od strane ravnatelja škole </w:t>
      </w:r>
      <w:r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za zasnivanje radnog odnosa, raspisuje natječaj za ravnatelja te donosi odluku o zasnivanju i prestanku radnog odnosa ravnatelja škole, donosi  financijski plan i godišnji obračun, osniva povjerenstva za praćenje i ostvarivanje  rezultata  odgojno-obrazovn</w:t>
      </w:r>
      <w:r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og rada, odlučuje o zahtjevima radnika za zaštitu prava iz radnog odnosa, obavlja druge poslove utvrđene  zakonom, statutom i drugim aktima škole te vodi politiku škole zajedno s ravnateljem škole.</w:t>
      </w:r>
    </w:p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</w:pPr>
    </w:p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pl-PL"/>
        </w:rPr>
      </w:pPr>
    </w:p>
    <w:tbl>
      <w:tblPr>
        <w:tblStyle w:val="Reetkatablice"/>
        <w:tblW w:w="8472" w:type="dxa"/>
        <w:tblLayout w:type="fixed"/>
        <w:tblLook w:val="04A0" w:firstRow="1" w:lastRow="0" w:firstColumn="1" w:lastColumn="0" w:noHBand="0" w:noVBand="1"/>
      </w:tblPr>
      <w:tblGrid>
        <w:gridCol w:w="675"/>
        <w:gridCol w:w="4392"/>
        <w:gridCol w:w="3405"/>
      </w:tblGrid>
      <w:tr w:rsidR="008752CC">
        <w:tc>
          <w:tcPr>
            <w:tcW w:w="675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RB</w:t>
            </w:r>
          </w:p>
        </w:tc>
        <w:tc>
          <w:tcPr>
            <w:tcW w:w="4392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Ime i prezime člana</w:t>
            </w:r>
          </w:p>
        </w:tc>
        <w:tc>
          <w:tcPr>
            <w:tcW w:w="3405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Predsjednik, zamjenik</w:t>
            </w:r>
          </w:p>
        </w:tc>
      </w:tr>
      <w:tr w:rsidR="008752CC">
        <w:tc>
          <w:tcPr>
            <w:tcW w:w="67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1.</w:t>
            </w:r>
          </w:p>
        </w:tc>
        <w:tc>
          <w:tcPr>
            <w:tcW w:w="4392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Mirjana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Lovrić</w:t>
            </w:r>
          </w:p>
        </w:tc>
        <w:tc>
          <w:tcPr>
            <w:tcW w:w="340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Mirjana Lovrić</w:t>
            </w:r>
          </w:p>
        </w:tc>
      </w:tr>
      <w:tr w:rsidR="008752CC">
        <w:tc>
          <w:tcPr>
            <w:tcW w:w="67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2.</w:t>
            </w:r>
          </w:p>
        </w:tc>
        <w:tc>
          <w:tcPr>
            <w:tcW w:w="4392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Luka Slamić</w:t>
            </w:r>
          </w:p>
        </w:tc>
        <w:tc>
          <w:tcPr>
            <w:tcW w:w="340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Luka Slamić</w:t>
            </w:r>
          </w:p>
        </w:tc>
      </w:tr>
      <w:tr w:rsidR="008752CC">
        <w:tc>
          <w:tcPr>
            <w:tcW w:w="67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3.</w:t>
            </w:r>
          </w:p>
        </w:tc>
        <w:tc>
          <w:tcPr>
            <w:tcW w:w="4392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Jakov Brkić, predstavnik RV</w:t>
            </w:r>
          </w:p>
        </w:tc>
        <w:tc>
          <w:tcPr>
            <w:tcW w:w="3405" w:type="dxa"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8752CC">
        <w:tc>
          <w:tcPr>
            <w:tcW w:w="67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4.</w:t>
            </w:r>
          </w:p>
        </w:tc>
        <w:tc>
          <w:tcPr>
            <w:tcW w:w="4392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Toni Ban, predstavnik osnivača</w:t>
            </w:r>
          </w:p>
        </w:tc>
        <w:tc>
          <w:tcPr>
            <w:tcW w:w="3405" w:type="dxa"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8752CC">
        <w:tc>
          <w:tcPr>
            <w:tcW w:w="67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5.</w:t>
            </w:r>
          </w:p>
        </w:tc>
        <w:tc>
          <w:tcPr>
            <w:tcW w:w="4392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Frane Lokas, predstavnik osnivača</w:t>
            </w:r>
          </w:p>
        </w:tc>
        <w:tc>
          <w:tcPr>
            <w:tcW w:w="3405" w:type="dxa"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8752CC">
        <w:tc>
          <w:tcPr>
            <w:tcW w:w="67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6.</w:t>
            </w:r>
          </w:p>
        </w:tc>
        <w:tc>
          <w:tcPr>
            <w:tcW w:w="4392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Ana Šimac, predstavnik osnivača</w:t>
            </w:r>
          </w:p>
        </w:tc>
        <w:tc>
          <w:tcPr>
            <w:tcW w:w="3405" w:type="dxa"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8752CC">
        <w:tc>
          <w:tcPr>
            <w:tcW w:w="675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7.</w:t>
            </w:r>
          </w:p>
        </w:tc>
        <w:tc>
          <w:tcPr>
            <w:tcW w:w="4392" w:type="dxa"/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Ivana Rudan, predstavnik Vijeća roditelja</w:t>
            </w:r>
          </w:p>
        </w:tc>
        <w:tc>
          <w:tcPr>
            <w:tcW w:w="3405" w:type="dxa"/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</w:tbl>
    <w:p w:rsidR="008752CC" w:rsidRDefault="008752CC">
      <w:pPr>
        <w:pStyle w:val="Odlomakpopisa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8752CC" w:rsidRDefault="008752CC">
      <w:pPr>
        <w:pStyle w:val="Odlomakpopisa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8752CC" w:rsidRDefault="00605202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r>
        <w:rPr>
          <w:rFonts w:ascii="Times New Roman" w:hAnsi="Times New Roman" w:cs="Times New Roman"/>
          <w:b/>
          <w:sz w:val="24"/>
          <w:szCs w:val="24"/>
        </w:rPr>
        <w:t>STRUČNOG USAVRŠAVANJA</w:t>
      </w:r>
    </w:p>
    <w:p w:rsidR="008752CC" w:rsidRDefault="00605202">
      <w:pPr>
        <w:pStyle w:val="Bezproreda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Učitelji, stručni suradnici i ravnatelj školske ustanove imaju pravo i obvezu trajno se stručno osposobljavati i usavršavati kroz programe koje je odobrilo Ministarstvo, s ciljem unapređivanja  odgojno-obrazovnog rada.</w:t>
      </w:r>
    </w:p>
    <w:p w:rsidR="008752CC" w:rsidRDefault="00605202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Učitelji su se </w:t>
      </w:r>
      <w:r>
        <w:rPr>
          <w:rFonts w:ascii="Times New Roman" w:hAnsi="Times New Roman"/>
          <w:sz w:val="24"/>
          <w:szCs w:val="24"/>
        </w:rPr>
        <w:t>dužni pojedinačno i organizirano usavršavati u matičnoj znanosti u području pedagogije, didaktike, obrazovne psihologije, metodike, informacijsko - komunikacijskih tehnologija, savjetodavnog rada, upravljanja, obrazovnih politika i drugih područja relevant</w:t>
      </w:r>
      <w:r>
        <w:rPr>
          <w:rFonts w:ascii="Times New Roman" w:hAnsi="Times New Roman"/>
          <w:sz w:val="24"/>
          <w:szCs w:val="24"/>
        </w:rPr>
        <w:t>nih za učinkovito i visokokvalitetno obavljanje odgojno-obrazovne djelatnosti u školi.</w:t>
      </w:r>
    </w:p>
    <w:p w:rsidR="008752CC" w:rsidRDefault="00605202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Aktivnost je namijenjena svim učiteljima škole, stručnim suradnicima i ravnateljici.</w:t>
      </w:r>
    </w:p>
    <w:p w:rsidR="008752CC" w:rsidRDefault="00605202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Nositelj aktivnosti su: Ministarstvo znanosti, voditelji stručnih vijeća, predavači </w:t>
      </w:r>
      <w:r>
        <w:rPr>
          <w:rFonts w:ascii="Times New Roman" w:hAnsi="Times New Roman"/>
          <w:sz w:val="24"/>
          <w:szCs w:val="24"/>
        </w:rPr>
        <w:t>na stručnim tijelima škole, ostali vanjski suradnici. Stručno usavršavanja provodit će se u obliku predavanja na sjednicama stručnih tijela škole, prema programima koje je izradilo Ministarstvo i Agencija za odgoj i obrazovanje, prema programima koje su iz</w:t>
      </w:r>
      <w:r>
        <w:rPr>
          <w:rFonts w:ascii="Times New Roman" w:hAnsi="Times New Roman"/>
          <w:sz w:val="24"/>
          <w:szCs w:val="24"/>
        </w:rPr>
        <w:t>radili stručni aktivi.  Provodit će se kontinuirano tijekom cijele školske godine. Troškovi sudjelovanja na seminarima, savjetovanjima i stručnim vijećima namirit će se iz materijalnih sredstava škole u skladu s financijskim mogućnostima. U ovoj školskoj g</w:t>
      </w:r>
      <w:r>
        <w:rPr>
          <w:rFonts w:ascii="Times New Roman" w:hAnsi="Times New Roman"/>
          <w:sz w:val="24"/>
          <w:szCs w:val="24"/>
        </w:rPr>
        <w:t>odini Učiteljsko vijeće obradit će temu vezanu uz tekuću problematiku te će biti upoznato s rezultatima istraživanja i projekata koja budu provedena u ovoj školskoj godini. Učitelji su uključeni u stručna vijeća na razini županije, koja imaju svoje planove</w:t>
      </w:r>
      <w:r>
        <w:rPr>
          <w:rFonts w:ascii="Times New Roman" w:hAnsi="Times New Roman"/>
          <w:sz w:val="24"/>
          <w:szCs w:val="24"/>
        </w:rPr>
        <w:t xml:space="preserve"> i programe stručnog usavršavanja i svoje voditelje, pa će realizacija ovog oblika stručnog usavršavanja ovisiti o njihovim planovima. Stručna vijeća formirana na razini škole stručno usavršavanje provodit će sukladno svojim godišnjim planovima i programim</w:t>
      </w:r>
      <w:r>
        <w:rPr>
          <w:rFonts w:ascii="Times New Roman" w:hAnsi="Times New Roman"/>
          <w:sz w:val="24"/>
          <w:szCs w:val="24"/>
        </w:rPr>
        <w:t xml:space="preserve">a. Individualno stručno usavršavanje podrazumijeva  i obvezu kontinuiranog praćenja stručne literature, pedagoške i psihološke periodike i časopisa tijekom cijele godine. </w:t>
      </w:r>
    </w:p>
    <w:p w:rsidR="008752CC" w:rsidRDefault="008752CC">
      <w:pPr>
        <w:pStyle w:val="Bezproreda"/>
        <w:rPr>
          <w:rFonts w:ascii="Times New Roman" w:hAnsi="Times New Roman"/>
          <w:sz w:val="24"/>
          <w:szCs w:val="24"/>
        </w:rPr>
      </w:pPr>
    </w:p>
    <w:p w:rsidR="008752CC" w:rsidRDefault="00875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52CC" w:rsidRDefault="00875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52CC" w:rsidRDefault="00605202">
      <w:pPr>
        <w:pStyle w:val="Odlomakpopisa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PLANOVI RADA RAVNATELJA I STRUČNIH SURADNIKA</w:t>
      </w:r>
    </w:p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52CC" w:rsidRDefault="00605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PLAN I PROGRAM RADA RAVNATELJA</w:t>
      </w:r>
    </w:p>
    <w:p w:rsidR="008752CC" w:rsidRDefault="00875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524" w:type="dxa"/>
        <w:jc w:val="center"/>
        <w:tblLayout w:type="fixed"/>
        <w:tblLook w:val="04A0" w:firstRow="1" w:lastRow="0" w:firstColumn="1" w:lastColumn="0" w:noHBand="0" w:noVBand="1"/>
      </w:tblPr>
      <w:tblGrid>
        <w:gridCol w:w="6855"/>
        <w:gridCol w:w="1555"/>
        <w:gridCol w:w="1114"/>
      </w:tblGrid>
      <w:tr w:rsidR="008752CC">
        <w:trPr>
          <w:cantSplit/>
          <w:jc w:val="center"/>
        </w:trPr>
        <w:tc>
          <w:tcPr>
            <w:tcW w:w="685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EFE82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SADRŽAJ RADA</w:t>
            </w:r>
          </w:p>
        </w:tc>
        <w:tc>
          <w:tcPr>
            <w:tcW w:w="15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EFE82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Predviđeno vrijeme ostvarivanja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EFE82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Predviđeno vrijeme u satima</w:t>
            </w:r>
          </w:p>
        </w:tc>
      </w:tr>
      <w:tr w:rsidR="008752CC">
        <w:trPr>
          <w:cantSplit/>
          <w:trHeight w:val="284"/>
          <w:jc w:val="center"/>
        </w:trPr>
        <w:tc>
          <w:tcPr>
            <w:tcW w:w="6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EFE82"/>
            <w:vAlign w:val="center"/>
          </w:tcPr>
          <w:p w:rsidR="008752CC" w:rsidRDefault="00605202" w:rsidP="00605202">
            <w:pPr>
              <w:widowControl w:val="0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POSLOVI  PLANIRANJA  I  PROGRAMIRANJA</w:t>
            </w:r>
          </w:p>
        </w:tc>
        <w:tc>
          <w:tcPr>
            <w:tcW w:w="15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EFE82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EFE82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8752CC">
        <w:trPr>
          <w:cantSplit/>
          <w:trHeight w:val="284"/>
          <w:jc w:val="center"/>
        </w:trPr>
        <w:tc>
          <w:tcPr>
            <w:tcW w:w="685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8752CC" w:rsidRDefault="00605202" w:rsidP="00605202">
            <w:pPr>
              <w:widowControl w:val="0"/>
              <w:numPr>
                <w:ilvl w:val="1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Izrada Godišnjeg plana i programa rada škole</w:t>
            </w:r>
          </w:p>
        </w:tc>
        <w:tc>
          <w:tcPr>
            <w:tcW w:w="1555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VIII. – IX.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752CC">
        <w:trPr>
          <w:cantSplit/>
          <w:trHeight w:val="284"/>
          <w:jc w:val="center"/>
        </w:trPr>
        <w:tc>
          <w:tcPr>
            <w:tcW w:w="68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8752CC" w:rsidRDefault="00605202" w:rsidP="00605202">
            <w:pPr>
              <w:widowControl w:val="0"/>
              <w:numPr>
                <w:ilvl w:val="1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Izrada plana i programa rada ravnatelja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VIII.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52CC">
        <w:trPr>
          <w:cantSplit/>
          <w:trHeight w:val="284"/>
          <w:jc w:val="center"/>
        </w:trPr>
        <w:tc>
          <w:tcPr>
            <w:tcW w:w="68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8752CC" w:rsidRDefault="00605202" w:rsidP="00605202">
            <w:pPr>
              <w:widowControl w:val="0"/>
              <w:numPr>
                <w:ilvl w:val="1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Koordinacija u izradi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predmetnih kurikula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VI. – IX.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752CC">
        <w:trPr>
          <w:cantSplit/>
          <w:trHeight w:val="284"/>
          <w:jc w:val="center"/>
        </w:trPr>
        <w:tc>
          <w:tcPr>
            <w:tcW w:w="68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8752CC" w:rsidRDefault="00605202" w:rsidP="00605202">
            <w:pPr>
              <w:widowControl w:val="0"/>
              <w:numPr>
                <w:ilvl w:val="1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Izrada školskog kurikula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VI. – IX.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52CC">
        <w:trPr>
          <w:cantSplit/>
          <w:trHeight w:val="284"/>
          <w:jc w:val="center"/>
        </w:trPr>
        <w:tc>
          <w:tcPr>
            <w:tcW w:w="68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8752CC" w:rsidRDefault="00605202" w:rsidP="00605202">
            <w:pPr>
              <w:widowControl w:val="0"/>
              <w:numPr>
                <w:ilvl w:val="1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Izrada Razvojnog plana i programa škole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VI. – IX.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52CC">
        <w:trPr>
          <w:cantSplit/>
          <w:trHeight w:val="284"/>
          <w:jc w:val="center"/>
        </w:trPr>
        <w:tc>
          <w:tcPr>
            <w:tcW w:w="68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8752CC" w:rsidRDefault="00605202" w:rsidP="00605202">
            <w:pPr>
              <w:widowControl w:val="0"/>
              <w:numPr>
                <w:ilvl w:val="1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Planiranje i programiranje rada Učiteljskog i Razrednih vijeća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IX. – VI.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752CC">
        <w:trPr>
          <w:cantSplit/>
          <w:trHeight w:val="284"/>
          <w:jc w:val="center"/>
        </w:trPr>
        <w:tc>
          <w:tcPr>
            <w:tcW w:w="68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8752CC" w:rsidRDefault="00605202" w:rsidP="00605202">
            <w:pPr>
              <w:widowControl w:val="0"/>
              <w:numPr>
                <w:ilvl w:val="1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Izrada zaduženja učitelja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VI.– VIII.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752CC">
        <w:trPr>
          <w:cantSplit/>
          <w:trHeight w:val="284"/>
          <w:jc w:val="center"/>
        </w:trPr>
        <w:tc>
          <w:tcPr>
            <w:tcW w:w="68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8752CC" w:rsidRDefault="00605202" w:rsidP="00605202">
            <w:pPr>
              <w:widowControl w:val="0"/>
              <w:numPr>
                <w:ilvl w:val="1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Izrada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smjernica i pomoć učiteljima pri tematskim planiranjima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IX. – VI.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752CC">
        <w:trPr>
          <w:cantSplit/>
          <w:trHeight w:val="284"/>
          <w:jc w:val="center"/>
        </w:trPr>
        <w:tc>
          <w:tcPr>
            <w:tcW w:w="68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8752CC" w:rsidRDefault="00605202" w:rsidP="00605202">
            <w:pPr>
              <w:widowControl w:val="0"/>
              <w:numPr>
                <w:ilvl w:val="1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Planiranje i organizacija školskih projekata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IX.– VI.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752CC">
        <w:trPr>
          <w:cantSplit/>
          <w:trHeight w:val="284"/>
          <w:jc w:val="center"/>
        </w:trPr>
        <w:tc>
          <w:tcPr>
            <w:tcW w:w="685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752CC" w:rsidRDefault="00605202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1.10.Planiranje i organizacija stručnog usavršavanja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IX.– VI.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752CC">
        <w:trPr>
          <w:cantSplit/>
          <w:trHeight w:val="284"/>
          <w:jc w:val="center"/>
        </w:trPr>
        <w:tc>
          <w:tcPr>
            <w:tcW w:w="685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752CC" w:rsidRDefault="00605202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1.11.Planiranje nabave opreme i namještaja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 – XI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752CC">
        <w:trPr>
          <w:cantSplit/>
          <w:trHeight w:val="284"/>
          <w:jc w:val="center"/>
        </w:trPr>
        <w:tc>
          <w:tcPr>
            <w:tcW w:w="685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752CC" w:rsidRDefault="00605202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1.12.Planiranje i organizacija uređenja okoliša škole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IX. – VI.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752CC">
        <w:trPr>
          <w:cantSplit/>
          <w:trHeight w:val="284"/>
          <w:jc w:val="center"/>
        </w:trPr>
        <w:tc>
          <w:tcPr>
            <w:tcW w:w="685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752CC" w:rsidRDefault="00605202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1.13.Ostali poslovi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IX. – VIII.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752CC">
        <w:trPr>
          <w:cantSplit/>
          <w:trHeight w:val="284"/>
          <w:jc w:val="center"/>
        </w:trPr>
        <w:tc>
          <w:tcPr>
            <w:tcW w:w="6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EFE82"/>
            <w:vAlign w:val="center"/>
          </w:tcPr>
          <w:p w:rsidR="008752CC" w:rsidRDefault="00605202" w:rsidP="00605202">
            <w:pPr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POSLOVI  ORGANIZACIJE  I KOORDINACIJE RADA</w:t>
            </w:r>
          </w:p>
        </w:tc>
        <w:tc>
          <w:tcPr>
            <w:tcW w:w="15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EFE82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EFE82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320</w:t>
            </w:r>
          </w:p>
        </w:tc>
      </w:tr>
      <w:tr w:rsidR="008752CC">
        <w:trPr>
          <w:cantSplit/>
          <w:trHeight w:val="284"/>
          <w:jc w:val="center"/>
        </w:trPr>
        <w:tc>
          <w:tcPr>
            <w:tcW w:w="685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752CC" w:rsidRDefault="00605202" w:rsidP="00605202">
            <w:pPr>
              <w:widowControl w:val="0"/>
              <w:numPr>
                <w:ilvl w:val="1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Izrada prijedloga organizacije rada Škole (broj razrednih odjela, broj smjena, radno vrijeme smjena,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organizacija rada izborne nastave, INA, izrada kompletne organizacije rada Škole).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IX. 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752CC">
        <w:trPr>
          <w:cantSplit/>
          <w:trHeight w:val="284"/>
          <w:jc w:val="center"/>
        </w:trPr>
        <w:tc>
          <w:tcPr>
            <w:tcW w:w="685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752CC" w:rsidRDefault="00605202" w:rsidP="00605202">
            <w:pPr>
              <w:widowControl w:val="0"/>
              <w:numPr>
                <w:ilvl w:val="1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Izrada Godišnjeg kalendara rada škole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IX.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52CC">
        <w:trPr>
          <w:cantSplit/>
          <w:trHeight w:val="284"/>
          <w:jc w:val="center"/>
        </w:trPr>
        <w:tc>
          <w:tcPr>
            <w:tcW w:w="685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752CC" w:rsidRDefault="00605202" w:rsidP="00605202">
            <w:pPr>
              <w:widowControl w:val="0"/>
              <w:numPr>
                <w:ilvl w:val="1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Izrada strukture radnog vremena i zaduženja učitelja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VI. – IX.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752CC">
        <w:trPr>
          <w:cantSplit/>
          <w:trHeight w:val="284"/>
          <w:jc w:val="center"/>
        </w:trPr>
        <w:tc>
          <w:tcPr>
            <w:tcW w:w="685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752CC" w:rsidRDefault="00605202" w:rsidP="00605202">
            <w:pPr>
              <w:widowControl w:val="0"/>
              <w:numPr>
                <w:ilvl w:val="1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Organizacija i koordinacija vanjskog vrednovanja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prema planu NCVVO-a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IX. – VI.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752CC">
        <w:trPr>
          <w:cantSplit/>
          <w:trHeight w:val="284"/>
          <w:jc w:val="center"/>
        </w:trPr>
        <w:tc>
          <w:tcPr>
            <w:tcW w:w="685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752CC" w:rsidRDefault="00605202" w:rsidP="00605202">
            <w:pPr>
              <w:widowControl w:val="0"/>
              <w:numPr>
                <w:ilvl w:val="1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Organizacija i koordinacija samovrednovanja škole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IX. – VI.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52CC">
        <w:trPr>
          <w:cantSplit/>
          <w:trHeight w:val="284"/>
          <w:jc w:val="center"/>
        </w:trPr>
        <w:tc>
          <w:tcPr>
            <w:tcW w:w="685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752CC" w:rsidRDefault="00605202" w:rsidP="00605202">
            <w:pPr>
              <w:widowControl w:val="0"/>
              <w:numPr>
                <w:ilvl w:val="1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Organizacija  prehrane učenika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VII.-IX. 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752CC">
        <w:trPr>
          <w:cantSplit/>
          <w:trHeight w:val="284"/>
          <w:jc w:val="center"/>
        </w:trPr>
        <w:tc>
          <w:tcPr>
            <w:tcW w:w="685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752CC" w:rsidRDefault="00605202" w:rsidP="00605202">
            <w:pPr>
              <w:widowControl w:val="0"/>
              <w:numPr>
                <w:ilvl w:val="1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Organizacija i koordinacija zdravstvene i socijalne zaštite učenika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IX. – VI.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752CC">
        <w:trPr>
          <w:cantSplit/>
          <w:trHeight w:val="284"/>
          <w:jc w:val="center"/>
        </w:trPr>
        <w:tc>
          <w:tcPr>
            <w:tcW w:w="685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752CC" w:rsidRDefault="00605202" w:rsidP="00605202">
            <w:pPr>
              <w:widowControl w:val="0"/>
              <w:numPr>
                <w:ilvl w:val="1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Organizacija i priprema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izvanučioničke nastave, izleta i ekskurzija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IX. – VI.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752CC">
        <w:trPr>
          <w:cantSplit/>
          <w:trHeight w:val="284"/>
          <w:jc w:val="center"/>
        </w:trPr>
        <w:tc>
          <w:tcPr>
            <w:tcW w:w="685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752CC" w:rsidRDefault="00605202" w:rsidP="00605202">
            <w:pPr>
              <w:widowControl w:val="0"/>
              <w:numPr>
                <w:ilvl w:val="1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Organizacija i koordinacija rada kolegijalnih tijela škole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IX. – VIII.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752CC">
        <w:trPr>
          <w:cantSplit/>
          <w:trHeight w:val="284"/>
          <w:jc w:val="center"/>
        </w:trPr>
        <w:tc>
          <w:tcPr>
            <w:tcW w:w="685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2.10. Organizacija i koordinacija upisa učenika u 1. razred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IV. – VII.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752CC">
        <w:trPr>
          <w:cantSplit/>
          <w:trHeight w:val="284"/>
          <w:jc w:val="center"/>
        </w:trPr>
        <w:tc>
          <w:tcPr>
            <w:tcW w:w="685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2.11. Organizacija i koordinacija obilježavanja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državnih blagdana i praznika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IX. – VI.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752CC">
        <w:trPr>
          <w:cantSplit/>
          <w:trHeight w:val="284"/>
          <w:jc w:val="center"/>
        </w:trPr>
        <w:tc>
          <w:tcPr>
            <w:tcW w:w="685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2.12. Organizacija zamjena nenazočnih učitelja 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IX. – VI.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752CC">
        <w:trPr>
          <w:cantSplit/>
          <w:trHeight w:val="284"/>
          <w:jc w:val="center"/>
        </w:trPr>
        <w:tc>
          <w:tcPr>
            <w:tcW w:w="685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2.13. Organizacija dopunskog rada, polaganja ispita pred povjerenstvom, popravnih, predmetnih i razrednih ispita 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VI. i VIII.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752CC">
        <w:trPr>
          <w:cantSplit/>
          <w:trHeight w:val="284"/>
          <w:jc w:val="center"/>
        </w:trPr>
        <w:tc>
          <w:tcPr>
            <w:tcW w:w="685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2.14. Poslovi vezani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 natjecanja učenika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X.-VI.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752CC">
        <w:trPr>
          <w:cantSplit/>
          <w:trHeight w:val="284"/>
          <w:jc w:val="center"/>
        </w:trPr>
        <w:tc>
          <w:tcPr>
            <w:tcW w:w="685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2.15. Organizacija popravaka, uređenja, adaptacija  prostora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 i VIII.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752CC">
        <w:trPr>
          <w:cantSplit/>
          <w:trHeight w:val="284"/>
          <w:jc w:val="center"/>
        </w:trPr>
        <w:tc>
          <w:tcPr>
            <w:tcW w:w="685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2.16. Ostali poslovi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IX. – VIII.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752CC">
        <w:trPr>
          <w:cantSplit/>
          <w:trHeight w:val="284"/>
          <w:jc w:val="center"/>
        </w:trPr>
        <w:tc>
          <w:tcPr>
            <w:tcW w:w="6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EFE82"/>
            <w:vAlign w:val="center"/>
          </w:tcPr>
          <w:p w:rsidR="008752CC" w:rsidRDefault="00605202" w:rsidP="00605202">
            <w:pPr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PRAĆENJE REALIZACIJE PLANIRANOG RADA ŠKOLE</w:t>
            </w:r>
          </w:p>
        </w:tc>
        <w:tc>
          <w:tcPr>
            <w:tcW w:w="15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EFE82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EFE82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230</w:t>
            </w:r>
          </w:p>
        </w:tc>
      </w:tr>
      <w:tr w:rsidR="008752CC">
        <w:trPr>
          <w:cantSplit/>
          <w:trHeight w:val="284"/>
          <w:jc w:val="center"/>
        </w:trPr>
        <w:tc>
          <w:tcPr>
            <w:tcW w:w="685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8752CC" w:rsidRDefault="00605202" w:rsidP="00605202">
            <w:pPr>
              <w:widowControl w:val="0"/>
              <w:numPr>
                <w:ilvl w:val="1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Praćenje i  uvid u ostvarenje Plana i programa rada škole</w:t>
            </w:r>
          </w:p>
        </w:tc>
        <w:tc>
          <w:tcPr>
            <w:tcW w:w="1555" w:type="dxa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VI.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752CC">
        <w:trPr>
          <w:cantSplit/>
          <w:trHeight w:val="284"/>
          <w:jc w:val="center"/>
        </w:trPr>
        <w:tc>
          <w:tcPr>
            <w:tcW w:w="685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8752CC" w:rsidRDefault="00605202" w:rsidP="00605202">
            <w:pPr>
              <w:widowControl w:val="0"/>
              <w:numPr>
                <w:ilvl w:val="1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Vrednovanje i analiza uspjeha na kraju odgojno obrazovnih razdoblja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XII. i VI.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752CC">
        <w:trPr>
          <w:cantSplit/>
          <w:trHeight w:val="284"/>
          <w:jc w:val="center"/>
        </w:trPr>
        <w:tc>
          <w:tcPr>
            <w:tcW w:w="685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8752CC" w:rsidRDefault="00605202" w:rsidP="00605202">
            <w:pPr>
              <w:widowControl w:val="0"/>
              <w:numPr>
                <w:ilvl w:val="1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Administrativno pedagoško instruktivni rad s učiteljima, stručnim suradnicima i pripravnicima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IX. – VI.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752CC">
        <w:trPr>
          <w:cantSplit/>
          <w:trHeight w:val="284"/>
          <w:jc w:val="center"/>
        </w:trPr>
        <w:tc>
          <w:tcPr>
            <w:tcW w:w="685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8752CC" w:rsidRDefault="00605202" w:rsidP="00605202">
            <w:pPr>
              <w:widowControl w:val="0"/>
              <w:numPr>
                <w:ilvl w:val="1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Praćenje rada školskih povjerenstava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IX. – VI.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752CC">
        <w:trPr>
          <w:cantSplit/>
          <w:trHeight w:val="284"/>
          <w:jc w:val="center"/>
        </w:trPr>
        <w:tc>
          <w:tcPr>
            <w:tcW w:w="685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8752CC" w:rsidRDefault="00605202" w:rsidP="00605202">
            <w:pPr>
              <w:widowControl w:val="0"/>
              <w:numPr>
                <w:ilvl w:val="1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Praćenje i koordinacija rada administrativne službe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IX. – VIII.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752CC">
        <w:trPr>
          <w:cantSplit/>
          <w:trHeight w:val="284"/>
          <w:jc w:val="center"/>
        </w:trPr>
        <w:tc>
          <w:tcPr>
            <w:tcW w:w="685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8752CC" w:rsidRDefault="00605202" w:rsidP="00605202">
            <w:pPr>
              <w:widowControl w:val="0"/>
              <w:numPr>
                <w:ilvl w:val="1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Praćenje i koordinacija rada tehničke službe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IX. – VIII.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752CC">
        <w:trPr>
          <w:cantSplit/>
          <w:trHeight w:val="284"/>
          <w:jc w:val="center"/>
        </w:trPr>
        <w:tc>
          <w:tcPr>
            <w:tcW w:w="685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8752CC" w:rsidRDefault="00605202" w:rsidP="00605202">
            <w:pPr>
              <w:widowControl w:val="0"/>
              <w:numPr>
                <w:ilvl w:val="1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Praćenje i analiza suradnje s institucijama izvan škole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IX. – VIII.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752CC">
        <w:trPr>
          <w:cantSplit/>
          <w:trHeight w:val="284"/>
          <w:jc w:val="center"/>
        </w:trPr>
        <w:tc>
          <w:tcPr>
            <w:tcW w:w="685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8752CC" w:rsidRDefault="00605202" w:rsidP="00605202">
            <w:pPr>
              <w:widowControl w:val="0"/>
              <w:numPr>
                <w:ilvl w:val="1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Kontrola pedagoške dokumentacije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IX.– VIII.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752CC">
        <w:trPr>
          <w:cantSplit/>
          <w:trHeight w:val="284"/>
          <w:jc w:val="center"/>
        </w:trPr>
        <w:tc>
          <w:tcPr>
            <w:tcW w:w="685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8752CC" w:rsidRDefault="00605202" w:rsidP="00605202">
            <w:pPr>
              <w:widowControl w:val="0"/>
              <w:numPr>
                <w:ilvl w:val="1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Ostali poslovi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IX. – VIII.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752CC">
        <w:trPr>
          <w:cantSplit/>
          <w:trHeight w:val="284"/>
          <w:jc w:val="center"/>
        </w:trPr>
        <w:tc>
          <w:tcPr>
            <w:tcW w:w="6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EFE82"/>
            <w:vAlign w:val="center"/>
          </w:tcPr>
          <w:p w:rsidR="008752CC" w:rsidRDefault="00605202" w:rsidP="00605202">
            <w:pPr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RAD U STRUČNIM I KOLEGIJALNIM TIJELIMA ŠKOLE</w:t>
            </w:r>
          </w:p>
        </w:tc>
        <w:tc>
          <w:tcPr>
            <w:tcW w:w="15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EFE82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EFE82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8752CC">
        <w:trPr>
          <w:cantSplit/>
          <w:trHeight w:val="284"/>
          <w:jc w:val="center"/>
        </w:trPr>
        <w:tc>
          <w:tcPr>
            <w:tcW w:w="685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752CC" w:rsidRDefault="00605202" w:rsidP="00605202">
            <w:pPr>
              <w:widowControl w:val="0"/>
              <w:numPr>
                <w:ilvl w:val="1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Planiranje, pripremanje i vođenje sjednica kolegijalnih  i stručnih tijela</w:t>
            </w:r>
          </w:p>
        </w:tc>
        <w:tc>
          <w:tcPr>
            <w:tcW w:w="1555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IX. – VIII.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752CC">
        <w:trPr>
          <w:cantSplit/>
          <w:trHeight w:val="284"/>
          <w:jc w:val="center"/>
        </w:trPr>
        <w:tc>
          <w:tcPr>
            <w:tcW w:w="68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752CC" w:rsidRDefault="00605202" w:rsidP="00605202">
            <w:pPr>
              <w:widowControl w:val="0"/>
              <w:numPr>
                <w:ilvl w:val="1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Suradnja sa Sindikalnom podružnicom škole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IX. – VIII.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752CC">
        <w:trPr>
          <w:cantSplit/>
          <w:trHeight w:val="284"/>
          <w:jc w:val="center"/>
        </w:trPr>
        <w:tc>
          <w:tcPr>
            <w:tcW w:w="68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752CC" w:rsidRDefault="00605202" w:rsidP="00605202">
            <w:pPr>
              <w:widowControl w:val="0"/>
              <w:numPr>
                <w:ilvl w:val="1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Ostali poslovi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IX.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VIII.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752CC">
        <w:trPr>
          <w:cantSplit/>
          <w:trHeight w:val="284"/>
          <w:jc w:val="center"/>
        </w:trPr>
        <w:tc>
          <w:tcPr>
            <w:tcW w:w="6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EFE82"/>
            <w:vAlign w:val="center"/>
          </w:tcPr>
          <w:p w:rsidR="008752CC" w:rsidRDefault="00605202" w:rsidP="00605202">
            <w:pPr>
              <w:widowControl w:val="0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RAD S UČENICIMA, UČITELJIMA, STRUČNIM SURADNICIMA I RODITELJIMA</w:t>
            </w:r>
          </w:p>
        </w:tc>
        <w:tc>
          <w:tcPr>
            <w:tcW w:w="15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EFE82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EFE82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280</w:t>
            </w:r>
          </w:p>
        </w:tc>
      </w:tr>
      <w:tr w:rsidR="008752CC">
        <w:trPr>
          <w:cantSplit/>
          <w:trHeight w:val="284"/>
          <w:jc w:val="center"/>
        </w:trPr>
        <w:tc>
          <w:tcPr>
            <w:tcW w:w="685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 Dnevna, tjedna i mjesečna planiranja s učiteljima i suradnicima</w:t>
            </w:r>
          </w:p>
        </w:tc>
        <w:tc>
          <w:tcPr>
            <w:tcW w:w="1555" w:type="dxa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IX. – VIII.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752CC">
        <w:trPr>
          <w:cantSplit/>
          <w:trHeight w:val="284"/>
          <w:jc w:val="center"/>
        </w:trPr>
        <w:tc>
          <w:tcPr>
            <w:tcW w:w="685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5.2. Praćenje rada učeničkih društava, grupa i pomoć pri radu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IX. – VI.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752CC">
        <w:trPr>
          <w:cantSplit/>
          <w:trHeight w:val="284"/>
          <w:jc w:val="center"/>
        </w:trPr>
        <w:tc>
          <w:tcPr>
            <w:tcW w:w="685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5.3. Briga 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sigurnosti, pravima i obvezama učenika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IX.– VI.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752CC">
        <w:trPr>
          <w:cantSplit/>
          <w:trHeight w:val="284"/>
          <w:jc w:val="center"/>
        </w:trPr>
        <w:tc>
          <w:tcPr>
            <w:tcW w:w="685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5.4. Suradnja i pomoć pri realizaciji poslova svih djelatnika škole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IX. – VIII.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752CC">
        <w:trPr>
          <w:cantSplit/>
          <w:trHeight w:val="284"/>
          <w:jc w:val="center"/>
        </w:trPr>
        <w:tc>
          <w:tcPr>
            <w:tcW w:w="685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5.5. Briga o sigurnosti, pravima i obvezama svih zaposlenika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IX. – VIII.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752CC">
        <w:trPr>
          <w:cantSplit/>
          <w:trHeight w:val="284"/>
          <w:jc w:val="center"/>
        </w:trPr>
        <w:tc>
          <w:tcPr>
            <w:tcW w:w="685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5.6. Savjetodavni rad s roditeljima /indivi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dualno i skupno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 – VIII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752CC">
        <w:trPr>
          <w:cantSplit/>
          <w:trHeight w:val="284"/>
          <w:jc w:val="center"/>
        </w:trPr>
        <w:tc>
          <w:tcPr>
            <w:tcW w:w="685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5.7. Uvođenje pripravnika u odgojno-obrazovni rad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IX. – VIII.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752CC">
        <w:trPr>
          <w:cantSplit/>
          <w:trHeight w:val="284"/>
          <w:jc w:val="center"/>
        </w:trPr>
        <w:tc>
          <w:tcPr>
            <w:tcW w:w="685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5.8. Poslovi oko napredovanja učitelja i stručnih suradnika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IX. – VIII.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752CC">
        <w:trPr>
          <w:cantSplit/>
          <w:trHeight w:val="284"/>
          <w:jc w:val="center"/>
        </w:trPr>
        <w:tc>
          <w:tcPr>
            <w:tcW w:w="685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5.9. Ostali poslovi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IX. – VIII.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752CC">
        <w:trPr>
          <w:cantSplit/>
          <w:trHeight w:val="525"/>
          <w:jc w:val="center"/>
        </w:trPr>
        <w:tc>
          <w:tcPr>
            <w:tcW w:w="6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EFE82"/>
            <w:vAlign w:val="center"/>
          </w:tcPr>
          <w:p w:rsidR="008752CC" w:rsidRDefault="00605202" w:rsidP="00605202">
            <w:pPr>
              <w:widowControl w:val="0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ADMINISTRATIVNO – UPRAVNI I RAČUNOVODSTVENI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POSLOVI</w:t>
            </w:r>
          </w:p>
        </w:tc>
        <w:tc>
          <w:tcPr>
            <w:tcW w:w="15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EFE82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EFE82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220</w:t>
            </w:r>
          </w:p>
        </w:tc>
      </w:tr>
      <w:tr w:rsidR="008752CC">
        <w:trPr>
          <w:cantSplit/>
          <w:trHeight w:val="120"/>
          <w:jc w:val="center"/>
        </w:trPr>
        <w:tc>
          <w:tcPr>
            <w:tcW w:w="685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752CC" w:rsidRDefault="00605202" w:rsidP="00605202">
            <w:pPr>
              <w:widowControl w:val="0"/>
              <w:numPr>
                <w:ilvl w:val="1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Rad i suradnja s tajnikom škole</w:t>
            </w:r>
          </w:p>
        </w:tc>
        <w:tc>
          <w:tcPr>
            <w:tcW w:w="1555" w:type="dxa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IX. – VIII.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752CC">
        <w:trPr>
          <w:cantSplit/>
          <w:trHeight w:val="120"/>
          <w:jc w:val="center"/>
        </w:trPr>
        <w:tc>
          <w:tcPr>
            <w:tcW w:w="685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752CC" w:rsidRDefault="00605202" w:rsidP="00605202">
            <w:pPr>
              <w:widowControl w:val="0"/>
              <w:numPr>
                <w:ilvl w:val="1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Provedba zakonskih i podzakonskih akata te naputaka MZOS-a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IX. – VIII.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752CC">
        <w:trPr>
          <w:cantSplit/>
          <w:trHeight w:val="120"/>
          <w:jc w:val="center"/>
        </w:trPr>
        <w:tc>
          <w:tcPr>
            <w:tcW w:w="685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752CC" w:rsidRDefault="00605202" w:rsidP="00605202">
            <w:pPr>
              <w:widowControl w:val="0"/>
              <w:numPr>
                <w:ilvl w:val="1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Usklađivanje i provedba općih i pojedinačnih akata škole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IX. – VIII.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752CC">
        <w:trPr>
          <w:cantSplit/>
          <w:trHeight w:val="120"/>
          <w:jc w:val="center"/>
        </w:trPr>
        <w:tc>
          <w:tcPr>
            <w:tcW w:w="685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752CC" w:rsidRDefault="00605202" w:rsidP="00605202">
            <w:pPr>
              <w:widowControl w:val="0"/>
              <w:numPr>
                <w:ilvl w:val="1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Provođenje raznih natječaja za potrebe škole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IX. – VIII.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752CC">
        <w:trPr>
          <w:cantSplit/>
          <w:trHeight w:val="120"/>
          <w:jc w:val="center"/>
        </w:trPr>
        <w:tc>
          <w:tcPr>
            <w:tcW w:w="685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6.5.  Prijem u radni odnos /uz suglasnost Školskog odbora/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IX. – VIII.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752CC">
        <w:trPr>
          <w:cantSplit/>
          <w:trHeight w:val="120"/>
          <w:jc w:val="center"/>
        </w:trPr>
        <w:tc>
          <w:tcPr>
            <w:tcW w:w="685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6. Poslovi zastupanja škole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IX. – VIII.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752CC">
        <w:trPr>
          <w:cantSplit/>
          <w:trHeight w:val="284"/>
          <w:jc w:val="center"/>
        </w:trPr>
        <w:tc>
          <w:tcPr>
            <w:tcW w:w="685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6.7.  Rad i suradnja s računovođom škole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IX. – VIII.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752CC">
        <w:trPr>
          <w:cantSplit/>
          <w:trHeight w:val="240"/>
          <w:jc w:val="center"/>
        </w:trPr>
        <w:tc>
          <w:tcPr>
            <w:tcW w:w="685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6.8.  Izrada financijskog plana škole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VIII. – IX.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52CC">
        <w:trPr>
          <w:cantSplit/>
          <w:trHeight w:val="284"/>
          <w:jc w:val="center"/>
        </w:trPr>
        <w:tc>
          <w:tcPr>
            <w:tcW w:w="685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6.9.  Kontrola i nadzor računovodstvenog poslovanja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IX. – VIII.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52CC">
        <w:trPr>
          <w:cantSplit/>
          <w:trHeight w:val="284"/>
          <w:jc w:val="center"/>
        </w:trPr>
        <w:tc>
          <w:tcPr>
            <w:tcW w:w="685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6.10 Organizacija i provedba inventure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XII.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52CC">
        <w:trPr>
          <w:cantSplit/>
          <w:trHeight w:val="284"/>
          <w:jc w:val="center"/>
        </w:trPr>
        <w:tc>
          <w:tcPr>
            <w:tcW w:w="685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6.11. Poslovi vezani uz e-matice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VI.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752CC">
        <w:trPr>
          <w:cantSplit/>
          <w:trHeight w:val="284"/>
          <w:jc w:val="center"/>
        </w:trPr>
        <w:tc>
          <w:tcPr>
            <w:tcW w:w="685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6.12. Potpisivanje i provjera svjedodžbi i učeničkih knjižica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VI.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752CC">
        <w:trPr>
          <w:cantSplit/>
          <w:trHeight w:val="284"/>
          <w:jc w:val="center"/>
        </w:trPr>
        <w:tc>
          <w:tcPr>
            <w:tcW w:w="685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6.13. Organizacija nabave 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podjele potrošnog materijala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VI. - VII.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752CC">
        <w:trPr>
          <w:cantSplit/>
          <w:trHeight w:val="284"/>
          <w:jc w:val="center"/>
        </w:trPr>
        <w:tc>
          <w:tcPr>
            <w:tcW w:w="685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6.14. E- upisi učenika u srednje škole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VI. i VIII.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752CC">
        <w:trPr>
          <w:cantSplit/>
          <w:trHeight w:val="284"/>
          <w:jc w:val="center"/>
        </w:trPr>
        <w:tc>
          <w:tcPr>
            <w:tcW w:w="6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EFE82"/>
            <w:vAlign w:val="center"/>
          </w:tcPr>
          <w:p w:rsidR="008752CC" w:rsidRDefault="00605202" w:rsidP="00605202">
            <w:pPr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SURADNJA  S  UDRUGAMA, USTANOVAMA I INSTITUCIJAMA</w:t>
            </w:r>
          </w:p>
        </w:tc>
        <w:tc>
          <w:tcPr>
            <w:tcW w:w="15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EFE82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EFE82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</w:tr>
      <w:tr w:rsidR="008752CC">
        <w:trPr>
          <w:cantSplit/>
          <w:trHeight w:val="284"/>
          <w:jc w:val="center"/>
        </w:trPr>
        <w:tc>
          <w:tcPr>
            <w:tcW w:w="685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8752CC" w:rsidRDefault="00605202" w:rsidP="00605202">
            <w:pPr>
              <w:widowControl w:val="0"/>
              <w:numPr>
                <w:ilvl w:val="1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Predstavljanje škole</w:t>
            </w:r>
          </w:p>
        </w:tc>
        <w:tc>
          <w:tcPr>
            <w:tcW w:w="1555" w:type="dxa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IX. – VIII.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752CC">
        <w:trPr>
          <w:cantSplit/>
          <w:trHeight w:val="284"/>
          <w:jc w:val="center"/>
        </w:trPr>
        <w:tc>
          <w:tcPr>
            <w:tcW w:w="685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8752CC" w:rsidRDefault="00605202" w:rsidP="00605202">
            <w:pPr>
              <w:widowControl w:val="0"/>
              <w:numPr>
                <w:ilvl w:val="1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Suradnja s Ministarstvom znanosti i obrazovanja 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IX. – VIII.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752CC">
        <w:trPr>
          <w:cantSplit/>
          <w:trHeight w:val="284"/>
          <w:jc w:val="center"/>
        </w:trPr>
        <w:tc>
          <w:tcPr>
            <w:tcW w:w="685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8752CC" w:rsidRDefault="00605202" w:rsidP="00605202">
            <w:pPr>
              <w:widowControl w:val="0"/>
              <w:numPr>
                <w:ilvl w:val="1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Suradnja s Agencijom za odgoj i obrazovanje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IX. – VIII.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52CC">
        <w:trPr>
          <w:cantSplit/>
          <w:trHeight w:val="284"/>
          <w:jc w:val="center"/>
        </w:trPr>
        <w:tc>
          <w:tcPr>
            <w:tcW w:w="685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8752CC" w:rsidRDefault="00605202" w:rsidP="00605202">
            <w:pPr>
              <w:widowControl w:val="0"/>
              <w:numPr>
                <w:ilvl w:val="1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Suradnja s Nacionalnim centrom za vanjsko vrednovanje obrazovanja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IX. – VIII.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752CC">
        <w:trPr>
          <w:cantSplit/>
          <w:trHeight w:val="284"/>
          <w:jc w:val="center"/>
        </w:trPr>
        <w:tc>
          <w:tcPr>
            <w:tcW w:w="685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8752CC" w:rsidRDefault="00605202" w:rsidP="00605202">
            <w:pPr>
              <w:widowControl w:val="0"/>
              <w:numPr>
                <w:ilvl w:val="1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Suradnja s Agencijom za mobilnost i programe EU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IX. – VIII.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52CC">
        <w:trPr>
          <w:cantSplit/>
          <w:trHeight w:val="284"/>
          <w:jc w:val="center"/>
        </w:trPr>
        <w:tc>
          <w:tcPr>
            <w:tcW w:w="685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8752CC" w:rsidRDefault="00605202" w:rsidP="00605202">
            <w:pPr>
              <w:widowControl w:val="0"/>
              <w:numPr>
                <w:ilvl w:val="1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Suradnja s ostalim Agencijama za obrazovanje na drž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avnoj razini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 .– VIII.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52CC">
        <w:trPr>
          <w:cantSplit/>
          <w:trHeight w:val="284"/>
          <w:jc w:val="center"/>
        </w:trPr>
        <w:tc>
          <w:tcPr>
            <w:tcW w:w="685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8752CC" w:rsidRDefault="00605202" w:rsidP="00605202">
            <w:pPr>
              <w:widowControl w:val="0"/>
              <w:numPr>
                <w:ilvl w:val="1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Suradnja s Upravnim odjelom za prosvjetu, znanost, kulturu i sport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IX. – VIII.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752CC">
        <w:trPr>
          <w:cantSplit/>
          <w:trHeight w:val="284"/>
          <w:jc w:val="center"/>
        </w:trPr>
        <w:tc>
          <w:tcPr>
            <w:tcW w:w="685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8752CC" w:rsidRDefault="00605202" w:rsidP="00605202">
            <w:pPr>
              <w:widowControl w:val="0"/>
              <w:numPr>
                <w:ilvl w:val="1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Suradnja s osnivačem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IX. – VIII.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752CC">
        <w:trPr>
          <w:cantSplit/>
          <w:trHeight w:val="284"/>
          <w:jc w:val="center"/>
        </w:trPr>
        <w:tc>
          <w:tcPr>
            <w:tcW w:w="685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8752CC" w:rsidRDefault="00605202" w:rsidP="00605202">
            <w:pPr>
              <w:widowControl w:val="0"/>
              <w:numPr>
                <w:ilvl w:val="1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Suradnja s Zavodom za zapošljavanje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IX. – VIII.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52CC">
        <w:trPr>
          <w:cantSplit/>
          <w:trHeight w:val="284"/>
          <w:jc w:val="center"/>
        </w:trPr>
        <w:tc>
          <w:tcPr>
            <w:tcW w:w="685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8752CC" w:rsidRDefault="00605202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7.10.Suradnja s Zavodom za javno zdravstvo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IX. – VIII.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752CC">
        <w:trPr>
          <w:cantSplit/>
          <w:trHeight w:val="284"/>
          <w:jc w:val="center"/>
        </w:trPr>
        <w:tc>
          <w:tcPr>
            <w:tcW w:w="685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8752CC" w:rsidRDefault="00605202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7.11.Suradnja s Centrom za socijalnu skrb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IX. – VIII.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752CC">
        <w:trPr>
          <w:cantSplit/>
          <w:trHeight w:val="284"/>
          <w:jc w:val="center"/>
        </w:trPr>
        <w:tc>
          <w:tcPr>
            <w:tcW w:w="685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8752CC" w:rsidRDefault="00605202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7.12.Suradnja s Zajednicom sportova Grada Šibenika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IX. – VIII.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52CC">
        <w:trPr>
          <w:cantSplit/>
          <w:trHeight w:val="284"/>
          <w:jc w:val="center"/>
        </w:trPr>
        <w:tc>
          <w:tcPr>
            <w:tcW w:w="685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8752CC" w:rsidRDefault="00605202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7.13.Suradnja s Policijskom upravom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IX. –VIII.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52CC">
        <w:trPr>
          <w:cantSplit/>
          <w:trHeight w:val="284"/>
          <w:jc w:val="center"/>
        </w:trPr>
        <w:tc>
          <w:tcPr>
            <w:tcW w:w="685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8752CC" w:rsidRDefault="00605202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7.14.Suradnja s Župnim uredom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IX. – VIII.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52CC">
        <w:trPr>
          <w:cantSplit/>
          <w:trHeight w:val="284"/>
          <w:jc w:val="center"/>
        </w:trPr>
        <w:tc>
          <w:tcPr>
            <w:tcW w:w="685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8752CC" w:rsidRDefault="00605202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7.15.Suradnja s ostalim osnovnim 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srednjim školama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IX. – VIII.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752CC">
        <w:trPr>
          <w:cantSplit/>
          <w:trHeight w:val="284"/>
          <w:jc w:val="center"/>
        </w:trPr>
        <w:tc>
          <w:tcPr>
            <w:tcW w:w="685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8752CC" w:rsidRDefault="00605202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7.16.Suradnja s turističkim agencijama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IX.– VIII.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52CC">
        <w:trPr>
          <w:cantSplit/>
          <w:trHeight w:val="284"/>
          <w:jc w:val="center"/>
        </w:trPr>
        <w:tc>
          <w:tcPr>
            <w:tcW w:w="685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8752CC" w:rsidRDefault="00605202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7.17.Suradnja s kulturnim i športskim ustanovama i institucijama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IX. – VIII.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752CC">
        <w:trPr>
          <w:cantSplit/>
          <w:trHeight w:val="284"/>
          <w:jc w:val="center"/>
        </w:trPr>
        <w:tc>
          <w:tcPr>
            <w:tcW w:w="685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8752CC" w:rsidRDefault="00605202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7.18.Suradnja s svim udrugama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IX. – VIII.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52CC">
        <w:trPr>
          <w:cantSplit/>
          <w:trHeight w:val="284"/>
          <w:jc w:val="center"/>
        </w:trPr>
        <w:tc>
          <w:tcPr>
            <w:tcW w:w="685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752CC" w:rsidRDefault="00605202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7.19.Ostali poslovi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IX. – VIII.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52CC">
        <w:trPr>
          <w:cantSplit/>
          <w:trHeight w:val="284"/>
          <w:jc w:val="center"/>
        </w:trPr>
        <w:tc>
          <w:tcPr>
            <w:tcW w:w="6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EFE82"/>
            <w:vAlign w:val="center"/>
          </w:tcPr>
          <w:p w:rsidR="008752CC" w:rsidRDefault="00605202" w:rsidP="00605202">
            <w:pPr>
              <w:widowControl w:val="0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STRUČNO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USAVRŠAVANJE</w:t>
            </w:r>
          </w:p>
        </w:tc>
        <w:tc>
          <w:tcPr>
            <w:tcW w:w="15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EFE82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EFE82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</w:tr>
      <w:tr w:rsidR="008752CC">
        <w:trPr>
          <w:cantSplit/>
          <w:trHeight w:val="284"/>
          <w:jc w:val="center"/>
        </w:trPr>
        <w:tc>
          <w:tcPr>
            <w:tcW w:w="685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8752CC" w:rsidRDefault="00605202" w:rsidP="00605202">
            <w:pPr>
              <w:widowControl w:val="0"/>
              <w:numPr>
                <w:ilvl w:val="1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Stručno usavršavanje u matičnoj ustanovi</w:t>
            </w:r>
          </w:p>
        </w:tc>
        <w:tc>
          <w:tcPr>
            <w:tcW w:w="1555" w:type="dxa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IX. – VI.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752CC">
        <w:trPr>
          <w:cantSplit/>
          <w:trHeight w:val="284"/>
          <w:jc w:val="center"/>
        </w:trPr>
        <w:tc>
          <w:tcPr>
            <w:tcW w:w="685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8752CC" w:rsidRDefault="00605202" w:rsidP="00605202">
            <w:pPr>
              <w:widowControl w:val="0"/>
              <w:numPr>
                <w:ilvl w:val="1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Stručno usavršavanje u organizaciji ŽSV-a, MZOŠ-a, AZZO-a, HUROŠ-a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IX. – VI.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752CC">
        <w:trPr>
          <w:cantSplit/>
          <w:trHeight w:val="284"/>
          <w:jc w:val="center"/>
        </w:trPr>
        <w:tc>
          <w:tcPr>
            <w:tcW w:w="685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8752CC" w:rsidRDefault="00605202" w:rsidP="00605202">
            <w:pPr>
              <w:widowControl w:val="0"/>
              <w:numPr>
                <w:ilvl w:val="1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Stručno usavršavanje u organizaciji ostalih ustanova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IX. – VI.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752CC">
        <w:trPr>
          <w:cantSplit/>
          <w:trHeight w:val="284"/>
          <w:jc w:val="center"/>
        </w:trPr>
        <w:tc>
          <w:tcPr>
            <w:tcW w:w="685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8752CC" w:rsidRDefault="00605202" w:rsidP="00605202">
            <w:pPr>
              <w:widowControl w:val="0"/>
              <w:numPr>
                <w:ilvl w:val="1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Praćenje suvremene odgojno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obrazovne literature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IX. – VI.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752CC">
        <w:trPr>
          <w:cantSplit/>
          <w:trHeight w:val="284"/>
          <w:jc w:val="center"/>
        </w:trPr>
        <w:tc>
          <w:tcPr>
            <w:tcW w:w="685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752CC" w:rsidRDefault="00605202" w:rsidP="00605202">
            <w:pPr>
              <w:widowControl w:val="0"/>
              <w:numPr>
                <w:ilvl w:val="1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Ostala stručna usavršavanja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IX. – VI.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752CC">
        <w:trPr>
          <w:cantSplit/>
          <w:trHeight w:val="284"/>
          <w:jc w:val="center"/>
        </w:trPr>
        <w:tc>
          <w:tcPr>
            <w:tcW w:w="6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EFE82"/>
            <w:vAlign w:val="center"/>
          </w:tcPr>
          <w:p w:rsidR="008752CC" w:rsidRDefault="00605202" w:rsidP="00605202">
            <w:pPr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OSTALI POSLOVI RAVNATELJA</w:t>
            </w:r>
          </w:p>
        </w:tc>
        <w:tc>
          <w:tcPr>
            <w:tcW w:w="15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EFE82"/>
            <w:vAlign w:val="center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EFE82"/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</w:tr>
      <w:tr w:rsidR="008752CC">
        <w:trPr>
          <w:cantSplit/>
          <w:trHeight w:val="284"/>
          <w:jc w:val="center"/>
        </w:trPr>
        <w:tc>
          <w:tcPr>
            <w:tcW w:w="685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8752CC" w:rsidRDefault="00605202" w:rsidP="00605202">
            <w:pPr>
              <w:widowControl w:val="0"/>
              <w:numPr>
                <w:ilvl w:val="1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Vođenje evidencija i dokumentacije </w:t>
            </w:r>
          </w:p>
        </w:tc>
        <w:tc>
          <w:tcPr>
            <w:tcW w:w="1555" w:type="dxa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IX. – VI.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752CC">
        <w:trPr>
          <w:cantSplit/>
          <w:trHeight w:val="284"/>
          <w:jc w:val="center"/>
        </w:trPr>
        <w:tc>
          <w:tcPr>
            <w:tcW w:w="685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8752CC" w:rsidRDefault="00605202" w:rsidP="00605202">
            <w:pPr>
              <w:widowControl w:val="0"/>
              <w:numPr>
                <w:ilvl w:val="1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Ostali nepredvidivi poslovi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IX. – VI.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8752CC">
        <w:trPr>
          <w:trHeight w:val="284"/>
          <w:jc w:val="center"/>
        </w:trPr>
        <w:tc>
          <w:tcPr>
            <w:tcW w:w="685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UKUPAN BROJ PLANIRANIH SATI RADA GODIŠNJE:</w:t>
            </w:r>
          </w:p>
        </w:tc>
        <w:tc>
          <w:tcPr>
            <w:tcW w:w="2669" w:type="dxa"/>
            <w:gridSpan w:val="2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1808</w:t>
            </w:r>
          </w:p>
        </w:tc>
      </w:tr>
    </w:tbl>
    <w:p w:rsidR="008752CC" w:rsidRDefault="00875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52CC" w:rsidRDefault="008752CC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52CC" w:rsidRDefault="008752CC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8752CC" w:rsidRDefault="008752CC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8752CC" w:rsidRDefault="008752CC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8752CC" w:rsidRDefault="008752CC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8752CC" w:rsidRDefault="008752CC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8752CC" w:rsidRDefault="0060520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PLAN RADA  STRUČNOG SURADNIKA – PEDAGOGA</w:t>
      </w:r>
    </w:p>
    <w:p w:rsidR="008752CC" w:rsidRDefault="008752CC">
      <w:pPr>
        <w:spacing w:after="0" w:line="240" w:lineRule="auto"/>
        <w:ind w:left="142"/>
        <w:rPr>
          <w:rFonts w:ascii="Arial" w:eastAsia="Times New Roman" w:hAnsi="Arial" w:cs="Arial"/>
          <w:b/>
          <w:bCs/>
          <w:sz w:val="26"/>
          <w:szCs w:val="26"/>
        </w:rPr>
      </w:pPr>
    </w:p>
    <w:p w:rsidR="008752CC" w:rsidRDefault="008752CC">
      <w:pPr>
        <w:spacing w:after="0" w:line="240" w:lineRule="auto"/>
        <w:ind w:left="142"/>
        <w:rPr>
          <w:rFonts w:ascii="Arial" w:eastAsia="Times New Roman" w:hAnsi="Arial" w:cs="Arial"/>
          <w:b/>
          <w:bCs/>
          <w:sz w:val="26"/>
          <w:szCs w:val="26"/>
        </w:rPr>
      </w:pPr>
    </w:p>
    <w:p w:rsidR="008752CC" w:rsidRDefault="0060520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PODRUČJA RADA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8752CC" w:rsidRDefault="00605202">
      <w:pPr>
        <w:pStyle w:val="Odlomakpopisa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pripremanje školskih odgojno-obrazovnih programa i njihove realizacije, </w:t>
      </w:r>
    </w:p>
    <w:p w:rsidR="008752CC" w:rsidRDefault="00605202">
      <w:pPr>
        <w:pStyle w:val="Odlomakpopisa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neposredno sudjelovanje u odgojno-obrazovnom procesu, </w:t>
      </w:r>
    </w:p>
    <w:p w:rsidR="008752CC" w:rsidRDefault="00605202">
      <w:pPr>
        <w:pStyle w:val="Odlomakpopisa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vrednovanje odgojno-obrazovnih </w:t>
      </w:r>
      <w:r>
        <w:rPr>
          <w:rFonts w:ascii="Times New Roman" w:eastAsia="Times New Roman" w:hAnsi="Times New Roman" w:cs="Times New Roman"/>
          <w:sz w:val="24"/>
          <w:szCs w:val="24"/>
        </w:rPr>
        <w:t>rezultata,</w:t>
      </w:r>
    </w:p>
    <w:p w:rsidR="008752CC" w:rsidRDefault="00605202">
      <w:pPr>
        <w:pStyle w:val="Odlomakpopisa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provođenje studijskih analiza, istraživanja i projekata, stalni stručni razvoj nositelja odgojno-obrazovne djelatnosti u školi, </w:t>
      </w:r>
    </w:p>
    <w:p w:rsidR="008752CC" w:rsidRDefault="00605202">
      <w:pPr>
        <w:pStyle w:val="Odlomakpopisa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bibliotečno - informacijska i dokumentacijska djelatnost </w:t>
      </w:r>
    </w:p>
    <w:p w:rsidR="008752CC" w:rsidRDefault="0060520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ZADAĆE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8752CC" w:rsidRDefault="00605202">
      <w:pPr>
        <w:pStyle w:val="Odlomakpopisa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poticanje usvajanja  vrijednosti, stavova i navi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ka koje omogućavaju cjelovit razvoj osobnosti učenika, </w:t>
      </w:r>
    </w:p>
    <w:p w:rsidR="008752CC" w:rsidRDefault="00605202">
      <w:pPr>
        <w:pStyle w:val="Odlomakpopisa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praćenje razvoja i odgojno-obrazovnih postignuća učenika, </w:t>
      </w:r>
    </w:p>
    <w:p w:rsidR="008752CC" w:rsidRDefault="00605202">
      <w:pPr>
        <w:pStyle w:val="Odlomakpopisa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sudjelovanje u provođenju zdravstvene i socijalne skrbi učenika, </w:t>
      </w:r>
    </w:p>
    <w:p w:rsidR="008752CC" w:rsidRDefault="00605202">
      <w:pPr>
        <w:pStyle w:val="Odlomakpopisa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sudjelovanje u profesionalnom informiranju i usmjeravanju učenika u skladu </w:t>
      </w:r>
      <w:r>
        <w:rPr>
          <w:rFonts w:ascii="Times New Roman" w:eastAsia="Times New Roman" w:hAnsi="Times New Roman" w:cs="Times New Roman"/>
          <w:sz w:val="24"/>
          <w:szCs w:val="24"/>
        </w:rPr>
        <w:t>s njihovim potrebama, interesima i sposobnostima,</w:t>
      </w:r>
    </w:p>
    <w:p w:rsidR="008752CC" w:rsidRDefault="00605202">
      <w:pPr>
        <w:pStyle w:val="Odlomakpopisa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pružanje savjetodavne pomoći učenicima, roditeljima, učiteljima, stručnim tijelima i drugim sudionicima odgojno-obrazovne djelatnosti, </w:t>
      </w:r>
    </w:p>
    <w:p w:rsidR="008752CC" w:rsidRDefault="00605202">
      <w:pPr>
        <w:pStyle w:val="Odlomakpopisa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sudjelovanje u uvođenju pripravnika u samostalni odgojno-obrazovni 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</w:p>
    <w:p w:rsidR="008752CC" w:rsidRDefault="00605202">
      <w:pPr>
        <w:pStyle w:val="Odlomakpopisa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sudjelovanje u stručnom usavršavanju odgojno-obrazovnih djelatnika,</w:t>
      </w:r>
    </w:p>
    <w:p w:rsidR="008752CC" w:rsidRDefault="00605202">
      <w:pPr>
        <w:pStyle w:val="Odlomakpopisa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istraživanje potreba za kvalitetnom organizacijom odgojno-obrazovnog rada, </w:t>
      </w:r>
    </w:p>
    <w:p w:rsidR="008752CC" w:rsidRDefault="00605202">
      <w:pPr>
        <w:pStyle w:val="Odlomakpopisa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istraživanje i analiziranje pojedinih pedagoških i psiholoških pojavnosti u odgojno-obrazovnom procesu, </w:t>
      </w:r>
    </w:p>
    <w:p w:rsidR="008752CC" w:rsidRDefault="00605202">
      <w:pPr>
        <w:pStyle w:val="Odlomakpopisa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praćenje novih spoznaja iz područja pedagogije, psihologije, defektologije i njihove primjene u nastavnom i školskom radu, </w:t>
      </w:r>
    </w:p>
    <w:p w:rsidR="008752CC" w:rsidRDefault="00605202">
      <w:pPr>
        <w:pStyle w:val="Odlomakpopisa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uspostavljanje i razvijanje sustava informatičke i dokumentacijske djelatnosti radi evidencije i unapređivanja osobnog rada te rada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škole, </w:t>
      </w:r>
    </w:p>
    <w:p w:rsidR="008752CC" w:rsidRDefault="00605202">
      <w:pPr>
        <w:pStyle w:val="Odlomakpopisa"/>
        <w:numPr>
          <w:ilvl w:val="0"/>
          <w:numId w:val="6"/>
        </w:numPr>
        <w:rPr>
          <w:rFonts w:ascii="Arial" w:eastAsia="Times New Roman" w:hAnsi="Arial" w:cs="Arial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provođenje vrednovanja i samovrednovanja rada sudionika odgojno-obrazovne djelatnosti u školi</w:t>
      </w:r>
    </w:p>
    <w:p w:rsidR="008752CC" w:rsidRDefault="008752CC">
      <w:pPr>
        <w:spacing w:after="0" w:line="240" w:lineRule="auto"/>
        <w:ind w:left="142"/>
        <w:rPr>
          <w:rFonts w:ascii="Arial" w:eastAsia="Times New Roman" w:hAnsi="Arial" w:cs="Arial"/>
          <w:b/>
          <w:bCs/>
          <w:sz w:val="26"/>
          <w:szCs w:val="26"/>
        </w:rPr>
      </w:pPr>
    </w:p>
    <w:tbl>
      <w:tblPr>
        <w:tblStyle w:val="Reetkatablice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8752CC">
        <w:tc>
          <w:tcPr>
            <w:tcW w:w="9060" w:type="dxa"/>
            <w:shd w:val="clear" w:color="auto" w:fill="AEFE82"/>
          </w:tcPr>
          <w:p w:rsidR="008752CC" w:rsidRDefault="00605202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POSLOVI PRIPREME ZA OSTVARENJE ŠKOLSKOG PROGRAMA </w:t>
            </w: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1.1. Utvrđivanje odgojno-obrazovnih potreba učenika, škole i okruženja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1.1.1.1. Suradnja u organizaciji i planiranju rada škole u školskoj godini 2024./2025.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1.1.1.2 Sudjelovanje u organizaciji i provođenju upisa učenika u 1. razred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1.1.1.3. Formiranje razrednih odjela učenika 1. razreda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1.1.1.4. Formiranje razrednih odjela učenika 5. razreda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1.1.1.5. Prijem novih učenika i raspoređivanje u razredne odjele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1.1.2. Analiza odgojno-obrazovne situacije; priprema plana odgojno- 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obrazovnog djelovanja, poslovi pripreme za ostvarivanje godišn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jeg plana i programa škole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1.2. Organizacijski poslovi, planiranje i programiranje rada škole i nastave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 Planiranje i programiranje osobnog rada - izrada Godišnjeg plana i programa rada pedagoga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 Sudjelovanje u osmišljavanju i kreiranju kr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atkoročnog i dugoročnog razvoja škole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1.2.3. Sudjelovanje u izradi Godišnjeg plana i programa rada škole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1.2.4. Sudjelovanje u planiranju i izradi Školskog kurikula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 Sudjelovanje u planiranju izvannastavnih aktivnosti i rada stručnih tijela ško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1.2.6. Sudjelovanje u planiranju i programiranju nastave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1.2.7. Planiranje i sudjelovanje u radu profesionalne orijentacije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1.2.8. Planiranje i vođenje evidencije rada školskog pedagoga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1.2.9. Planiranje suradnje s roditeljima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1.2.10. Priprema individualnih programa za uvođenje pripravnika u samostalan rad (prema potrebi)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1.2.11. Sudjelovanje u planiranju i programiranju javne afirmacije škole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1.2.12. Planiranje i sudjelovanje u izradi Školskog preventivnog programa škole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1.2.13. Planiranje rada s učenicima s teškoćama, dokumentacije za izradu IK-a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1.2.14. Planiranje estetskog, ekološkog i zdravstvenog djelovanja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1.1.15. Sudjelovanje i rad u Timu za kvalitetu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 Ostvarivanje uvjeta za realizaciju plana i programa škol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1.3.1. Praćenje cjelokupnog rada škole i vrednovanje kvalitete rada i did. –metoda.uvjeta rada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 Sudjelovanje u osiguravanju nastavne opreme, nastavnih sredstava i pomagala. Praćenje novih spoznaja iz područja odgojnih znanosti i njihova primjen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u nastavnom i školskom radu.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1.3.3. Sudjelovanje u estetsko - ekološkom uređivanju prostora škole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1.3.4. Podrška učiteljima i pomoć za primjenu audio - vizualnih sredstava i informatičke opreme u nastavi </w:t>
            </w:r>
          </w:p>
        </w:tc>
      </w:tr>
      <w:tr w:rsidR="008752CC">
        <w:tc>
          <w:tcPr>
            <w:tcW w:w="9060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RAD S UČENICIMA, RODITELJIMA I UČITELJIMA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2.1. Rad s učenicima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2.1.1. Individualno/savjetodavni rad s učenicima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2.1.2.Praćenje uspjeha i napredovanja učenika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2.1.3. Praćenje izostanaka učenika, suradnja s razrednicima i roditeljima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 Rješ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avanje tekućih problema (manje konfliktne situacije i sukobi)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2.1.5. Predavanja/prezentacije na SR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2.1.6. Vijeće učenika ( predavanje/prezentacija/aktualna tema)- dogovor s ravnateljicom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2.1.7. Akcijsko istraživanje – sukladno tekućoj problematici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2.2. Rad s učenicima s posebnim potrebama 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 Identifikacija učenika s posebnim potrebama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 Pedagoška obrada učenika s posebnim potrebama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2.2.3. Provođenje postupka utvrđivanja psihofizičkog stanja djeteta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2.2.4. Izrada mišljenja i prijedlog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o primjerenom obliku školovanja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2.2.5. Rad u timu (sinteza nakon obrade – psiholog, učitelj, suradnici izvan škole – školski liječnik, logoped i dr.)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2.2.6. Savjetodavni rad s učenicima koji su neuspješni iz pojedinih predmeta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2.2.7. Sudjelovanje u izradi IOOP-a za darovite učenike i učenike s teškoćama u razvoju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2.2.8. Pružanje stručne pomoći učenicima s teškoćama u razvoju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2.2.9. Pružanje stručne pomoći učenicima s teškoćama u učenju, s lošim obiteljskim prilikama i drugim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otežavajućim okolnostima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2.2.10. Rad s učenicima s problemima u ponašanju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2.2.11. Savjetodavni/ individualni rad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2.3. Rad s roditeljima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2.3.1. Individualno/savjetodavni rad s roditeljima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2.3.2. Vijeće roditelja – Pedagoška tema (predavanje/prezentacija – dogovor s ravnateljicom)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2.3.3. Sudjelovanje u organizaciji zajedničkih druženja učenika, roditelja i učitelja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2.3.4. Predavanja  na roditeljskim sastancima (dogovor sa razrednicima)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2.3.5. Akcijsko istraživanje –(sukladno tekućoj problematici)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2.4. Rad s učiteljima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2.4.1. Individualna pomoć i podrška učiteljima u ostvarivanju GPP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2.4.2. Neposredno praćenje kvalitete izvođenja nastavnog procesa i drugih oblika izvannastavnih aktiv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nosti. Razgovor i savjeti nakon uvida.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2.4.3. Praćenje ocjenjivanja učenika, ponašanja na satu, odnosa i komunikacije učitelja i učenika, rješavanja problema u razrednom odjelu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2.4.4. Praćenje rada učitelja na zamjeni (stručnoj/nestručnoj)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2.4.5. Sud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jelovanje u radu Stručnih vijeća na razini škole – dogovor s voditeljima stručnih aktiva – pedagoška tema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2.4.6. Akcijsko istraživanje (dogovor sa učiteljima)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2.4.7. Predavanja na sjednicama stručnih tijela škole (sukladno tekućoj problematici)</w:t>
            </w:r>
          </w:p>
        </w:tc>
      </w:tr>
      <w:tr w:rsidR="008752CC">
        <w:tc>
          <w:tcPr>
            <w:tcW w:w="9060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NEPOSREDNO SUDJELOVANJE U ODGOJNO- OBRAZOVNOM PROCESU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3.1. Upisi djece u 1. razred osnovne škole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3.1.1.Pripremanje materijala za upis (upitnici, pozivi za roditelje, radni materijali za učenike)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 Utvrđivanje psihofizičke sposobnosti djece 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upisu u 1. razred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3.1.3. Utvrđivanje kriterija za formiranje razrednih odjela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3.1.4. Vremenik aktivnosti upisa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3.1.5. Prijedlog formiranja razrednih odjela učenika 1. razreda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3.2. Unapređenje i praćenje rada škole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3.2.1. Sudjelovanje u suvremenim promjenama rada škole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3.2.2. Poticanje uvođenja i primjene novih metoda i oblika nastavnog i školskog rada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3.2.3. Stručna pedagoško-psihološka i didaktičko-metodička pomoć učiteljima u ostvarivanju nastavnih planova i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rograma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3.2.4. Praćenje realizacije dopunske nastave i dodatnog rada, izbornih predmeta i izvannastavnih aktivnosti i izvanučioničkih aktivnosti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3.2.5. Praćenje i sudjelovanje u planiranju i realizaciji planiranih školskih projekata za tekuću školsku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odinu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3.2.6.1. Učiteljsko vijeće - teme stručnog usavršavanja - dogovor s ravnateljicom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3.2.6.2. Razredna vijeća (po nalogu ravnatelja/pozivu učitelja)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3.2.7. Sudjelovanje u radu Povjerenstva za popravne ispite - prema potrebi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3.2.8. Sudjelovanje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radu Povjerenstva za školska natjecanja (prema potrebi)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3.2.9. Predlaganje načina za unapređivanje kvalitete rada škole, kulture škole te pomaganje u oplemenjivanju i humaniziranju radnih uvjeta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3.3. Razvojni i savjetodavni rad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3.3.1. Individualno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skupno pružanje savjetodavne pomoći učenicima, roditeljima, učiteljima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3.3.2. Edukativna pedagoška predavanja za učenike u sklopu sata razrednika (ŠPP-GOO-ZO) ili Vijeće učenika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3.3.3. Praćenje pedagoške situacije u razrednim odjelima, razmatranje i predlaganje odgojno-obrazovnih mjera za intervenciju nad nepoželjnim ponašanjem učenika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3.3.4. Individualni i skupni savjetodavni rad sa stručnjacima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3.3.5. Koordiniranje vanjskih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programa u školi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3.3.6. Sudjelovanje u humanitarnim akcijama škole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3.4. Profesionalno informiranje i usmjeravanje učenika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3.4.1. Ispitivanje individualnih odgojno-obrazovnih potreba učenika - individualna savjetodavna pomoć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3.4.2. Upoznavanje učeni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ka, roditelja i učitelja s mogućnostima nastavka školovanja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3.4.4. Savjetodavni rad s učenicima s teškoćama u razvoju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3.4.5. Upoznavanje učitelja s poslovima profesionalne orijentacije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3.4.6. Pomoć razrednicima u radu na profesionalnoj orijentaciji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3.4.7. Uspostavljanje i vođenje dokumentacije profesionalne orijentacije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3.4.8. Suradnja i organizacija posjete učenika CISOK-u (prema najavama njihovih radionica i aktivnosti i pokazanom interesu)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3.4.9. Pomoć učenicima 8. razreda u on-line upisima i aplikaciji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3.5. Zdravstvena i socijalna zaštita učenika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3.5.1. Sudjelovanje u provođenju zdravstvenog odgoja i obrazovanja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3.5.2. Podizanje zdravstvene kulture učenika i drugih sudionika odgojno-o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brazovnog procesa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3.5.3. Sudjelovanje u organiziranju i ostvarivanju zdravstvenog praćenja učenika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3.5.4. Briga o higijeni i ekologiji školskog ozračja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3.5.5. Uvažavanje i zastupanje prava učenika ( ŠPP; individualni i grupni savjetodavni rad)  </w:t>
            </w:r>
          </w:p>
        </w:tc>
      </w:tr>
      <w:tr w:rsidR="008752CC">
        <w:tc>
          <w:tcPr>
            <w:tcW w:w="9060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STRUČNO USAVRŠAVANJE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4.1 Stručno usavršavanje učitelja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4.1.1. Izrada godišnjeg plana i programa stručnog usavršavanja pedagoga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4.1.2. Planiranje/koordinacija obveznog stručnog usavršavanja učitelja i stručnih suradnika u školi i izvan nje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4.1.3. Individualna pomoć učiteljima u ostvarivanju planova usavršavanja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4.1.4. Održavanje predavanja za učitelje (prema potrebi)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4.1.5. Suradnja sa stručnjacima i ustanovama koje prate odgojno-obraz. sustav i onima koji se bave unapređivanjem odgoja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obrazovanja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MZO, AZOO, Županijski ured za prosvjetu, Zavod za javno zdravstvo-Služba školske medicine,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Zavod za zapošljavanje, CISOK, Centar za socijalnu skrb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4.1.6. Praćenje znanstvene i stručne literature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4.2. Osobno izvan škole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4.2.1. Nazočnost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tručnim vijećima na razini županije – 4 puta godišnje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4.2.2. Nazočnost međužupanijskim stručnim vijećima – prema katalogu 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Agencije za odgoj i obrazovanje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4.2.3. Nazočnost državnim stručnim skupovima - prema katalogu Agencije za odgoj i obrazovanje </w:t>
            </w:r>
          </w:p>
        </w:tc>
      </w:tr>
      <w:tr w:rsidR="008752CC">
        <w:tc>
          <w:tcPr>
            <w:tcW w:w="9060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VREDNOVANJE I ANALIZA OSTVARENIH REZULTATA ODGOJNO OBRAZOVNOG RADA ŠKOLE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5.1. Na osnovi dobivenih rezultata i analiza unapređivati rad škole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5.1.2. Tekuće vrednovanje u odnosu na utvrđene ciljeve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5.1.3. Periodične analize ostvarenih rezultata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5.1.4. Opći uvid u odgojno-obrazovni rad učitelja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5.1.5. Polugodišnja analiza ostvarenja školskog programa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5.1.6. Analiza odgojno-obrazovnih rezultata s pratećim izvješćem na kraju školske godine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5.1.7. Analiza rezultata učenika upućenih na dopunski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rad, popravni ispit ili razredni ispit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5.1.8. Prijedlog mjera za unapređivanje rada </w:t>
            </w:r>
          </w:p>
        </w:tc>
      </w:tr>
      <w:tr w:rsidR="008752CC">
        <w:tc>
          <w:tcPr>
            <w:tcW w:w="9060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6. BIBLIOTEČNO-INFORMACIJSKA I DOKUMENTACIJSKA DJELATNOST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6.1. Bibliotečno-informacijska djelatnost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6.1.1. Sudjelovanje u izradi prijedloga nabave znanstveno - stručnih časopisa, knjiga, ostale  literature te multimedijalnih izvora znanja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6.1.2. Poticanje učenika, roditelja, učitelja na korištenje znanstvene i stručne literature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6.1.3. Pružanje struč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 pomoći učeniku i roditelju u korištenju literature </w:t>
            </w:r>
          </w:p>
        </w:tc>
      </w:tr>
      <w:tr w:rsidR="008752CC">
        <w:trPr>
          <w:trHeight w:val="532"/>
        </w:trPr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6.1.4. Sudjelovanje u kreiranju i izradi tiskanih materijala za učenike, učitelje, roditelje, nastavni i školski rad.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6.2. Dokumentacijska djelatnost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6.2.1. Vođenje dokumentacije o nastavi uz pomo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ć ravnateljice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6.2.2. Briga o nastavnoj/pedagoškoj dokumentaciji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6.2.3. Izrada i čuvanje učeničke dokumentacije (dosje učenika) </w:t>
            </w:r>
          </w:p>
        </w:tc>
      </w:tr>
      <w:tr w:rsidR="008752CC">
        <w:tc>
          <w:tcPr>
            <w:tcW w:w="9060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 OSTALI POSLOVI 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7.1. Poslovi po nalogu ravnatelja </w:t>
            </w:r>
          </w:p>
        </w:tc>
      </w:tr>
    </w:tbl>
    <w:p w:rsidR="008752CC" w:rsidRDefault="008752C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88"/>
        <w:gridCol w:w="1134"/>
        <w:gridCol w:w="1134"/>
      </w:tblGrid>
      <w:tr w:rsidR="008752CC">
        <w:trPr>
          <w:trHeight w:val="1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Struktura pedagoških poslova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Broj sati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Vrijeme </w:t>
            </w:r>
          </w:p>
        </w:tc>
      </w:tr>
      <w:tr w:rsidR="008752CC">
        <w:trPr>
          <w:trHeight w:val="1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Poslovi pripreme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za ostvarenje školskog programa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VIII.,IX.</w:t>
            </w:r>
          </w:p>
        </w:tc>
      </w:tr>
      <w:tr w:rsidR="008752CC">
        <w:trPr>
          <w:trHeight w:val="1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Utvrđivanje odgojno-obrazovnih potreba učenika, škole i okruženja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IX.- VI.</w:t>
            </w:r>
          </w:p>
        </w:tc>
      </w:tr>
      <w:tr w:rsidR="008752CC">
        <w:trPr>
          <w:trHeight w:val="1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Organizacijski poslovi, planiranje i programiranje rada škole i nastave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IX.-VI.</w:t>
            </w:r>
          </w:p>
        </w:tc>
      </w:tr>
      <w:tr w:rsidR="008752CC">
        <w:trPr>
          <w:trHeight w:val="1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Ostvarivanje uvjeta za realizaciju plana 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programa škole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IX.-VI.</w:t>
            </w:r>
          </w:p>
        </w:tc>
      </w:tr>
      <w:tr w:rsidR="008752CC">
        <w:trPr>
          <w:trHeight w:val="1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Neposredno sudjelovanje u odgojno-obrazovnom procesu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IX.-VI.</w:t>
            </w:r>
          </w:p>
        </w:tc>
      </w:tr>
      <w:tr w:rsidR="008752CC">
        <w:trPr>
          <w:trHeight w:val="1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Upisi djece u 1. razred osnovne škole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II.-VI.</w:t>
            </w:r>
          </w:p>
        </w:tc>
      </w:tr>
      <w:tr w:rsidR="008752CC">
        <w:trPr>
          <w:trHeight w:val="1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Unapređenje rada škole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IX.-VI.</w:t>
            </w:r>
          </w:p>
        </w:tc>
      </w:tr>
      <w:tr w:rsidR="008752CC">
        <w:trPr>
          <w:trHeight w:val="1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Razvojni i savjetodavni rad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IX.-VI.</w:t>
            </w:r>
          </w:p>
        </w:tc>
      </w:tr>
      <w:tr w:rsidR="008752CC">
        <w:trPr>
          <w:trHeight w:val="1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Profesionalno informiranje 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usmjeravanje učenika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IX.-VI.</w:t>
            </w:r>
          </w:p>
        </w:tc>
      </w:tr>
      <w:tr w:rsidR="008752CC">
        <w:trPr>
          <w:trHeight w:val="1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Zdravstvena i socijalna zaštita učenika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IX.-VI.</w:t>
            </w:r>
          </w:p>
        </w:tc>
      </w:tr>
      <w:tr w:rsidR="008752CC">
        <w:trPr>
          <w:trHeight w:val="1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Stručno usavršavanje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VIII.-VI.</w:t>
            </w:r>
          </w:p>
        </w:tc>
      </w:tr>
      <w:tr w:rsidR="008752CC">
        <w:trPr>
          <w:trHeight w:val="1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Vrednovanje ostvarenih rezultata, studijske analize i istraživanja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VIII.-VI.</w:t>
            </w:r>
          </w:p>
        </w:tc>
      </w:tr>
      <w:tr w:rsidR="008752CC">
        <w:trPr>
          <w:trHeight w:val="1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Bibliotečno - informacijska i dokumentacijska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djelatnost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VIII.-VI.</w:t>
            </w:r>
          </w:p>
        </w:tc>
      </w:tr>
      <w:tr w:rsidR="008752CC">
        <w:trPr>
          <w:trHeight w:val="1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Ostali poslovi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IX.-VI.</w:t>
            </w:r>
          </w:p>
        </w:tc>
      </w:tr>
      <w:tr w:rsidR="008752CC">
        <w:trPr>
          <w:trHeight w:val="1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UKUPNO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1760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52CC" w:rsidRDefault="008752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2CC" w:rsidRDefault="008752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2CC" w:rsidRDefault="006052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GODIŠNJI  PLAN I PROGRAMA RADA PSIHOLOGA</w:t>
      </w:r>
    </w:p>
    <w:p w:rsidR="008752CC" w:rsidRDefault="008752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237"/>
        <w:gridCol w:w="1134"/>
        <w:gridCol w:w="1276"/>
        <w:gridCol w:w="709"/>
      </w:tblGrid>
      <w:tr w:rsidR="008752CC">
        <w:trPr>
          <w:trHeight w:val="533"/>
        </w:trPr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FE82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PODRUČJE RADA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FE82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Vrijeme realiz.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FE82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Suradnici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Sati </w:t>
            </w:r>
          </w:p>
        </w:tc>
      </w:tr>
      <w:tr w:rsidR="008752CC"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Planiranje i programiranje </w:t>
            </w: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Izrada programa rada psihologa </w:t>
            </w: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Izrada programa mjera za povećanje sigurnosti u školama </w:t>
            </w: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Sudjelovanje u izradi programa prof. orijentacije</w:t>
            </w: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Sudjelovanje u izradi školskog preventivnog programa </w:t>
            </w: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Sudjelovanje u izradi Školskog plana rada s darovitim učenicima</w:t>
            </w: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Sudjelovanje u izradi Školskog </w:t>
            </w:r>
            <w:r>
              <w:rPr>
                <w:rFonts w:ascii="Times New Roman" w:hAnsi="Times New Roman"/>
                <w:sz w:val="24"/>
                <w:szCs w:val="24"/>
              </w:rPr>
              <w:t>razvojnog plana</w:t>
            </w: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Sudjelovanje u izradi Godišnjeg plana i programa rada škole te Školskog kurikuluma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2CC" w:rsidRDefault="008752CC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VIII, IX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2CC" w:rsidRDefault="008752CC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</w:t>
            </w: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ravnatelj</w:t>
            </w: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učitelji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8752CC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8752CC"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Unaprjeđivanje odgojno – obrazovnog rada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Načini prilagodbe programa obrazovanja pojedinačnim potrebama učenika u odnosu na kognitivne sposobnosti, motivaciju i interese </w:t>
            </w: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Vrednovanje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odgojno – obrazovnog rada škole, te davanje prijedloga za unaprjeđivanje </w:t>
            </w: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Upoznavanje učenika petih razreda s efikasnim metodama učenja. </w:t>
            </w: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Utvrđivanje uzroka školskog neuspjeha učenika  </w:t>
            </w: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Usavršavanje učitelja iz područja psihologije odgoja i obrazovanja, 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razvojne psihologije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2CC" w:rsidRDefault="008752CC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tijekom godine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2CC" w:rsidRDefault="008752CC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</w:t>
            </w: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učitelji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8752CC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  <w:tr w:rsidR="008752CC"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Poslovi upisa učenika u prvi razred</w:t>
            </w: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Poslovi predupisa djece dorasle za upis u prvi razred</w:t>
            </w: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Procjena psihofizičke zrelosti djece za upis u prvi razred </w:t>
            </w: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Sudjelovanje u formiranju odjela, te </w:t>
            </w:r>
            <w:r>
              <w:rPr>
                <w:rFonts w:ascii="Times New Roman" w:hAnsi="Times New Roman"/>
                <w:sz w:val="24"/>
                <w:szCs w:val="24"/>
              </w:rPr>
              <w:t>upoznavanje učitelja sa strukturom odjela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2CC" w:rsidRDefault="008752CC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II, IV, V, VI, VIII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2CC" w:rsidRDefault="008752CC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</w:t>
            </w: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logoped</w:t>
            </w: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učitelji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8752CC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8752CC"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Zaštita psihofizičkog zdravlja učenika </w:t>
            </w: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Savjetodavno – terapeutski rad s učenicima (skupni i pojedinačni): </w:t>
            </w: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a) s teškoćama u razvoju </w:t>
            </w: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b) s emocionalnim teškoćama </w:t>
            </w: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c) s problemima u ponašanju </w:t>
            </w: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d) s obiteljskim teškoćama </w:t>
            </w: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e) sa zdravstvenim smetnjama </w:t>
            </w: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f) s teškoćama u  socijalizaciji</w:t>
            </w: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g) s problemima u učenju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2CC" w:rsidRDefault="008752CC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752CC" w:rsidRDefault="008752CC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Tijekom godine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2CC" w:rsidRDefault="008752CC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752CC" w:rsidRDefault="008752CC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učitelji </w:t>
            </w: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roditelji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8752CC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752CC" w:rsidRDefault="008752CC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8752CC"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Identifikacija, opservacija 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tretman djece s teškoćama u razvoju</w:t>
            </w: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Psihodijagnostička obrada – primjena, obrada i interpretacija psihodijagnostičkih instrumenata </w:t>
            </w: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Izrada psihološkog nalaza i mišljenja </w:t>
            </w: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Priprema i učešće u sastanku sinteze </w:t>
            </w: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Upućivanje roditelja i učitelja u metode rada 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djecom s teškoćama u razvoju </w:t>
            </w: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Priprema konkretnih materijala za vježbe (za učitelje i roditelje)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2CC" w:rsidRDefault="008752CC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Tijekom godine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2CC" w:rsidRDefault="008752CC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</w:t>
            </w: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logoped</w:t>
            </w: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školski</w:t>
            </w: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liječnik</w:t>
            </w: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učitelji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8752CC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8752CC"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Rad s darovitim učenicima </w:t>
            </w: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Procjena općih intelektualnih sposobnosti svih učenika četvrtih razreda (test  KI – 4) </w:t>
            </w: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Vršnjačka procjena i samoprocjena (Upitnik za učenike), primjena i analiza</w:t>
            </w: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Povratno informiranje učenika, učitelja i roditelja </w:t>
            </w: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Priprema materijala za rad s učenicima </w:t>
            </w:r>
            <w:r>
              <w:rPr>
                <w:rFonts w:ascii="Times New Roman" w:hAnsi="Times New Roman"/>
                <w:sz w:val="24"/>
                <w:szCs w:val="24"/>
              </w:rPr>
              <w:t>razredne nastave u cilju poticanja razvoja intelektualnih sposobnosti i kreativnosti</w:t>
            </w: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Obilježavanje Dana darovitih – 21.03.</w:t>
            </w: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Praćenje odgojno – obrazovnih postignuća darovitih učenika </w:t>
            </w: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Vođenje dokumentacije o darovitim učenicima </w:t>
            </w: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Priprema uputa za roditelje </w:t>
            </w:r>
            <w:r>
              <w:rPr>
                <w:rFonts w:ascii="Times New Roman" w:hAnsi="Times New Roman"/>
                <w:sz w:val="24"/>
                <w:szCs w:val="24"/>
              </w:rPr>
              <w:t>na temu: «Roditelji i darovito dijete«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2CC" w:rsidRDefault="008752CC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III, V, VI, IX, 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2CC" w:rsidRDefault="008752CC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učitelji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8752CC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8752CC"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Profesionalna orijentacija </w:t>
            </w: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Psihologijska obrada učenika, te savjetovanje o izboru zanimanja (djeca s teškoćama u razvoju, daroviti učenici, neodlučni učenici) </w:t>
            </w: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Informiranje učenika,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učitelja i roditelja o subjektivnim i objektivnim činiocima izbora zanimanja, kriterijima i uvjetima upisa u srednje škole</w:t>
            </w: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Suradnja sa Službom za PO, CISOKOM te srednjim školama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2CC" w:rsidRDefault="008752CC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XI, IV, V, 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2CC" w:rsidRDefault="008752CC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</w:t>
            </w: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učitelji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8752CC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8752CC"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Realizacija programa „Trening životni</w:t>
            </w:r>
            <w:r>
              <w:rPr>
                <w:rFonts w:ascii="Times New Roman" w:hAnsi="Times New Roman"/>
                <w:sz w:val="24"/>
                <w:szCs w:val="24"/>
              </w:rPr>
              <w:t>h vještina“</w:t>
            </w: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Istraživanje broja i pojavnih oblika nasilja među učenicima u školi</w:t>
            </w: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Edukacija učitelja, roditelja i učenika o problematici nasilja među djecom</w:t>
            </w: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Suradnja s lokalnom zajednicom u cilju preveniranja nasilničkog ponašanja</w:t>
            </w: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Priprema izvješća za </w:t>
            </w:r>
            <w:r>
              <w:rPr>
                <w:rFonts w:ascii="Times New Roman" w:hAnsi="Times New Roman"/>
                <w:sz w:val="24"/>
                <w:szCs w:val="24"/>
              </w:rPr>
              <w:t>učitelje, te analiza izvješća o provedbi programa „Trening životnih vještina“</w:t>
            </w: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Realizacija programa i priprema izvješća programa Abeceda prevencije.</w:t>
            </w: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Pomoć učiteljima u realizaciji 2. modula zdravstvenog odgoja – Prevencija nasilničkog ponašanja</w:t>
            </w: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Obilježavanj</w:t>
            </w:r>
            <w:r>
              <w:rPr>
                <w:rFonts w:ascii="Times New Roman" w:hAnsi="Times New Roman"/>
                <w:sz w:val="24"/>
                <w:szCs w:val="24"/>
              </w:rPr>
              <w:t>e Dana borbe protiv vršnjačkog nasilja  (26.2.2025.)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2CC" w:rsidRDefault="008752CC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tijekom godine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2CC" w:rsidRDefault="008752CC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</w:t>
            </w: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učitelji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8752CC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</w:tr>
      <w:tr w:rsidR="008752CC"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Realizacija školskog programa prevencije ovisnosti </w:t>
            </w: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Rad s učiteljima     </w:t>
            </w: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Pomoć učiteljima u pripremi i sudjelovanje u realizaciji programa sata razrednika i drugih nastavnih predmeta s ciljem razvoja društveno prihvatljivih oblika ponašanja učenika </w:t>
            </w: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Pomoć razrednicima u pripremi i realizaciji roditeljskih sastanaka s ciljem edu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ciranja i savjetovanja roditelja o učinkovitim odgojnim postupcima </w:t>
            </w: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Rad s učenicima </w:t>
            </w: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Individualni: savjetodavno – terapeutski rad s učenicima rizičnog ponašanja    </w:t>
            </w: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Rad s roditeljima </w:t>
            </w: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Individualni: savjetodavni rad psihologa s roditeljima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2CC" w:rsidRDefault="008752CC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tijekom godine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2CC" w:rsidRDefault="008752CC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</w:t>
            </w: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učitelji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8752CC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8752CC"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Samovrednovanje rada škole </w:t>
            </w: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Sudjelovanje u izradi Školskog razvojnog plana </w:t>
            </w: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Pomoć učiteljima u planiranju aktivnosti za povećanje kvalitete rada škole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2CC" w:rsidRDefault="008752CC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tijekom godine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2CC" w:rsidRDefault="008752CC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</w:t>
            </w: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ravnatelj</w:t>
            </w: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učitelji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8752CC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8752CC"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Permanentno obrazovanje i stručno usavršavanje    </w:t>
            </w: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Individualno stručno usavršavanje </w:t>
            </w: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individualni oblici (literatura, stručni tisak, internet …) </w:t>
            </w: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grupni oblici (seminari, stručna vijeća, konferencije, verificirane edukacije u organizaciji i/ili s preporuk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om AZOO, MZOŠ, DPH, Psihološke komore…) </w:t>
            </w: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Stručno usavršavanje učitelja (predavanja, radionice, savjetovanja…)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2CC" w:rsidRDefault="008752CC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tijekom godine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2CC" w:rsidRDefault="008752CC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752CC" w:rsidRDefault="008752CC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učitelji </w:t>
            </w:r>
          </w:p>
          <w:p w:rsidR="008752CC" w:rsidRDefault="008752CC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752CC" w:rsidRDefault="008752CC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8752CC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</w:tr>
      <w:tr w:rsidR="008752CC"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Priprema i nazočnost sjednicama RV  i  UV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tijekom godine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</w:t>
            </w: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ravnatelj</w:t>
            </w: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učitelji </w:t>
            </w:r>
          </w:p>
          <w:p w:rsidR="008752CC" w:rsidRDefault="008752CC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8752CC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752CC"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Kulturna i javna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djelatnost škole</w:t>
            </w:r>
          </w:p>
          <w:p w:rsidR="008752CC" w:rsidRDefault="008752CC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tijekom godine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2CC" w:rsidRDefault="008752CC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8752CC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752CC"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Ostali poslovi i zadaci – sudjelovanje u radu stručnog kolegija škole, mentorstvo psiholozima pripravnicima,  sređivanje dokumentacije, poslovi vezani za početak i završetak šk. god. i sl.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2CC" w:rsidRDefault="008752CC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tijekom godine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2CC" w:rsidRDefault="008752CC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</w:t>
            </w: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</w:t>
            </w:r>
            <w:r>
              <w:rPr>
                <w:rFonts w:ascii="Times New Roman" w:hAnsi="Times New Roman"/>
                <w:sz w:val="24"/>
                <w:szCs w:val="24"/>
              </w:rPr>
              <w:t>vnatelj</w:t>
            </w: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8752CC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8752CC"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Ukupno sati</w:t>
            </w:r>
          </w:p>
          <w:p w:rsidR="008752CC" w:rsidRDefault="008752CC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2CC" w:rsidRDefault="008752CC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2CC" w:rsidRDefault="008752CC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1760</w:t>
            </w:r>
          </w:p>
        </w:tc>
      </w:tr>
    </w:tbl>
    <w:p w:rsidR="008752CC" w:rsidRDefault="008752CC">
      <w:pPr>
        <w:rPr>
          <w:rFonts w:ascii="Times New Roman" w:hAnsi="Times New Roman" w:cs="Times New Roman"/>
          <w:b/>
          <w:sz w:val="24"/>
          <w:szCs w:val="24"/>
        </w:rPr>
      </w:pPr>
    </w:p>
    <w:p w:rsidR="008752CC" w:rsidRDefault="00605202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GODIŠNJI PLAN I PROGRAM RADA STRUČNOG SURADNIKA LOGOPEDA</w:t>
      </w:r>
    </w:p>
    <w:p w:rsidR="008752CC" w:rsidRDefault="008752CC">
      <w:pPr>
        <w:jc w:val="center"/>
        <w:rPr>
          <w:b/>
          <w:color w:val="FF0000"/>
          <w:sz w:val="24"/>
          <w:szCs w:val="24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672"/>
        <w:gridCol w:w="7516"/>
        <w:gridCol w:w="1276"/>
      </w:tblGrid>
      <w:tr w:rsidR="008752CC">
        <w:trPr>
          <w:trHeight w:val="55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R.B.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SADRŽAJ RADA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Vrijeme realIzacije</w:t>
            </w:r>
          </w:p>
        </w:tc>
      </w:tr>
      <w:tr w:rsidR="008752CC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PRIPREMANJE ŠKOLSKIH ODGOJNO –OBRAZOVNIH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PROGRAMA I NJIHOVE REALIZACIJE</w:t>
            </w: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 Planiranje i programiranje</w:t>
            </w:r>
          </w:p>
          <w:p w:rsidR="008752CC" w:rsidRDefault="00605202" w:rsidP="00605202">
            <w:pPr>
              <w:widowControl w:val="0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izrada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godišnjeg plana i programa rada</w:t>
            </w:r>
          </w:p>
          <w:p w:rsidR="008752CC" w:rsidRDefault="00605202" w:rsidP="00605202">
            <w:pPr>
              <w:widowControl w:val="0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planiranje i izrada mjesečnih planova</w:t>
            </w:r>
          </w:p>
          <w:p w:rsidR="008752CC" w:rsidRDefault="00605202" w:rsidP="00605202">
            <w:pPr>
              <w:widowControl w:val="0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izrada programa praćenja djece s govorno jezičnim poteškoćama, teškoćama u razvoju</w:t>
            </w:r>
          </w:p>
          <w:p w:rsidR="008752CC" w:rsidRDefault="00605202" w:rsidP="00605202">
            <w:pPr>
              <w:widowControl w:val="0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izrada plana i programa za rad s učenicima koji se školu prema čl.5 i čl.6 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Pripremanje za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neposredan rad s djecom</w:t>
            </w:r>
          </w:p>
          <w:p w:rsidR="008752CC" w:rsidRDefault="00605202" w:rsidP="00605202">
            <w:pPr>
              <w:widowControl w:val="0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prikupljanje i obrada podataka o djeci s teškoćama u razvoju, govorno – jezičnim teškoćama</w:t>
            </w:r>
          </w:p>
          <w:p w:rsidR="008752CC" w:rsidRDefault="00605202" w:rsidP="00605202">
            <w:pPr>
              <w:widowControl w:val="0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izrada instruktivnih i ispitnih materijala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 Sudjelovanje u radu stručnih tijela škole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razredna vijeća, učiteljsko vijeće </w:t>
            </w: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 Suradnja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 ravnateljem i stručnim suradnicima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dogovor o suradnji sa stručnim tijelima u  školi i društvenim ustanovama izvan škole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rujan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mjesečno</w:t>
            </w: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tijekom godine</w:t>
            </w: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tijekom godine</w:t>
            </w: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tijekom godine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godine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tijekom godine</w:t>
            </w: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52CC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NEPOSREDNO SUDJELOVANJE U ODGOJNO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OBRAZOVNOM PROCESU</w:t>
            </w: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 Dijagnostički postupci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postupci utvrđivanja primjerenog oblika školovanja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obrada učenika s govorno jezičnim teškoćama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 Rehabilitacijski postupci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individualni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grupni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 Sudjelovanje u radu komisije za utvrđivanje 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psih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ofizičkog stanja djece prije upisa u osnovnu školu i 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 utvrđivanje primjerenog oblika odgoja i obrazovanja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2.4. Suradnja s učiteljima 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-     pomoć učiteljima u radu s učenicima s TUR 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-     pojedinačno upoznavanje s vrstom i uzrocima teškoća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-     upoznavanje s oblicima rada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-     pomoć u izradi godišnjih planova za djecu s TUR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 Suradnja s roditeljima</w:t>
            </w:r>
          </w:p>
          <w:p w:rsidR="008752CC" w:rsidRDefault="00605202" w:rsidP="00605202">
            <w:pPr>
              <w:widowControl w:val="0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upoznavanje roditelja s vrstom, stupnjem i obilježjima poteškoća, davanje stručnih savjeta i naputaka za pomoć djetetu</w:t>
            </w:r>
          </w:p>
          <w:p w:rsidR="008752CC" w:rsidRDefault="00605202" w:rsidP="00605202">
            <w:pPr>
              <w:widowControl w:val="0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osposobljavanje roditelja za sudjelovanje u specifičnim postupcima</w:t>
            </w:r>
          </w:p>
          <w:p w:rsidR="008752CC" w:rsidRDefault="00605202" w:rsidP="00605202">
            <w:pPr>
              <w:widowControl w:val="0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usklađivanje odg.-obr. postupaka kod kuće i u školi</w:t>
            </w:r>
          </w:p>
          <w:p w:rsidR="008752CC" w:rsidRDefault="00605202" w:rsidP="00605202">
            <w:pPr>
              <w:widowControl w:val="0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prisustvovanje terapeutskom postupku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2.6. Suradnja sa stručnim i društvenim organizacijama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tijekom godine</w:t>
            </w: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tijekom godine</w:t>
            </w: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tijekom god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ine</w:t>
            </w: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tijekom godine</w:t>
            </w: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tijekom godine</w:t>
            </w: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tijekom godine</w:t>
            </w:r>
          </w:p>
        </w:tc>
      </w:tr>
      <w:tr w:rsidR="008752CC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PRAĆENJE ODGOJNO – OBRAZOVNIH REZULTATA, PROVOĐENJE STUDIJSKIH ANALIZA, ISTRAŽIVANJA I PROJEKATA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tijekom godine</w:t>
            </w:r>
          </w:p>
        </w:tc>
      </w:tr>
      <w:tr w:rsidR="008752CC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STALNI STRUČNI RAZVOJ NOSITELJA ODGOJNO-OBRAZOVNE DJELATNOSTI U ŠKOLI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Planiranje i provedba obveznoga stručnog usavršavanja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 Suradnja sa stručnjacima i ustanovama koje prate odgojno-obrazovni sustav i onima koji se bave unaprjeđivanjem odgoja i obrazovanja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4.3.Praćenje znanstvene i stručne literatura</w:t>
            </w:r>
          </w:p>
          <w:p w:rsidR="008752CC" w:rsidRDefault="008752CC">
            <w:pPr>
              <w:pStyle w:val="Odlomakpopisa"/>
              <w:widowControl w:val="0"/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tijekom godine</w:t>
            </w:r>
          </w:p>
        </w:tc>
      </w:tr>
      <w:tr w:rsidR="008752CC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BIBLIOTEČNO – INFORMACIJSKA I DOKUMENTACIJSKA DJELATNOST</w:t>
            </w: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 Bibliotečno –informacijska  i dokumentacijska djelatnost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sudjelovanje u nabavi stručne literature i druge literature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poticanje učenika , učitelja i roditelja na korištenje adekvatne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literature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kreiranje i izradba tiskanih materijala za učenike, roditelje, učitelje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5.2. Dokumentacijska djelatnost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izrada i čuvanje učeničke dokumentacije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tijekom godine</w:t>
            </w: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tijekom godine</w:t>
            </w:r>
          </w:p>
        </w:tc>
      </w:tr>
    </w:tbl>
    <w:p w:rsidR="008752CC" w:rsidRDefault="00875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52CC" w:rsidRDefault="00875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52CC" w:rsidRDefault="00875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52CC" w:rsidRDefault="00875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52CC" w:rsidRDefault="00605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GODIŠNJI PLAN RADA STRUČNOG SURADNIKA KNJIŽNIČARA</w:t>
      </w:r>
    </w:p>
    <w:p w:rsidR="008752CC" w:rsidRDefault="00875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52CC" w:rsidRDefault="00875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8752CC">
        <w:tc>
          <w:tcPr>
            <w:tcW w:w="9060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Poslovi i radni zadaci tijekom školske godine 2024./25.</w:t>
            </w:r>
          </w:p>
        </w:tc>
      </w:tr>
      <w:tr w:rsidR="008752CC">
        <w:tc>
          <w:tcPr>
            <w:tcW w:w="9060" w:type="dxa"/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SADRŽAJ RADA</w:t>
            </w:r>
          </w:p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RUJAN – 168 sati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Odgojno-obrazovni rad s učenicima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Upoznavanje učenika s knjižnicom i oblicima rada u školskoj knjižnici za sve razrede, posudba, periodika u knjižnici. Upoznavanje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 posudbom u Metelu i s Pravilnikom o radu knjižnice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Stručni rad i informacijska djelatnost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Izrada plastificiranih iskaznica za nove učenike; izrada popisa AV građe i lektire za stručna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vijeća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Izrada godišnjih planova i programa rada: knjižnice,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kulturnih i drugih obrazovnih aktivnosti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Suradnja s nastavnicima svih stručnih aktiva radi kupnje novih udžbenika i priručnika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Kulturna i javna djelatnost knjižnice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EU dan jezika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LISTOPAD – 168 sati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Odgojno-obrazovni rad s učenicima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Upoznavanje uče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nika s knjižnim fondom i UDK rasporedom građe u knjižnici; posudba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Međunarodni mjesec školskih knjižnica – Tema: ŠKOLSKA KNJIŽNICA – VEZNO SREDSTVO ZAJEDNICE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Stručni rad i informacijska djelatnost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Prikupljanje potreba za knjigama, nabava; inventarizacij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a, katalogizacija, signiranje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Kulturna i javna djelatnost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Podrška međunarodnoj biciklističkoj utrci Cro Race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Početak Mjeseca hrvatske knjige – Tema: 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Slova stvaraju riječ, a riječi priču.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Prijem prvaša u knjižnicu – svečanost u knjižnici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Stručno usavr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šavanje – sudjelovanje na stručnim aktivima školskih knjižničara – županijsko stručno vijeće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Suradnja s ravnateljem i učiteljima – kupnja novih knjiga, AV građe, novih naslova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Suradnja s razrednicima svih razreda/pomoć u realizaciji SR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STUDENI – 168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sati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Odgojno-obrazovni rad s učenicima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IPPČ: Referentna zbirka – priručnici (IV. I VII.)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Stručni rad i informacijska djelatnost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Obrada novih knjiga i AV građe – inventarizacija, katalogizacija, klasifikacija i dr.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Kulturna i javna djelatnost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Mjesec hrvatske knjige – Moto: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Pričaj mi…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Stručno usavršavanje – praćenje stručne i pedagoške literature, INTERLIBER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Suradnja s ravnateljem i nastavnicima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PROSINAC – 168 sati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Odgojno-obrazovni rad s učenicima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posudba; sudjelovanje u školskim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rojektima i radionicama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Pretraživanje izvora i izrada popisa korisnih adresa na kojima se mogu čitati i/ili preuzimati e-knjige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Stručni rad i informacijska djelatnost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Obrada novih knjiga – tehnička i stručna obrada; godišnji otpis; inventura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Praćenje 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evidencija knjižničnog fonda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Kulturna i javna djelatnost knjižnice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Priredba u povodu Sv. Nikole i božićna priredba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 Stručno usavršavanje –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raćenje novih izdanja stručne literature kao i pedagoško-metodičke literature za nastavnike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SIJEČANJ – 176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sati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Odgojno-obrazovni rad s učenicima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Posudba lektire i stručnih knjiga učenicima za izradu referata i istraživačkih radova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 na većoj vidljivosti knjižnice na mrežnim stranicama škole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Stručni rad i informacijska djelatnost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Inventarizacija knjižn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ične građe; Statistika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Kulturna i javna djelatnost knjižnice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Međunarodni dan sjećanja na Holokaust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 Stručno usavršavanje – webinari AZOO kontinuirano tijekom cijele godine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Suradnja s ravnateljem – Dogovor o daljnjem radu u knjižnici: nabava fonda,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narudžba časopisa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VELJAČA – 168 sati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Odgojno-obrazovni rad s učenicima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Projektni dan Ezopove basne - Put od autora do čitatelja (III. r.)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Natjecanja znanja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Stručni rad i informacijska djelatnost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Obrada knjiga u računalnom programu, nove oznake,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naljepnice, smještaj; izrada informacijskih pomagala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Kulturna i javna djelatnost knjižnice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14.2. Valentinovo; Dan ružičastih majica – zadnja srijeda; 16.2. Svjetski dan čitanja naglas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21.2. Međunarodni dan materinskog jezika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Stručno usavršavanje – su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radnja s Matičnom službom; Županijsko stručno vijeće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OŽUJAK – 176 sati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Odgojno-obrazovni rad s učenicima – Lektira u knjižnici – po dogovoru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Nacionalni ispiti učenika četvrtih i osmih razreda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Stručni rad i informacijska djelatnost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Obrada nove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knjižne građe; zaštita knjižne građe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Kulturna i javna djelatnost knjižnice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Dani hrvatskoga jezika 20.3. – Svjetski dan pripovijedanja; 21.3. – Svjetski dan pjesništva;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Prikupljanje i organizacija poveznica na izvore ostalih knjižnica s obrazovnim i zab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avnim sadržajima namijenjenih djeci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Stručno usavršavanje: Suradnja s Gradskom knjižnicom i Matičnom službom 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Praćenje stručne literature, bibliografija, recenzija novih izdanja i periodike, ŽSV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Suradnja s ravnateljem i nastavnicima škole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TRAVANJ –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 sati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Odgojno-obrazovni rad s učenicima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IPPČ: Pojam autorstva; poštivanje intelektualnog vlasništva (VII.)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Stručni rad i informacijska djelatnost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Stručni rad u knjižnici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Kulturna i javna djelatnost knjižnice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2.4. Međunarodni dan dječje knjige; </w:t>
            </w: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DAN HRVATSKE KNJIGE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22.4.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Stručno usavršavanje: Proljetna škola školskih knjižničara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Suradnja s ravnateljem i nastavnicima škole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SVIBANJ – 160 sati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Odgojno-obrazovni rad s učenicima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Rad s učenicima: pomoć u obradi svih tema, referata i samostalnih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radova; uporaba citata;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IPPČ: Kritičko mišljenje na internetu (VIII. razred)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Stručni rad i informacijska djelatnost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Obrada nove građe, punjenje baze podataka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Kulturna i javna djelatnost knjižnice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11.5. Međunarodni dan pisanja pisama; DAN ŠKOLE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Str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učno usavršavanje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Prisustvovanje stručnim skupovima knjižničara i stručnim tijelima škole; promocijama knjiga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Suradnja s ravnateljem i nastavnicima škole u svezi dugovanja i razduživanja knjižne građe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Suradnja s HUŠK-om i Društvom knjižničara Šibenik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IPANJ – 152 sati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Odgojno-obrazovni rad s učenicima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Završetak posudbe za učenike, povrat sve posuđene knjižnične građe; opomene; povjerenstva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Stručni rad i informacijska djelatnost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Ulaganje svih vraćenih knjiga na police – razduživanje učitelja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Poslovi oko nabave udžbenika i priručnika (za učenike i učitelje)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Kulturna i javna djelatnost knjižnice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Kraj školske godine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Stručno usavršavanje – Županijsko stručno vijeće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Suradnja s ravnateljem i nastavnicima škole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SRPANJ – KOLOVOZ – 96 sati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jednice UV, RV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Rad u povjerenstvima za popravne ispite</w:t>
            </w:r>
          </w:p>
        </w:tc>
      </w:tr>
    </w:tbl>
    <w:p w:rsidR="008752CC" w:rsidRDefault="008752CC">
      <w:pPr>
        <w:rPr>
          <w:rFonts w:ascii="Times New Roman" w:hAnsi="Times New Roman" w:cs="Times New Roman"/>
          <w:b/>
          <w:sz w:val="24"/>
          <w:szCs w:val="24"/>
        </w:rPr>
      </w:pPr>
    </w:p>
    <w:p w:rsidR="008752CC" w:rsidRDefault="00875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52CC" w:rsidRDefault="00875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52CC" w:rsidRDefault="00605202" w:rsidP="00605202">
      <w:pPr>
        <w:pStyle w:val="Odlomakpopisa"/>
        <w:numPr>
          <w:ilvl w:val="0"/>
          <w:numId w:val="34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1"/>
          <w:sz w:val="24"/>
          <w:szCs w:val="24"/>
        </w:rPr>
        <w:t>Š</w:t>
      </w:r>
      <w:r>
        <w:rPr>
          <w:rFonts w:ascii="Times New Roman" w:hAnsi="Times New Roman"/>
          <w:b/>
          <w:spacing w:val="-2"/>
          <w:sz w:val="24"/>
          <w:szCs w:val="24"/>
        </w:rPr>
        <w:t>K</w:t>
      </w:r>
      <w:r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pacing w:val="1"/>
          <w:sz w:val="24"/>
          <w:szCs w:val="24"/>
        </w:rPr>
        <w:t>LS</w:t>
      </w:r>
      <w:r>
        <w:rPr>
          <w:rFonts w:ascii="Times New Roman" w:hAnsi="Times New Roman"/>
          <w:b/>
          <w:spacing w:val="-2"/>
          <w:sz w:val="24"/>
          <w:szCs w:val="24"/>
        </w:rPr>
        <w:t>K</w:t>
      </w:r>
      <w:r>
        <w:rPr>
          <w:rFonts w:ascii="Times New Roman" w:hAnsi="Times New Roman"/>
          <w:b/>
          <w:sz w:val="24"/>
          <w:szCs w:val="24"/>
        </w:rPr>
        <w:t>I PREVENTIV</w:t>
      </w:r>
      <w:r>
        <w:rPr>
          <w:rFonts w:ascii="Times New Roman" w:hAnsi="Times New Roman"/>
          <w:b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I </w:t>
      </w:r>
      <w:r>
        <w:rPr>
          <w:rFonts w:ascii="Times New Roman" w:hAnsi="Times New Roman"/>
          <w:b/>
          <w:spacing w:val="-2"/>
          <w:sz w:val="24"/>
          <w:szCs w:val="24"/>
        </w:rPr>
        <w:t>P</w:t>
      </w:r>
      <w:r>
        <w:rPr>
          <w:rFonts w:ascii="Times New Roman" w:hAnsi="Times New Roman"/>
          <w:b/>
          <w:sz w:val="24"/>
          <w:szCs w:val="24"/>
        </w:rPr>
        <w:t>R</w:t>
      </w:r>
      <w:r>
        <w:rPr>
          <w:rFonts w:ascii="Times New Roman" w:hAnsi="Times New Roman"/>
          <w:b/>
          <w:spacing w:val="2"/>
          <w:sz w:val="24"/>
          <w:szCs w:val="24"/>
        </w:rPr>
        <w:t>O</w:t>
      </w:r>
      <w:r>
        <w:rPr>
          <w:rFonts w:ascii="Times New Roman" w:hAnsi="Times New Roman"/>
          <w:b/>
          <w:spacing w:val="-2"/>
          <w:sz w:val="24"/>
          <w:szCs w:val="24"/>
        </w:rPr>
        <w:t>G</w:t>
      </w:r>
      <w:r>
        <w:rPr>
          <w:rFonts w:ascii="Times New Roman" w:hAnsi="Times New Roman"/>
          <w:b/>
          <w:sz w:val="24"/>
          <w:szCs w:val="24"/>
        </w:rPr>
        <w:t>R</w:t>
      </w:r>
      <w:r>
        <w:rPr>
          <w:rFonts w:ascii="Times New Roman" w:hAnsi="Times New Roman"/>
          <w:b/>
          <w:spacing w:val="1"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M</w:t>
      </w:r>
    </w:p>
    <w:p w:rsidR="008752CC" w:rsidRDefault="00605202">
      <w:pPr>
        <w:pStyle w:val="Bezproreda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ŠKOLSKI PREVENTIVNI PROGRAM  </w:t>
      </w:r>
    </w:p>
    <w:p w:rsidR="008752CC" w:rsidRDefault="00605202">
      <w:pPr>
        <w:pStyle w:val="Bezproreda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Obuhvaća i prevenciju ovisnosti te prevenciju nasilja -   šk. god. 2024./2025.</w:t>
      </w:r>
    </w:p>
    <w:p w:rsidR="008752CC" w:rsidRDefault="00605202">
      <w:pPr>
        <w:pStyle w:val="Bezproreda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Voditelj   ŠPP:  Mirjana Škrapić   </w:t>
      </w:r>
    </w:p>
    <w:p w:rsidR="008752CC" w:rsidRDefault="008752CC">
      <w:pPr>
        <w:pStyle w:val="Bezproreda"/>
        <w:rPr>
          <w:rFonts w:eastAsia="Calibri"/>
          <w:sz w:val="24"/>
          <w:szCs w:val="24"/>
        </w:rPr>
      </w:pPr>
    </w:p>
    <w:tbl>
      <w:tblPr>
        <w:tblStyle w:val="Reetkatablice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8752CC">
        <w:tc>
          <w:tcPr>
            <w:tcW w:w="9060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PROCJENA STANJA 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POTREBA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Preventivni programi u školi se godinama provode kontinuirano. Uvođenjem zdravstvenog i građanskog odgoja i u sklopu ovih se programa provodila prevencija i suzbijanje neprihvatljivih oblika ponašanja i ovisnosti. Programi prevencije neprihvatljivog ponaša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nja i ovisnosti (posebno ponašajne ovisnosti) će se nastaviti provoditi i u ovoj školskoj godini.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Provođenje preventivnih programa za šk.god. 2024./2025.  planirano je Godišnjim planom i programom škole, Školskim kurikulom, programima sata razrednika i 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ručnih suradnika.</w:t>
            </w:r>
          </w:p>
          <w:p w:rsidR="008752CC" w:rsidRDefault="008752CC">
            <w:pPr>
              <w:pStyle w:val="Bezproreda"/>
              <w:widowControl w:val="0"/>
              <w:rPr>
                <w:rFonts w:eastAsia="Calibri"/>
                <w:sz w:val="24"/>
                <w:szCs w:val="24"/>
              </w:rPr>
            </w:pPr>
          </w:p>
        </w:tc>
      </w:tr>
      <w:tr w:rsidR="008752CC">
        <w:tc>
          <w:tcPr>
            <w:tcW w:w="9060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Uključiti sve učitelje škole u provođenje preventivnih aktivnosti. Senzibilizirati učenike na sve oblike nasilja: fizičko, psihičko, zanemarivanje. Osvijestiti dobre i loše strane upotrebe tehnologije (mobitel, interne</w:t>
            </w:r>
            <w:r>
              <w:rPr>
                <w:rFonts w:ascii="Times New Roman" w:hAnsi="Times New Roman"/>
                <w:sz w:val="24"/>
                <w:szCs w:val="24"/>
              </w:rPr>
              <w:t>t). Učenici su zajedno s učiteljima i svim djelatnicima škole dio zaštitne mreže u slučaju da se nasilje dogodi. Učenici prepoznaju potencijalno opasne situacije. Učenici traže pomoć u slučaju nasilja ili zlostavljanja. Promovirati zdrave životne navike, 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ažnost i značenje tjelesne aktivnosti. Usvojiti važnost utjecaja pravilne prehrane.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Osvijestiti odgovornost u donošenju odluka. Ukazati na štetnost sredstava ovisnosti</w:t>
            </w:r>
          </w:p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2CC">
        <w:tc>
          <w:tcPr>
            <w:tcW w:w="9060" w:type="dxa"/>
            <w:shd w:val="clear" w:color="auto" w:fill="AEFE82"/>
          </w:tcPr>
          <w:p w:rsidR="008752CC" w:rsidRDefault="00605202">
            <w:pPr>
              <w:pStyle w:val="Bezproreda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AKTIVNOSTI</w:t>
            </w:r>
          </w:p>
        </w:tc>
      </w:tr>
      <w:tr w:rsidR="008752CC">
        <w:tc>
          <w:tcPr>
            <w:tcW w:w="9060" w:type="dxa"/>
          </w:tcPr>
          <w:p w:rsidR="008752CC" w:rsidRDefault="00605202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Edukacija na učiteljskom vijeću o provedbi preventivnog programa. Radioni</w:t>
            </w:r>
            <w:r>
              <w:rPr>
                <w:rFonts w:ascii="Times New Roman" w:hAnsi="Times New Roman"/>
                <w:sz w:val="24"/>
                <w:szCs w:val="24"/>
              </w:rPr>
              <w:t>ce na satu razrednika predviđene međupredmetnim temama (radionice se mogu naći u  priručnicima iz Zdravstvenog odgoja) i   Unicefovim  programima: Za sigurno i poticajno okruženje u školama. Suradnja s lokalnom zajednicom u provođenju preventivnih aktivnos</w:t>
            </w:r>
            <w:r>
              <w:rPr>
                <w:rFonts w:ascii="Times New Roman" w:hAnsi="Times New Roman"/>
                <w:sz w:val="24"/>
                <w:szCs w:val="24"/>
              </w:rPr>
              <w:t>ti. Tematski roditeljski sastanci u svim razrednim odjelima.  Povezivanje tema nasilja i ovisnosti s redovitim nastavnim programom. Programi se provode u sklopu redovne nastave, sata razrednika, izvannastavnih aktivnosti, školskih i razrednih projekata, pr</w:t>
            </w:r>
            <w:r>
              <w:rPr>
                <w:rFonts w:ascii="Times New Roman" w:hAnsi="Times New Roman"/>
                <w:sz w:val="24"/>
                <w:szCs w:val="24"/>
              </w:rPr>
              <w:t>edavanja i drugih aktivnosti. Program se spaja i sjedinjuje sa međupredmetnim temama (Osobni i socijalni razvoj, Zdravlje, Građanski odgoj…).</w:t>
            </w:r>
          </w:p>
          <w:p w:rsidR="008752CC" w:rsidRDefault="008752CC">
            <w:pPr>
              <w:pStyle w:val="Bezprored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52CC" w:rsidRDefault="008752CC">
      <w:pPr>
        <w:pStyle w:val="Bezproreda"/>
        <w:rPr>
          <w:rFonts w:eastAsia="Calibri"/>
          <w:sz w:val="24"/>
          <w:szCs w:val="24"/>
        </w:rPr>
      </w:pPr>
    </w:p>
    <w:p w:rsidR="008752CC" w:rsidRDefault="00605202">
      <w:pPr>
        <w:pStyle w:val="Bezproreda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</w:t>
      </w:r>
    </w:p>
    <w:tbl>
      <w:tblPr>
        <w:tblStyle w:val="Reetkatablice14"/>
        <w:tblW w:w="9242" w:type="dxa"/>
        <w:tblLayout w:type="fixed"/>
        <w:tblLook w:val="04A0" w:firstRow="1" w:lastRow="0" w:firstColumn="1" w:lastColumn="0" w:noHBand="0" w:noVBand="1"/>
      </w:tblPr>
      <w:tblGrid>
        <w:gridCol w:w="2376"/>
        <w:gridCol w:w="6866"/>
      </w:tblGrid>
      <w:tr w:rsidR="008752CC">
        <w:tc>
          <w:tcPr>
            <w:tcW w:w="9241" w:type="dxa"/>
            <w:gridSpan w:val="2"/>
            <w:shd w:val="clear" w:color="auto" w:fill="AEFE82"/>
          </w:tcPr>
          <w:p w:rsidR="008752CC" w:rsidRDefault="00875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</w:t>
            </w: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2CC">
        <w:tc>
          <w:tcPr>
            <w:tcW w:w="2376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Naziv programa/aktivnosti 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Kratak opis, ciljevi</w:t>
            </w: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Program: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Evaluiran/stručno mišljenje/preporuka/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Ništa</w:t>
            </w: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Razina intervencije 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Univerzalna Selektivna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Indicirana</w:t>
            </w:r>
          </w:p>
        </w:tc>
        <w:tc>
          <w:tcPr>
            <w:tcW w:w="686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Zdravstveni odgoj- prevencija nasilja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Cilj radionica posvećenih prevenciji nasilničkih ponašanja jest pružiti pomoć učenicima u stjecanju znanja, vješt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ina i navika potrebnih za mirno rješavanje napetosti i sukoba kao preduvjeta za izgradnju kvalitetnih odnosa te ukazati da u slučaju povrede ili nanošenja štete nekome od njih obavijeste i potraže pomoć odrasle osobe, razvijati osjećaj povezanosti i međuso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bnoga poštovanja, odolijevati pritisku vršnjaka, nenasilno rješavati sukobe, razvoj komunikacijskih vještina, samokontrole, empatije, odgovorno ponašanje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donošenje odluka.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Očekuje se kako će učenici razviti pozitivniju sliku o sebi, razvijati socijalne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emocionalne vještine, razvijati svijest o pripadanju i vlastitoj ulozi u društvu.</w:t>
            </w:r>
          </w:p>
        </w:tc>
      </w:tr>
      <w:tr w:rsidR="008752CC">
        <w:tc>
          <w:tcPr>
            <w:tcW w:w="2376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Program: </w:t>
            </w:r>
          </w:p>
        </w:tc>
        <w:tc>
          <w:tcPr>
            <w:tcW w:w="686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ima preporuku AZZO-a</w:t>
            </w:r>
          </w:p>
        </w:tc>
      </w:tr>
      <w:tr w:rsidR="008752CC">
        <w:tc>
          <w:tcPr>
            <w:tcW w:w="2376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Razina intervencije </w:t>
            </w:r>
          </w:p>
        </w:tc>
        <w:tc>
          <w:tcPr>
            <w:tcW w:w="686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univerzalna razina prevencije</w:t>
            </w:r>
          </w:p>
        </w:tc>
      </w:tr>
      <w:tr w:rsidR="008752CC">
        <w:tc>
          <w:tcPr>
            <w:tcW w:w="2376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686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1. do 8 razreda. </w:t>
            </w:r>
          </w:p>
        </w:tc>
      </w:tr>
      <w:tr w:rsidR="008752CC">
        <w:tc>
          <w:tcPr>
            <w:tcW w:w="2376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Broj učenika</w:t>
            </w:r>
          </w:p>
        </w:tc>
        <w:tc>
          <w:tcPr>
            <w:tcW w:w="686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</w:tr>
      <w:tr w:rsidR="008752CC">
        <w:tc>
          <w:tcPr>
            <w:tcW w:w="2376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Plan. broj susreta</w:t>
            </w:r>
          </w:p>
        </w:tc>
        <w:tc>
          <w:tcPr>
            <w:tcW w:w="686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prema pojedinom planu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sata razrednika</w:t>
            </w:r>
          </w:p>
        </w:tc>
      </w:tr>
      <w:tr w:rsidR="008752CC">
        <w:tc>
          <w:tcPr>
            <w:tcW w:w="2376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Voditelj, suradnici</w:t>
            </w:r>
          </w:p>
        </w:tc>
        <w:tc>
          <w:tcPr>
            <w:tcW w:w="686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razrednici </w:t>
            </w:r>
            <w:bookmarkStart w:id="22" w:name="_Hlk146697007"/>
            <w:bookmarkEnd w:id="22"/>
          </w:p>
        </w:tc>
      </w:tr>
      <w:tr w:rsidR="008752CC">
        <w:tc>
          <w:tcPr>
            <w:tcW w:w="2376" w:type="dxa"/>
            <w:shd w:val="clear" w:color="auto" w:fill="AEFE82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5" w:type="dxa"/>
            <w:shd w:val="clear" w:color="auto" w:fill="AEFE82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52CC">
        <w:tc>
          <w:tcPr>
            <w:tcW w:w="2376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Naziv programa/aktivnosti 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Kratak opis, ciljevi</w:t>
            </w: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Program: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Evaluiran/stručno mišljenje/preporuka/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Ništa</w:t>
            </w: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Razina intervencije 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Univerzalna Selektivna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Indicirana</w:t>
            </w:r>
          </w:p>
        </w:tc>
        <w:tc>
          <w:tcPr>
            <w:tcW w:w="686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Zdravstveno odgoj – prevencija ovisnosti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Radionicama iz područja prevencije ovisnosti nastoji se učenike potaknuti na usvajanje poželjnih društvenih stavova i ponašanja u odnosu na određene oblike rizičnih ponašanja.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Ciljevi su:  poticati zdrave životne navike i odgovorno ponašanje, osvijestiti 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ažnost zdravih stilova života i osobne odgovornosti za zdravlje, prepoznati najčešće ovisnosti i njihov štetan utjecaj na zdravlje, prepoznati važnost odupiranja negativnim utjecajima,  naučiti reagirati u različitim životnim situacijama, razvijati i unapr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eđivati vještinu donošenja odluka u vršnjačkim odnosima, prepoznati postojanje utjecaja medija i medijske manipulacije, primijeniti socijalne vještine kritičkog promišljanja, potaknuti kritičko razmišljanje o korištenju sredstava ovisnosti i drugim rizični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 ponašanjima te mogućim posljedicama na obrazovanje i karijeru. Očekuje se kako će učenici usvojiti znanja, vještine i stavove koje će pridonijeti boljem tjelesnom , mentalnom i socijalnom zdravlju, usvojiti pravila primjerenog ponašanja, ojačati osobne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socijalne potencijale, prepoznati ovisnička ponašanja i oduprijeti se njima</w:t>
            </w:r>
          </w:p>
        </w:tc>
      </w:tr>
      <w:tr w:rsidR="008752CC">
        <w:tc>
          <w:tcPr>
            <w:tcW w:w="2376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Program: </w:t>
            </w:r>
          </w:p>
        </w:tc>
        <w:tc>
          <w:tcPr>
            <w:tcW w:w="686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ima preporuku AZZO-a</w:t>
            </w:r>
          </w:p>
        </w:tc>
      </w:tr>
      <w:tr w:rsidR="008752CC">
        <w:tc>
          <w:tcPr>
            <w:tcW w:w="2376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Razina intervencije </w:t>
            </w:r>
          </w:p>
        </w:tc>
        <w:tc>
          <w:tcPr>
            <w:tcW w:w="686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univerzalna razina prevencije</w:t>
            </w:r>
          </w:p>
        </w:tc>
      </w:tr>
      <w:tr w:rsidR="008752CC">
        <w:tc>
          <w:tcPr>
            <w:tcW w:w="2376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686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1. do 8 razreda. </w:t>
            </w:r>
          </w:p>
        </w:tc>
      </w:tr>
      <w:tr w:rsidR="008752CC">
        <w:tc>
          <w:tcPr>
            <w:tcW w:w="2376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Broj učenika</w:t>
            </w:r>
          </w:p>
        </w:tc>
        <w:tc>
          <w:tcPr>
            <w:tcW w:w="686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</w:tr>
      <w:tr w:rsidR="008752CC">
        <w:tc>
          <w:tcPr>
            <w:tcW w:w="2376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Plan. broj susreta</w:t>
            </w:r>
          </w:p>
        </w:tc>
        <w:tc>
          <w:tcPr>
            <w:tcW w:w="686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prema pojedinom planu sata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razrednika</w:t>
            </w:r>
          </w:p>
        </w:tc>
      </w:tr>
      <w:tr w:rsidR="008752CC">
        <w:tc>
          <w:tcPr>
            <w:tcW w:w="2376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Voditelj, suradnici</w:t>
            </w:r>
          </w:p>
        </w:tc>
        <w:tc>
          <w:tcPr>
            <w:tcW w:w="686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razrednici </w:t>
            </w:r>
          </w:p>
        </w:tc>
      </w:tr>
      <w:tr w:rsidR="008752CC">
        <w:tc>
          <w:tcPr>
            <w:tcW w:w="2376" w:type="dxa"/>
            <w:shd w:val="clear" w:color="auto" w:fill="AEFE82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5" w:type="dxa"/>
            <w:shd w:val="clear" w:color="auto" w:fill="AEFE82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52CC">
        <w:tc>
          <w:tcPr>
            <w:tcW w:w="2376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Naziv programa/aktivnosti 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Kratak opis, ciljevi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Program: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Evaluiran/stručno mišljenje/preporuka/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Ništa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Razina intervencije 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Univerzalna </w:t>
            </w:r>
          </w:p>
        </w:tc>
        <w:tc>
          <w:tcPr>
            <w:tcW w:w="686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Univers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UniversRoman" w:hAnsi="Times New Roman" w:cs="Times New Roman"/>
                <w:b/>
                <w:color w:val="000000"/>
                <w:sz w:val="24"/>
                <w:szCs w:val="24"/>
              </w:rPr>
              <w:t>Abeceda prevencije</w:t>
            </w:r>
            <w:r>
              <w:rPr>
                <w:rFonts w:ascii="Times New Roman" w:eastAsia="Univers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UniversRoman" w:hAnsi="Times New Roman" w:cs="Times New Roman"/>
                <w:b/>
                <w:color w:val="000000"/>
                <w:sz w:val="24"/>
                <w:szCs w:val="24"/>
              </w:rPr>
              <w:t xml:space="preserve">univerzalni preventivni program Agencije za odgoj i obrazovanje </w:t>
            </w:r>
            <w:r>
              <w:rPr>
                <w:rFonts w:ascii="Times New Roman" w:eastAsia="UniversRoman" w:hAnsi="Times New Roman" w:cs="Times New Roman"/>
                <w:color w:val="000000"/>
                <w:sz w:val="24"/>
                <w:szCs w:val="24"/>
              </w:rPr>
              <w:t xml:space="preserve">koji se provodi od 1. do 8. razreda osnovne škole sa svim učenicima i sadrži dva predavanja za roditelje. 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Univers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UniversRoman" w:hAnsi="Times New Roman" w:cs="Times New Roman"/>
                <w:color w:val="000000"/>
                <w:sz w:val="24"/>
                <w:szCs w:val="24"/>
              </w:rPr>
              <w:t>Sastoji se od tri cjeline: Razvoj samopoštovanja i pozitivne slike o sebi, Razvoj sur</w:t>
            </w:r>
            <w:r>
              <w:rPr>
                <w:rFonts w:ascii="Times New Roman" w:eastAsia="UniversRoman" w:hAnsi="Times New Roman" w:cs="Times New Roman"/>
                <w:color w:val="000000"/>
                <w:sz w:val="24"/>
                <w:szCs w:val="24"/>
              </w:rPr>
              <w:t xml:space="preserve">adničkih i socijalnih vještina te Razvoj vještina nenasilnog rješavanja sukoba. 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Univers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UniversRoman" w:hAnsi="Times New Roman" w:cs="Times New Roman"/>
                <w:color w:val="000000"/>
                <w:sz w:val="24"/>
                <w:szCs w:val="24"/>
              </w:rPr>
              <w:t>Svaka cjelina se sastoji od pet aktivnosti koje traju po 15 minuta i provode se od listopada do lipnja prema određenom rasporedu.</w:t>
            </w: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2CC">
        <w:tc>
          <w:tcPr>
            <w:tcW w:w="2376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Program: </w:t>
            </w:r>
          </w:p>
        </w:tc>
        <w:tc>
          <w:tcPr>
            <w:tcW w:w="686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evaluiran </w:t>
            </w:r>
          </w:p>
        </w:tc>
      </w:tr>
      <w:tr w:rsidR="008752CC">
        <w:tc>
          <w:tcPr>
            <w:tcW w:w="2376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Razina intervencije </w:t>
            </w:r>
          </w:p>
        </w:tc>
        <w:tc>
          <w:tcPr>
            <w:tcW w:w="686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univerzalna razina prevencije</w:t>
            </w:r>
          </w:p>
        </w:tc>
      </w:tr>
      <w:tr w:rsidR="008752CC">
        <w:tc>
          <w:tcPr>
            <w:tcW w:w="2376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686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1. do 8 razreda. </w:t>
            </w:r>
          </w:p>
        </w:tc>
      </w:tr>
      <w:tr w:rsidR="008752CC">
        <w:tc>
          <w:tcPr>
            <w:tcW w:w="2376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Broj učenika</w:t>
            </w:r>
          </w:p>
        </w:tc>
        <w:tc>
          <w:tcPr>
            <w:tcW w:w="686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</w:tr>
      <w:tr w:rsidR="008752CC">
        <w:tc>
          <w:tcPr>
            <w:tcW w:w="2376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Plan. broj susreta</w:t>
            </w:r>
          </w:p>
        </w:tc>
        <w:tc>
          <w:tcPr>
            <w:tcW w:w="686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prema pojedinom planu sata razrednika</w:t>
            </w:r>
          </w:p>
        </w:tc>
      </w:tr>
      <w:tr w:rsidR="008752CC">
        <w:tc>
          <w:tcPr>
            <w:tcW w:w="2376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Voditelj, suradnici</w:t>
            </w:r>
          </w:p>
        </w:tc>
        <w:tc>
          <w:tcPr>
            <w:tcW w:w="686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razrednici </w:t>
            </w:r>
            <w:bookmarkStart w:id="23" w:name="_Hlk178242775"/>
            <w:bookmarkEnd w:id="23"/>
          </w:p>
        </w:tc>
      </w:tr>
      <w:tr w:rsidR="008752CC">
        <w:tc>
          <w:tcPr>
            <w:tcW w:w="2376" w:type="dxa"/>
            <w:shd w:val="clear" w:color="auto" w:fill="AEFE82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5" w:type="dxa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 – GRAĐANSKI ODGOJ – MEĐUPREDMETNE TEME</w:t>
            </w: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52CC">
        <w:tc>
          <w:tcPr>
            <w:tcW w:w="2376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Naziv programa/aktivnosti 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Kratak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opis, ciljevi</w:t>
            </w: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Program: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Evaluiran/stručno mišljenje/preporuka/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Ništa</w:t>
            </w: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Razina intervencije 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Univerzalna Selektivna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Indicirana</w:t>
            </w:r>
          </w:p>
        </w:tc>
        <w:tc>
          <w:tcPr>
            <w:tcW w:w="686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Cilj je usvajanje građanske kompetencije koja uključuje građanska znanje, vještine i stavove za aktivno i učinkovito obavljanje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građanske dužnosti i uspješno sudjelovanje u zajednici.</w:t>
            </w: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razvijaju kritičko mišljenje i komunikacijske vještine  potrebne za društveno djelovanje u svakidašnjem životu.</w:t>
            </w: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Temeljne vrijednosti koje se promiču učenjem i poučavanjem GOO su: odgovornost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ljudsko dostojanstvo, sloboda, ravnopravnost i solidarnost</w:t>
            </w:r>
          </w:p>
        </w:tc>
      </w:tr>
      <w:tr w:rsidR="008752CC">
        <w:tc>
          <w:tcPr>
            <w:tcW w:w="2376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Program: </w:t>
            </w:r>
          </w:p>
        </w:tc>
        <w:tc>
          <w:tcPr>
            <w:tcW w:w="686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ima preporuku AZZO-a</w:t>
            </w:r>
          </w:p>
        </w:tc>
      </w:tr>
      <w:tr w:rsidR="008752CC">
        <w:tc>
          <w:tcPr>
            <w:tcW w:w="2376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Razina intervencije </w:t>
            </w:r>
          </w:p>
        </w:tc>
        <w:tc>
          <w:tcPr>
            <w:tcW w:w="686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univerzalna razina prevencije</w:t>
            </w:r>
          </w:p>
        </w:tc>
      </w:tr>
      <w:tr w:rsidR="008752CC">
        <w:tc>
          <w:tcPr>
            <w:tcW w:w="2376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686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1. do 8 razreda. </w:t>
            </w:r>
          </w:p>
        </w:tc>
      </w:tr>
      <w:tr w:rsidR="008752CC">
        <w:tc>
          <w:tcPr>
            <w:tcW w:w="2376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Broj učenika</w:t>
            </w:r>
          </w:p>
        </w:tc>
        <w:tc>
          <w:tcPr>
            <w:tcW w:w="686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</w:tr>
      <w:tr w:rsidR="008752CC">
        <w:tc>
          <w:tcPr>
            <w:tcW w:w="2376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Plan. broj susreta</w:t>
            </w:r>
          </w:p>
        </w:tc>
        <w:tc>
          <w:tcPr>
            <w:tcW w:w="686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prema pojedinom planu sata razrednika</w:t>
            </w:r>
          </w:p>
        </w:tc>
      </w:tr>
      <w:tr w:rsidR="008752CC">
        <w:tc>
          <w:tcPr>
            <w:tcW w:w="2376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Voditelj, suradnici</w:t>
            </w:r>
          </w:p>
        </w:tc>
        <w:tc>
          <w:tcPr>
            <w:tcW w:w="686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razrednici </w:t>
            </w:r>
          </w:p>
        </w:tc>
      </w:tr>
      <w:tr w:rsidR="008752CC">
        <w:tc>
          <w:tcPr>
            <w:tcW w:w="2376" w:type="dxa"/>
            <w:shd w:val="clear" w:color="auto" w:fill="AEFE82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5" w:type="dxa"/>
            <w:shd w:val="clear" w:color="auto" w:fill="AEFE82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52CC">
        <w:tc>
          <w:tcPr>
            <w:tcW w:w="2376" w:type="dxa"/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Naziv programa/aktivnosti 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Kratak opis, ciljevi</w:t>
            </w: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5" w:type="dxa"/>
            <w:shd w:val="clear" w:color="auto" w:fill="auto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TRENING ŽIVOTNIH VJEŠTINA – projekt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Opći cilj projekta jest podizanje razine znanja o socijalnom i emocionalnom učenju, ovisnostima, suočavanju sa stresom te  usvajanja komunikacijskih  vještina. Specifični ciljevi: senzibiliziranje učenika o potrebi poznavanja emocija te usvajanja korisnih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socijalnih vještina, kao i  manja anksioznost kod učenika  te manji broj eksperimentiranja sa cigaretama i drugim sredstvima ovisnost.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Djeca su u modernom društvu  okrenuta  sebi i većina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previše izložena elektronskim medijima iz kojih često usvajaju neade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kvatne stavove i znanja. Takav  životni stil može dovesti do neusvajanja poželjnih  socijalnih vještina i znanja o emocijama, ovisnostima, stresu i rješavanju konfliktnih situacija što može voditi prema  slabijem mentalnom zdravlju i problemima u ponašanju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projekta se očekuje da će kod učenika povećati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razinu znanja o emocijama, stresu, ovisnosti, asertivnosti, socijalnim i komunikacijskim vještinama.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Nakon provedenih aktivnosti očekuje se i smanjenje konfliktnih situacija u kojima se učenici mogu biti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izloženi, te raspoznavanju potencijalno opasnih situacija, kao i načinima  zauzimanja za sebe, preuzimanja odgovornosti i traženju pomoći kod uočavanja takvih situacija. Razviti će socijalne vještine koje će im višestruko koristiti u životu.</w:t>
            </w:r>
          </w:p>
        </w:tc>
      </w:tr>
      <w:tr w:rsidR="008752CC">
        <w:tc>
          <w:tcPr>
            <w:tcW w:w="2376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Program: </w:t>
            </w:r>
          </w:p>
        </w:tc>
        <w:tc>
          <w:tcPr>
            <w:tcW w:w="686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evaluiran </w:t>
            </w:r>
          </w:p>
        </w:tc>
      </w:tr>
      <w:tr w:rsidR="008752CC">
        <w:tc>
          <w:tcPr>
            <w:tcW w:w="2376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Razina intervencije </w:t>
            </w:r>
          </w:p>
        </w:tc>
        <w:tc>
          <w:tcPr>
            <w:tcW w:w="686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univerzalna razina prevencije</w:t>
            </w:r>
          </w:p>
        </w:tc>
      </w:tr>
      <w:tr w:rsidR="008752CC">
        <w:tc>
          <w:tcPr>
            <w:tcW w:w="2376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686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3. do 7. razreda </w:t>
            </w:r>
          </w:p>
        </w:tc>
      </w:tr>
      <w:tr w:rsidR="008752CC">
        <w:tc>
          <w:tcPr>
            <w:tcW w:w="2376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Plan. broj susreta</w:t>
            </w:r>
          </w:p>
        </w:tc>
        <w:tc>
          <w:tcPr>
            <w:tcW w:w="686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prema pojedinom planu sata razrednika</w:t>
            </w:r>
          </w:p>
        </w:tc>
      </w:tr>
      <w:tr w:rsidR="008752CC">
        <w:tc>
          <w:tcPr>
            <w:tcW w:w="2376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Voditelj, suradnici</w:t>
            </w:r>
          </w:p>
        </w:tc>
        <w:tc>
          <w:tcPr>
            <w:tcW w:w="686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Mirjana Škrapić, razrednici </w:t>
            </w:r>
          </w:p>
        </w:tc>
      </w:tr>
      <w:tr w:rsidR="008752CC">
        <w:tc>
          <w:tcPr>
            <w:tcW w:w="2376" w:type="dxa"/>
            <w:shd w:val="clear" w:color="auto" w:fill="AEFE82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5" w:type="dxa"/>
            <w:shd w:val="clear" w:color="auto" w:fill="AEFE82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52CC">
        <w:tc>
          <w:tcPr>
            <w:tcW w:w="2376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Naziv programa/aktivnosti 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Kratak opis, ciljevi</w:t>
            </w: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ZDRAV ZA 5“- projekt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Ciljevi projekta su:  razvijanje socijalno-emocionalnih vještina kod djece,  promocija pro-socijalnog , preventivnog i zaštitnog djelovanja, podizanje razine svijesti o vlastitoj ulozi u očuvanju životne školske i radne okoline, podiza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nje razine samosvijesti o odgovornosti u očuvanju vlastitog i tuđeg zdravlja i sigurnosti</w:t>
            </w:r>
          </w:p>
        </w:tc>
      </w:tr>
      <w:tr w:rsidR="008752CC">
        <w:tc>
          <w:tcPr>
            <w:tcW w:w="2376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Program: </w:t>
            </w:r>
          </w:p>
        </w:tc>
        <w:tc>
          <w:tcPr>
            <w:tcW w:w="686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ima preporuku MZO</w:t>
            </w:r>
          </w:p>
        </w:tc>
      </w:tr>
      <w:tr w:rsidR="008752CC">
        <w:tc>
          <w:tcPr>
            <w:tcW w:w="2376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Razina intervencije </w:t>
            </w:r>
          </w:p>
        </w:tc>
        <w:tc>
          <w:tcPr>
            <w:tcW w:w="686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univerzalna razina prevencije</w:t>
            </w:r>
          </w:p>
        </w:tc>
      </w:tr>
      <w:tr w:rsidR="008752CC">
        <w:tc>
          <w:tcPr>
            <w:tcW w:w="2376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Voditelj, suradnici</w:t>
            </w:r>
          </w:p>
        </w:tc>
        <w:tc>
          <w:tcPr>
            <w:tcW w:w="686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službenici MUP-a, razrednici, pedagoginja</w:t>
            </w:r>
          </w:p>
        </w:tc>
      </w:tr>
      <w:tr w:rsidR="008752CC">
        <w:tc>
          <w:tcPr>
            <w:tcW w:w="2376" w:type="dxa"/>
            <w:shd w:val="clear" w:color="auto" w:fill="AEFE82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5" w:type="dxa"/>
            <w:shd w:val="clear" w:color="auto" w:fill="AEFE82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52CC">
        <w:tc>
          <w:tcPr>
            <w:tcW w:w="2376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Naziv programa/aktivnosti 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Kratak opis, ciljevi</w:t>
            </w:r>
          </w:p>
        </w:tc>
        <w:tc>
          <w:tcPr>
            <w:tcW w:w="686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Djeca sudionici u prometu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Ciljevi su osvijestiti važnost sigurnosti u prometu i senzibilizirati djecu za prometnu kulturu</w:t>
            </w:r>
          </w:p>
        </w:tc>
      </w:tr>
      <w:tr w:rsidR="008752CC">
        <w:tc>
          <w:tcPr>
            <w:tcW w:w="2376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Program: </w:t>
            </w:r>
          </w:p>
        </w:tc>
        <w:tc>
          <w:tcPr>
            <w:tcW w:w="686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ima preporuku MZO-a</w:t>
            </w:r>
          </w:p>
        </w:tc>
      </w:tr>
      <w:tr w:rsidR="008752CC">
        <w:tc>
          <w:tcPr>
            <w:tcW w:w="2376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Razina intervencije </w:t>
            </w:r>
          </w:p>
        </w:tc>
        <w:tc>
          <w:tcPr>
            <w:tcW w:w="686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selektivna </w:t>
            </w:r>
          </w:p>
        </w:tc>
      </w:tr>
      <w:tr w:rsidR="008752CC">
        <w:tc>
          <w:tcPr>
            <w:tcW w:w="2376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686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razredi</w:t>
            </w:r>
          </w:p>
        </w:tc>
      </w:tr>
      <w:tr w:rsidR="008752CC">
        <w:tc>
          <w:tcPr>
            <w:tcW w:w="2376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Voditelj, suradnici</w:t>
            </w:r>
          </w:p>
        </w:tc>
        <w:tc>
          <w:tcPr>
            <w:tcW w:w="686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službenici MUP-a, razrednice, pedagoginja</w:t>
            </w:r>
          </w:p>
        </w:tc>
      </w:tr>
      <w:tr w:rsidR="008752CC">
        <w:tc>
          <w:tcPr>
            <w:tcW w:w="2376" w:type="dxa"/>
            <w:shd w:val="clear" w:color="auto" w:fill="AEFE82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5" w:type="dxa"/>
            <w:shd w:val="clear" w:color="auto" w:fill="AEFE82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52CC">
        <w:tc>
          <w:tcPr>
            <w:tcW w:w="2376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Naziv programa/aktivnosti 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Kratak opis, ciljevi</w:t>
            </w: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Obilježavanje značajnih datuma vezanih za prevenciju: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Svjetski dan prevencije nasilja nad djecom 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Mjesec borbe protiv ovisnosti 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Dan sigurnijeg interneta 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Nacionalni dan borbe protiv vršnjačkog nasilja (Dan ružičastih majica)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Aktivnosti: izrada plakata, likovni radovi, uređenje panoa, održavanje radionica, dolazak u prigodnim majicama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Ciljevi: afirmacija pozitivnih vrijednosti, obl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ikovanje pozitivnih stavova, zdravstveni aspekt konzumacije opojnih sredstava, uočavanje štetnih posljedica na zdravlje i socio-emocionalni razvoj mlade osobe</w:t>
            </w:r>
          </w:p>
        </w:tc>
      </w:tr>
      <w:tr w:rsidR="008752CC">
        <w:tc>
          <w:tcPr>
            <w:tcW w:w="2376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Razina intervencije </w:t>
            </w:r>
          </w:p>
        </w:tc>
        <w:tc>
          <w:tcPr>
            <w:tcW w:w="686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univerzalna </w:t>
            </w:r>
          </w:p>
        </w:tc>
      </w:tr>
      <w:tr w:rsidR="008752CC">
        <w:tc>
          <w:tcPr>
            <w:tcW w:w="2376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686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1. do 8. razreda</w:t>
            </w:r>
          </w:p>
        </w:tc>
      </w:tr>
      <w:tr w:rsidR="008752CC">
        <w:tc>
          <w:tcPr>
            <w:tcW w:w="2376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Broj učenika</w:t>
            </w:r>
          </w:p>
        </w:tc>
        <w:tc>
          <w:tcPr>
            <w:tcW w:w="686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</w:tr>
      <w:tr w:rsidR="008752CC">
        <w:tc>
          <w:tcPr>
            <w:tcW w:w="2376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Voditelj,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suradnici</w:t>
            </w:r>
          </w:p>
        </w:tc>
        <w:tc>
          <w:tcPr>
            <w:tcW w:w="686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svi učitelji i djelatnici škole</w:t>
            </w:r>
          </w:p>
        </w:tc>
      </w:tr>
      <w:tr w:rsidR="008752CC">
        <w:tc>
          <w:tcPr>
            <w:tcW w:w="2376" w:type="dxa"/>
            <w:shd w:val="clear" w:color="auto" w:fill="AEFE82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5" w:type="dxa"/>
            <w:shd w:val="clear" w:color="auto" w:fill="AEFE82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52CC">
        <w:tc>
          <w:tcPr>
            <w:tcW w:w="2376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Naziv programa/aktivnosti </w:t>
            </w:r>
          </w:p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Kratak opis, ciljevi</w:t>
            </w:r>
          </w:p>
          <w:p w:rsidR="008752CC" w:rsidRDefault="008752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Individualna savjetovanja učenika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Ciljevi:  socijalno pedagoška intervencija s ciljem jačanja   otpornosti učenika i jačanje zaštitnih čimbenika, pomoć učenicima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 emocionalnim poteškoćama,  prevencija školskog neuspjeha učenika,  pružanje pomoći učenicima u pojačanom riziku</w:t>
            </w:r>
          </w:p>
        </w:tc>
      </w:tr>
      <w:tr w:rsidR="008752CC">
        <w:tc>
          <w:tcPr>
            <w:tcW w:w="2376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Razina intervencije </w:t>
            </w:r>
          </w:p>
        </w:tc>
        <w:tc>
          <w:tcPr>
            <w:tcW w:w="686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indicirana</w:t>
            </w:r>
          </w:p>
        </w:tc>
      </w:tr>
      <w:tr w:rsidR="008752CC">
        <w:tc>
          <w:tcPr>
            <w:tcW w:w="2376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686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1. do 8. razreda</w:t>
            </w:r>
          </w:p>
        </w:tc>
      </w:tr>
      <w:tr w:rsidR="008752CC">
        <w:tc>
          <w:tcPr>
            <w:tcW w:w="2376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Broj učenika</w:t>
            </w:r>
          </w:p>
        </w:tc>
        <w:tc>
          <w:tcPr>
            <w:tcW w:w="686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</w:tr>
      <w:tr w:rsidR="008752CC">
        <w:tc>
          <w:tcPr>
            <w:tcW w:w="2376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Plan. broj susreta</w:t>
            </w:r>
          </w:p>
        </w:tc>
        <w:tc>
          <w:tcPr>
            <w:tcW w:w="686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potrebi</w:t>
            </w:r>
          </w:p>
        </w:tc>
      </w:tr>
      <w:tr w:rsidR="008752CC">
        <w:tc>
          <w:tcPr>
            <w:tcW w:w="2376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Voditelj, suradnici</w:t>
            </w:r>
          </w:p>
        </w:tc>
        <w:tc>
          <w:tcPr>
            <w:tcW w:w="6865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razrednici, pedagog, psiholog</w:t>
            </w:r>
          </w:p>
        </w:tc>
      </w:tr>
    </w:tbl>
    <w:p w:rsidR="008752CC" w:rsidRDefault="008752CC">
      <w:pPr>
        <w:rPr>
          <w:rFonts w:ascii="Times New Roman" w:hAnsi="Times New Roman"/>
          <w:b/>
          <w:sz w:val="24"/>
          <w:szCs w:val="24"/>
        </w:rPr>
      </w:pPr>
    </w:p>
    <w:p w:rsidR="008752CC" w:rsidRDefault="008752CC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Reetkatablice15"/>
        <w:tblW w:w="9242" w:type="dxa"/>
        <w:tblLayout w:type="fixed"/>
        <w:tblLook w:val="04A0" w:firstRow="1" w:lastRow="0" w:firstColumn="1" w:lastColumn="0" w:noHBand="0" w:noVBand="1"/>
      </w:tblPr>
      <w:tblGrid>
        <w:gridCol w:w="3510"/>
        <w:gridCol w:w="5732"/>
      </w:tblGrid>
      <w:tr w:rsidR="008752CC">
        <w:tc>
          <w:tcPr>
            <w:tcW w:w="9241" w:type="dxa"/>
            <w:gridSpan w:val="2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RAD S RODITELJIMA</w:t>
            </w:r>
          </w:p>
        </w:tc>
      </w:tr>
      <w:tr w:rsidR="008752CC">
        <w:tc>
          <w:tcPr>
            <w:tcW w:w="351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Oblik rada  aktivnosti </w:t>
            </w:r>
          </w:p>
        </w:tc>
        <w:tc>
          <w:tcPr>
            <w:tcW w:w="5731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Individualno savjetovanje</w:t>
            </w:r>
          </w:p>
        </w:tc>
      </w:tr>
      <w:tr w:rsidR="008752CC">
        <w:tc>
          <w:tcPr>
            <w:tcW w:w="351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Razina intervencije </w:t>
            </w:r>
          </w:p>
        </w:tc>
        <w:tc>
          <w:tcPr>
            <w:tcW w:w="5731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indicirana </w:t>
            </w:r>
          </w:p>
        </w:tc>
      </w:tr>
      <w:tr w:rsidR="008752CC">
        <w:tc>
          <w:tcPr>
            <w:tcW w:w="351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Sudionici</w:t>
            </w:r>
          </w:p>
        </w:tc>
        <w:tc>
          <w:tcPr>
            <w:tcW w:w="5731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roditelji </w:t>
            </w:r>
          </w:p>
        </w:tc>
      </w:tr>
      <w:tr w:rsidR="008752CC">
        <w:tc>
          <w:tcPr>
            <w:tcW w:w="351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Tema/Naziv radionice/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predavanja</w:t>
            </w:r>
          </w:p>
        </w:tc>
        <w:tc>
          <w:tcPr>
            <w:tcW w:w="5731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potrebi</w:t>
            </w:r>
          </w:p>
        </w:tc>
      </w:tr>
      <w:tr w:rsidR="008752CC">
        <w:tc>
          <w:tcPr>
            <w:tcW w:w="351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Planirani broj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susreta</w:t>
            </w:r>
          </w:p>
        </w:tc>
        <w:tc>
          <w:tcPr>
            <w:tcW w:w="5731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 potrebi </w:t>
            </w:r>
          </w:p>
        </w:tc>
      </w:tr>
      <w:tr w:rsidR="008752CC">
        <w:tc>
          <w:tcPr>
            <w:tcW w:w="351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Voditelj/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suradnici</w:t>
            </w:r>
          </w:p>
        </w:tc>
        <w:tc>
          <w:tcPr>
            <w:tcW w:w="5731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psiholog, pedagog, učitelji</w:t>
            </w:r>
          </w:p>
        </w:tc>
      </w:tr>
      <w:tr w:rsidR="008752CC">
        <w:tc>
          <w:tcPr>
            <w:tcW w:w="3510" w:type="dxa"/>
            <w:shd w:val="clear" w:color="auto" w:fill="AEFE82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1" w:type="dxa"/>
            <w:shd w:val="clear" w:color="auto" w:fill="AEFE82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52CC">
        <w:tc>
          <w:tcPr>
            <w:tcW w:w="351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Oblik rada  aktivnosti </w:t>
            </w:r>
          </w:p>
        </w:tc>
        <w:tc>
          <w:tcPr>
            <w:tcW w:w="5731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Grupno savjetovanje</w:t>
            </w:r>
          </w:p>
        </w:tc>
      </w:tr>
      <w:tr w:rsidR="008752CC">
        <w:tc>
          <w:tcPr>
            <w:tcW w:w="351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Razina intervencije </w:t>
            </w:r>
          </w:p>
        </w:tc>
        <w:tc>
          <w:tcPr>
            <w:tcW w:w="5731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indicirana </w:t>
            </w:r>
          </w:p>
        </w:tc>
      </w:tr>
      <w:tr w:rsidR="008752CC">
        <w:tc>
          <w:tcPr>
            <w:tcW w:w="351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Sudionici</w:t>
            </w:r>
          </w:p>
        </w:tc>
        <w:tc>
          <w:tcPr>
            <w:tcW w:w="5731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roditelji </w:t>
            </w:r>
          </w:p>
        </w:tc>
      </w:tr>
      <w:tr w:rsidR="008752CC">
        <w:tc>
          <w:tcPr>
            <w:tcW w:w="351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Tema/Naziv radionice/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predavanja</w:t>
            </w:r>
          </w:p>
        </w:tc>
        <w:tc>
          <w:tcPr>
            <w:tcW w:w="5731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potrebi</w:t>
            </w:r>
          </w:p>
        </w:tc>
      </w:tr>
      <w:tr w:rsidR="008752CC">
        <w:tc>
          <w:tcPr>
            <w:tcW w:w="351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Planirani broj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susreta</w:t>
            </w:r>
          </w:p>
        </w:tc>
        <w:tc>
          <w:tcPr>
            <w:tcW w:w="5731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 potrebi </w:t>
            </w:r>
          </w:p>
        </w:tc>
      </w:tr>
      <w:tr w:rsidR="008752CC">
        <w:tc>
          <w:tcPr>
            <w:tcW w:w="351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Voditelj/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suradnici</w:t>
            </w:r>
          </w:p>
        </w:tc>
        <w:tc>
          <w:tcPr>
            <w:tcW w:w="5731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psiholog, pedagog,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učitelji</w:t>
            </w:r>
          </w:p>
        </w:tc>
      </w:tr>
      <w:tr w:rsidR="008752CC">
        <w:tc>
          <w:tcPr>
            <w:tcW w:w="3510" w:type="dxa"/>
            <w:shd w:val="clear" w:color="auto" w:fill="AEFE82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1" w:type="dxa"/>
            <w:shd w:val="clear" w:color="auto" w:fill="AEFE82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52CC">
        <w:tc>
          <w:tcPr>
            <w:tcW w:w="351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Oblik rada  aktivnosti </w:t>
            </w:r>
          </w:p>
        </w:tc>
        <w:tc>
          <w:tcPr>
            <w:tcW w:w="5731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Roditeljski sastanci</w:t>
            </w:r>
          </w:p>
        </w:tc>
      </w:tr>
      <w:tr w:rsidR="008752CC">
        <w:tc>
          <w:tcPr>
            <w:tcW w:w="351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Razina intervencije </w:t>
            </w:r>
          </w:p>
        </w:tc>
        <w:tc>
          <w:tcPr>
            <w:tcW w:w="5731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selektivna </w:t>
            </w:r>
          </w:p>
        </w:tc>
      </w:tr>
      <w:tr w:rsidR="008752CC">
        <w:tc>
          <w:tcPr>
            <w:tcW w:w="351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Sudionici</w:t>
            </w:r>
          </w:p>
        </w:tc>
        <w:tc>
          <w:tcPr>
            <w:tcW w:w="5731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roditelji </w:t>
            </w:r>
          </w:p>
        </w:tc>
      </w:tr>
      <w:tr w:rsidR="008752CC">
        <w:tc>
          <w:tcPr>
            <w:tcW w:w="9241" w:type="dxa"/>
            <w:gridSpan w:val="2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Razrednici će (sukladno epidemiološkoj situaciji) u ovoj školskoj godini održati roditeljske sastanke na kojima će obraditi određenu pedagoško-psihološku temu.  Teme će se definirati do kraja prvog polugodišta. </w:t>
            </w:r>
          </w:p>
        </w:tc>
      </w:tr>
      <w:tr w:rsidR="008752CC">
        <w:tc>
          <w:tcPr>
            <w:tcW w:w="351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Planirani broj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susreta</w:t>
            </w:r>
          </w:p>
        </w:tc>
        <w:tc>
          <w:tcPr>
            <w:tcW w:w="5731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 potrebi </w:t>
            </w:r>
          </w:p>
        </w:tc>
      </w:tr>
      <w:tr w:rsidR="008752CC">
        <w:tc>
          <w:tcPr>
            <w:tcW w:w="351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Voditelj/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suradnici</w:t>
            </w:r>
          </w:p>
        </w:tc>
        <w:tc>
          <w:tcPr>
            <w:tcW w:w="5731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psiholog, pedagog, učitelji</w:t>
            </w:r>
          </w:p>
        </w:tc>
      </w:tr>
      <w:tr w:rsidR="008752CC">
        <w:tc>
          <w:tcPr>
            <w:tcW w:w="3510" w:type="dxa"/>
            <w:shd w:val="clear" w:color="auto" w:fill="AEFE82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1" w:type="dxa"/>
            <w:shd w:val="clear" w:color="auto" w:fill="AEFE82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52CC">
        <w:tc>
          <w:tcPr>
            <w:tcW w:w="351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Oblik rada  aktivnosti </w:t>
            </w:r>
          </w:p>
        </w:tc>
        <w:tc>
          <w:tcPr>
            <w:tcW w:w="5731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Vijeće roditelja</w:t>
            </w:r>
          </w:p>
        </w:tc>
      </w:tr>
      <w:tr w:rsidR="008752CC">
        <w:tc>
          <w:tcPr>
            <w:tcW w:w="351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Razina intervencije </w:t>
            </w:r>
          </w:p>
        </w:tc>
        <w:tc>
          <w:tcPr>
            <w:tcW w:w="5731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selektivna </w:t>
            </w:r>
          </w:p>
        </w:tc>
      </w:tr>
      <w:tr w:rsidR="008752CC">
        <w:tc>
          <w:tcPr>
            <w:tcW w:w="351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Sudionici</w:t>
            </w:r>
          </w:p>
        </w:tc>
        <w:tc>
          <w:tcPr>
            <w:tcW w:w="5731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roditelji </w:t>
            </w:r>
          </w:p>
        </w:tc>
      </w:tr>
      <w:tr w:rsidR="008752CC">
        <w:tc>
          <w:tcPr>
            <w:tcW w:w="351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Tema/Naziv radionice/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predavanja</w:t>
            </w:r>
          </w:p>
        </w:tc>
        <w:tc>
          <w:tcPr>
            <w:tcW w:w="5731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potrebi</w:t>
            </w:r>
          </w:p>
        </w:tc>
      </w:tr>
      <w:tr w:rsidR="008752CC">
        <w:tc>
          <w:tcPr>
            <w:tcW w:w="351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Planirani broj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susreta</w:t>
            </w:r>
          </w:p>
        </w:tc>
        <w:tc>
          <w:tcPr>
            <w:tcW w:w="5731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 potrebi </w:t>
            </w:r>
          </w:p>
        </w:tc>
      </w:tr>
      <w:tr w:rsidR="008752CC">
        <w:tc>
          <w:tcPr>
            <w:tcW w:w="351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Voditelj/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suradnici</w:t>
            </w:r>
          </w:p>
        </w:tc>
        <w:tc>
          <w:tcPr>
            <w:tcW w:w="5731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ravnateljica</w:t>
            </w:r>
          </w:p>
        </w:tc>
      </w:tr>
    </w:tbl>
    <w:p w:rsidR="008752CC" w:rsidRDefault="008752CC">
      <w:pPr>
        <w:rPr>
          <w:rFonts w:ascii="Times New Roman" w:hAnsi="Times New Roman"/>
          <w:b/>
          <w:sz w:val="24"/>
          <w:szCs w:val="24"/>
        </w:rPr>
      </w:pPr>
    </w:p>
    <w:p w:rsidR="008752CC" w:rsidRDefault="008752CC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Reetkatablice16"/>
        <w:tblW w:w="9242" w:type="dxa"/>
        <w:tblLayout w:type="fixed"/>
        <w:tblLook w:val="04A0" w:firstRow="1" w:lastRow="0" w:firstColumn="1" w:lastColumn="0" w:noHBand="0" w:noVBand="1"/>
      </w:tblPr>
      <w:tblGrid>
        <w:gridCol w:w="3510"/>
        <w:gridCol w:w="5732"/>
      </w:tblGrid>
      <w:tr w:rsidR="008752CC">
        <w:tc>
          <w:tcPr>
            <w:tcW w:w="9241" w:type="dxa"/>
            <w:gridSpan w:val="2"/>
            <w:shd w:val="clear" w:color="auto" w:fill="AEFE82"/>
          </w:tcPr>
          <w:p w:rsidR="008752CC" w:rsidRDefault="006052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RAD S UČITELJIMA</w:t>
            </w:r>
          </w:p>
        </w:tc>
      </w:tr>
      <w:tr w:rsidR="008752CC">
        <w:tc>
          <w:tcPr>
            <w:tcW w:w="351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Oblik rada  aktivnosti </w:t>
            </w:r>
          </w:p>
        </w:tc>
        <w:tc>
          <w:tcPr>
            <w:tcW w:w="5731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Individualno savjetovanje o postupanju prema učenicima </w:t>
            </w:r>
          </w:p>
        </w:tc>
      </w:tr>
      <w:tr w:rsidR="008752CC">
        <w:tc>
          <w:tcPr>
            <w:tcW w:w="351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Razina intervencije </w:t>
            </w:r>
          </w:p>
        </w:tc>
        <w:tc>
          <w:tcPr>
            <w:tcW w:w="5731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indicirana </w:t>
            </w:r>
          </w:p>
        </w:tc>
      </w:tr>
      <w:tr w:rsidR="008752CC">
        <w:tc>
          <w:tcPr>
            <w:tcW w:w="351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Sudionici</w:t>
            </w:r>
          </w:p>
        </w:tc>
        <w:tc>
          <w:tcPr>
            <w:tcW w:w="5731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učitelji </w:t>
            </w:r>
          </w:p>
        </w:tc>
      </w:tr>
      <w:tr w:rsidR="008752CC">
        <w:tc>
          <w:tcPr>
            <w:tcW w:w="351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Tema/Naziv radionice/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predavanja</w:t>
            </w:r>
          </w:p>
        </w:tc>
        <w:tc>
          <w:tcPr>
            <w:tcW w:w="5731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potrebi</w:t>
            </w:r>
          </w:p>
        </w:tc>
      </w:tr>
      <w:tr w:rsidR="008752CC">
        <w:tc>
          <w:tcPr>
            <w:tcW w:w="351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Planirani broj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susreta</w:t>
            </w:r>
          </w:p>
        </w:tc>
        <w:tc>
          <w:tcPr>
            <w:tcW w:w="5731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 potrebi </w:t>
            </w:r>
          </w:p>
        </w:tc>
      </w:tr>
      <w:tr w:rsidR="008752CC">
        <w:tc>
          <w:tcPr>
            <w:tcW w:w="351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Voditelj/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suradnici</w:t>
            </w:r>
          </w:p>
        </w:tc>
        <w:tc>
          <w:tcPr>
            <w:tcW w:w="5731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psiholog, pedagog, vanjski suradnici</w:t>
            </w:r>
          </w:p>
        </w:tc>
      </w:tr>
      <w:tr w:rsidR="008752CC">
        <w:tc>
          <w:tcPr>
            <w:tcW w:w="3510" w:type="dxa"/>
            <w:shd w:val="clear" w:color="auto" w:fill="AEFE82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1" w:type="dxa"/>
            <w:shd w:val="clear" w:color="auto" w:fill="AEFE82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52CC">
        <w:tc>
          <w:tcPr>
            <w:tcW w:w="351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Oblik rada  aktivnosti </w:t>
            </w:r>
          </w:p>
        </w:tc>
        <w:tc>
          <w:tcPr>
            <w:tcW w:w="5731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Grupno savjetovanje s ciljem prevencije problema u ponašanju</w:t>
            </w:r>
          </w:p>
        </w:tc>
      </w:tr>
      <w:tr w:rsidR="008752CC">
        <w:tc>
          <w:tcPr>
            <w:tcW w:w="351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Razina intervencije </w:t>
            </w:r>
          </w:p>
        </w:tc>
        <w:tc>
          <w:tcPr>
            <w:tcW w:w="5731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indicirana </w:t>
            </w:r>
          </w:p>
        </w:tc>
      </w:tr>
      <w:tr w:rsidR="008752CC">
        <w:tc>
          <w:tcPr>
            <w:tcW w:w="351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Sudionici</w:t>
            </w:r>
          </w:p>
        </w:tc>
        <w:tc>
          <w:tcPr>
            <w:tcW w:w="5731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učitelji </w:t>
            </w:r>
          </w:p>
        </w:tc>
      </w:tr>
      <w:tr w:rsidR="008752CC">
        <w:tc>
          <w:tcPr>
            <w:tcW w:w="351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Tema/Naziv radionice/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predavanja</w:t>
            </w:r>
          </w:p>
        </w:tc>
        <w:tc>
          <w:tcPr>
            <w:tcW w:w="5731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potrebi</w:t>
            </w:r>
          </w:p>
        </w:tc>
      </w:tr>
      <w:tr w:rsidR="008752CC">
        <w:tc>
          <w:tcPr>
            <w:tcW w:w="351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Planirani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broj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susreta</w:t>
            </w:r>
          </w:p>
        </w:tc>
        <w:tc>
          <w:tcPr>
            <w:tcW w:w="5731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 potrebi </w:t>
            </w:r>
          </w:p>
        </w:tc>
      </w:tr>
      <w:tr w:rsidR="008752CC">
        <w:tc>
          <w:tcPr>
            <w:tcW w:w="351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Voditelj/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suradnici</w:t>
            </w:r>
          </w:p>
        </w:tc>
        <w:tc>
          <w:tcPr>
            <w:tcW w:w="5731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psiholog, pedagog, vanjski suradnici</w:t>
            </w:r>
          </w:p>
        </w:tc>
      </w:tr>
      <w:tr w:rsidR="008752CC">
        <w:tc>
          <w:tcPr>
            <w:tcW w:w="3510" w:type="dxa"/>
            <w:shd w:val="clear" w:color="auto" w:fill="AEFE82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1" w:type="dxa"/>
            <w:shd w:val="clear" w:color="auto" w:fill="AEFE82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52CC">
        <w:tc>
          <w:tcPr>
            <w:tcW w:w="351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Oblik rada  aktivnosti </w:t>
            </w:r>
          </w:p>
        </w:tc>
        <w:tc>
          <w:tcPr>
            <w:tcW w:w="5731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Razredna vijeća</w:t>
            </w:r>
          </w:p>
        </w:tc>
      </w:tr>
      <w:tr w:rsidR="008752CC">
        <w:tc>
          <w:tcPr>
            <w:tcW w:w="351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Razina intervencije </w:t>
            </w:r>
          </w:p>
        </w:tc>
        <w:tc>
          <w:tcPr>
            <w:tcW w:w="5731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selektivna </w:t>
            </w:r>
          </w:p>
        </w:tc>
      </w:tr>
      <w:tr w:rsidR="008752CC">
        <w:tc>
          <w:tcPr>
            <w:tcW w:w="351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Sudionici</w:t>
            </w:r>
          </w:p>
        </w:tc>
        <w:tc>
          <w:tcPr>
            <w:tcW w:w="5731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učitelji </w:t>
            </w:r>
          </w:p>
        </w:tc>
      </w:tr>
      <w:tr w:rsidR="008752CC">
        <w:tc>
          <w:tcPr>
            <w:tcW w:w="351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Tema/Naziv radionice/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predavanja</w:t>
            </w:r>
          </w:p>
        </w:tc>
        <w:tc>
          <w:tcPr>
            <w:tcW w:w="5731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potrebi</w:t>
            </w:r>
          </w:p>
        </w:tc>
      </w:tr>
      <w:tr w:rsidR="008752CC">
        <w:tc>
          <w:tcPr>
            <w:tcW w:w="351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Planirani broj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susreta</w:t>
            </w:r>
          </w:p>
        </w:tc>
        <w:tc>
          <w:tcPr>
            <w:tcW w:w="5731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 potrebi </w:t>
            </w:r>
          </w:p>
        </w:tc>
      </w:tr>
      <w:tr w:rsidR="008752CC">
        <w:tc>
          <w:tcPr>
            <w:tcW w:w="351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Voditelj/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suradnici</w:t>
            </w:r>
          </w:p>
        </w:tc>
        <w:tc>
          <w:tcPr>
            <w:tcW w:w="5731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psiholog, pedagog, vanjski suradnici</w:t>
            </w:r>
          </w:p>
        </w:tc>
      </w:tr>
      <w:tr w:rsidR="008752CC">
        <w:tc>
          <w:tcPr>
            <w:tcW w:w="3510" w:type="dxa"/>
            <w:shd w:val="clear" w:color="auto" w:fill="AEFE82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1" w:type="dxa"/>
            <w:shd w:val="clear" w:color="auto" w:fill="AEFE82"/>
          </w:tcPr>
          <w:p w:rsidR="008752CC" w:rsidRDefault="008752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52CC">
        <w:tc>
          <w:tcPr>
            <w:tcW w:w="351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Oblik rada  aktivnosti </w:t>
            </w:r>
          </w:p>
        </w:tc>
        <w:tc>
          <w:tcPr>
            <w:tcW w:w="5731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Učiteljsko vijeće</w:t>
            </w:r>
          </w:p>
        </w:tc>
      </w:tr>
      <w:tr w:rsidR="008752CC">
        <w:tc>
          <w:tcPr>
            <w:tcW w:w="351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Razina intervencije </w:t>
            </w:r>
          </w:p>
        </w:tc>
        <w:tc>
          <w:tcPr>
            <w:tcW w:w="5731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selektivna </w:t>
            </w:r>
          </w:p>
        </w:tc>
      </w:tr>
      <w:tr w:rsidR="008752CC">
        <w:tc>
          <w:tcPr>
            <w:tcW w:w="351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Sudionici</w:t>
            </w:r>
          </w:p>
        </w:tc>
        <w:tc>
          <w:tcPr>
            <w:tcW w:w="5731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učitelji </w:t>
            </w:r>
          </w:p>
        </w:tc>
      </w:tr>
      <w:tr w:rsidR="008752CC">
        <w:tc>
          <w:tcPr>
            <w:tcW w:w="351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Tema/Naziv radionice/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predavanja</w:t>
            </w:r>
          </w:p>
        </w:tc>
        <w:tc>
          <w:tcPr>
            <w:tcW w:w="5731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potrebi</w:t>
            </w:r>
          </w:p>
        </w:tc>
      </w:tr>
      <w:tr w:rsidR="008752CC">
        <w:tc>
          <w:tcPr>
            <w:tcW w:w="351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Planirani broj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susreta</w:t>
            </w:r>
          </w:p>
        </w:tc>
        <w:tc>
          <w:tcPr>
            <w:tcW w:w="5731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 potrebi </w:t>
            </w:r>
          </w:p>
        </w:tc>
      </w:tr>
      <w:tr w:rsidR="008752CC">
        <w:tc>
          <w:tcPr>
            <w:tcW w:w="3510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Voditelj/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suradnici</w:t>
            </w:r>
          </w:p>
        </w:tc>
        <w:tc>
          <w:tcPr>
            <w:tcW w:w="5731" w:type="dxa"/>
          </w:tcPr>
          <w:p w:rsidR="008752CC" w:rsidRDefault="00605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psiholog, pedagog, vanjski suradnici</w:t>
            </w:r>
          </w:p>
        </w:tc>
      </w:tr>
    </w:tbl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52CC" w:rsidRDefault="008752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52CC" w:rsidRDefault="006052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 A L O R I Z A C I J A</w:t>
      </w:r>
    </w:p>
    <w:p w:rsidR="008752CC" w:rsidRDefault="008752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752CC" w:rsidRDefault="006052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Valorizacija godišnjeg plana i programa škole za školsku 2024./2025. godinu vršit će se tijekom godine - početkom školske godine  i na kraju obrazovnih razdoblja. </w:t>
      </w:r>
      <w:r>
        <w:rPr>
          <w:rFonts w:ascii="Times New Roman" w:eastAsia="Calibri" w:hAnsi="Times New Roman" w:cs="Times New Roman"/>
          <w:sz w:val="24"/>
          <w:szCs w:val="24"/>
        </w:rPr>
        <w:t>Uvidom u pedagošku dokumentaciju kao i nazočnošću na nastavnim satovima vršit će se kontrola realizacije. Za kontrolu realizacije Godišnjeg plana i programa rada škole u ovoj školskoj godini  zadužuje se ravnateljica škole, stručni tim, savjetnici i imenov</w:t>
      </w:r>
      <w:r>
        <w:rPr>
          <w:rFonts w:ascii="Times New Roman" w:eastAsia="Calibri" w:hAnsi="Times New Roman" w:cs="Times New Roman"/>
          <w:sz w:val="24"/>
          <w:szCs w:val="24"/>
        </w:rPr>
        <w:t>ana Povjerenstva.</w:t>
      </w:r>
    </w:p>
    <w:p w:rsidR="008752CC" w:rsidRDefault="0060520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Sastavnim dijelovima Godišnjeg plana i programa rada smatraju se:</w:t>
      </w:r>
    </w:p>
    <w:p w:rsidR="008752CC" w:rsidRDefault="006052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Godišnji planovi i programi rada učitelja </w:t>
      </w:r>
    </w:p>
    <w:p w:rsidR="008752CC" w:rsidRDefault="006052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 Mjesečni planovi i programi rada učitelja </w:t>
      </w:r>
    </w:p>
    <w:p w:rsidR="008752CC" w:rsidRDefault="006052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Planovi i programi rada razrednika </w:t>
      </w:r>
    </w:p>
    <w:p w:rsidR="008752CC" w:rsidRDefault="006052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Individualizirani odgojno-obrazovni programi za učenike s teškoćama </w:t>
      </w:r>
    </w:p>
    <w:p w:rsidR="008752CC" w:rsidRDefault="006052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Odluke  o tjednim zaduženjima odgojno-obrazovnih radnika </w:t>
      </w:r>
    </w:p>
    <w:p w:rsidR="008752CC" w:rsidRDefault="006052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 Raspored sati</w:t>
      </w:r>
    </w:p>
    <w:p w:rsidR="008752CC" w:rsidRDefault="006052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 Dijelovi Kurikula Škole za školsku godinu 2024./2025. koji sadrže podatke važne za Godišnji plan i prog</w:t>
      </w:r>
      <w:r>
        <w:rPr>
          <w:rFonts w:ascii="Times New Roman" w:eastAsia="Calibri" w:hAnsi="Times New Roman" w:cs="Times New Roman"/>
          <w:sz w:val="24"/>
          <w:szCs w:val="24"/>
        </w:rPr>
        <w:t>ram rada škole, a koji nisu naznačeni u tekstu Godišnjeg plana i programa.</w:t>
      </w:r>
    </w:p>
    <w:p w:rsidR="008752CC" w:rsidRDefault="008752C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752CC" w:rsidRDefault="0060520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temelju članka 28. stavak 8., članka 118. stavak 2</w:t>
      </w:r>
      <w:r w:rsidRPr="003F495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F495E">
        <w:rPr>
          <w:rFonts w:ascii="Times New Roman" w:eastAsia="Times New Roman" w:hAnsi="Times New Roman" w:cs="Times New Roman"/>
          <w:sz w:val="24"/>
          <w:szCs w:val="24"/>
        </w:rPr>
        <w:t>alineja 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Zakona o odgoju i obrazovanju u osnovnoj i srednjoj školi (NN br. 87/08., 86/09., 92/10., 105/10., 90/11., 5/12., </w:t>
      </w:r>
      <w:r>
        <w:rPr>
          <w:rFonts w:ascii="Times New Roman" w:eastAsia="Times New Roman" w:hAnsi="Times New Roman" w:cs="Times New Roman"/>
          <w:sz w:val="24"/>
          <w:szCs w:val="24"/>
        </w:rPr>
        <w:t>16/12., 86/12., 94/13., 152/14., 7/17. i 68/18., 98/19.,64/20.</w:t>
      </w:r>
      <w:r w:rsidR="003F495E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151/22.</w:t>
      </w:r>
      <w:r w:rsidR="003F495E">
        <w:rPr>
          <w:rFonts w:ascii="Times New Roman" w:eastAsia="Times New Roman" w:hAnsi="Times New Roman" w:cs="Times New Roman"/>
          <w:sz w:val="24"/>
          <w:szCs w:val="24"/>
        </w:rPr>
        <w:t>,155/23.,156/23.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i članaka 12. Statuta Osnovne škole Meterize, Šibenik, na sjednici održanoj 3. listopada </w:t>
      </w:r>
      <w:r w:rsidRPr="003F495E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3F495E" w:rsidRPr="003F495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3F49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F495E">
        <w:rPr>
          <w:rFonts w:ascii="Times New Roman" w:eastAsia="Times New Roman" w:hAnsi="Times New Roman" w:cs="Times New Roman"/>
          <w:sz w:val="24"/>
          <w:szCs w:val="24"/>
        </w:rPr>
        <w:t xml:space="preserve"> godine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Školski odbor na prijedlog ravnateljice i uz pozitivno mišljenje Vijeća roditelj</w:t>
      </w:r>
      <w:r>
        <w:rPr>
          <w:rFonts w:ascii="Times New Roman" w:eastAsia="Times New Roman" w:hAnsi="Times New Roman" w:cs="Times New Roman"/>
          <w:sz w:val="24"/>
          <w:szCs w:val="24"/>
        </w:rPr>
        <w:t>a donosi Godišnji plan i program rada škole za školsku godinu 2024./ 2025.</w:t>
      </w:r>
    </w:p>
    <w:p w:rsidR="008752CC" w:rsidRDefault="008752C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4" w:name="_GoBack"/>
      <w:bookmarkEnd w:id="24"/>
    </w:p>
    <w:p w:rsidR="008752CC" w:rsidRDefault="008752C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52CC" w:rsidRPr="003F495E" w:rsidRDefault="00605202">
      <w:pPr>
        <w:pStyle w:val="Bezproreda"/>
        <w:rPr>
          <w:rFonts w:ascii="Times New Roman" w:hAnsi="Times New Roman"/>
          <w:sz w:val="24"/>
          <w:szCs w:val="24"/>
        </w:rPr>
      </w:pPr>
      <w:r w:rsidRPr="003F495E">
        <w:rPr>
          <w:rFonts w:ascii="Times New Roman" w:hAnsi="Times New Roman"/>
          <w:sz w:val="24"/>
          <w:szCs w:val="24"/>
        </w:rPr>
        <w:t>KLASA: 602-1</w:t>
      </w:r>
      <w:r w:rsidR="003F495E" w:rsidRPr="003F495E">
        <w:rPr>
          <w:rFonts w:ascii="Times New Roman" w:hAnsi="Times New Roman"/>
          <w:sz w:val="24"/>
          <w:szCs w:val="24"/>
        </w:rPr>
        <w:t>2</w:t>
      </w:r>
      <w:r w:rsidRPr="003F495E">
        <w:rPr>
          <w:rFonts w:ascii="Times New Roman" w:hAnsi="Times New Roman"/>
          <w:sz w:val="24"/>
          <w:szCs w:val="24"/>
        </w:rPr>
        <w:t>/2</w:t>
      </w:r>
      <w:r w:rsidR="003F495E" w:rsidRPr="003F495E">
        <w:rPr>
          <w:rFonts w:ascii="Times New Roman" w:hAnsi="Times New Roman"/>
          <w:sz w:val="24"/>
          <w:szCs w:val="24"/>
        </w:rPr>
        <w:t>4</w:t>
      </w:r>
      <w:r w:rsidRPr="003F495E">
        <w:rPr>
          <w:rFonts w:ascii="Times New Roman" w:hAnsi="Times New Roman"/>
          <w:sz w:val="24"/>
          <w:szCs w:val="24"/>
        </w:rPr>
        <w:t>-01/1</w:t>
      </w:r>
    </w:p>
    <w:p w:rsidR="008752CC" w:rsidRPr="003F495E" w:rsidRDefault="00605202">
      <w:pPr>
        <w:pStyle w:val="Bezproreda"/>
        <w:rPr>
          <w:rFonts w:ascii="Times New Roman" w:hAnsi="Times New Roman"/>
          <w:sz w:val="24"/>
          <w:szCs w:val="24"/>
        </w:rPr>
      </w:pPr>
      <w:r w:rsidRPr="003F495E">
        <w:rPr>
          <w:rFonts w:ascii="Times New Roman" w:hAnsi="Times New Roman"/>
          <w:sz w:val="24"/>
          <w:szCs w:val="24"/>
        </w:rPr>
        <w:t>URBROJ: 2182-1-41-01-2</w:t>
      </w:r>
      <w:r w:rsidR="003F495E" w:rsidRPr="003F495E">
        <w:rPr>
          <w:rFonts w:ascii="Times New Roman" w:hAnsi="Times New Roman"/>
          <w:sz w:val="24"/>
          <w:szCs w:val="24"/>
        </w:rPr>
        <w:t>4</w:t>
      </w:r>
      <w:r w:rsidRPr="003F495E">
        <w:rPr>
          <w:rFonts w:ascii="Times New Roman" w:hAnsi="Times New Roman"/>
          <w:sz w:val="24"/>
          <w:szCs w:val="24"/>
        </w:rPr>
        <w:t>-1</w:t>
      </w:r>
    </w:p>
    <w:p w:rsidR="008752CC" w:rsidRDefault="00605202">
      <w:pPr>
        <w:pStyle w:val="Bezproreda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Šibenik, </w:t>
      </w:r>
      <w:r w:rsidR="003F495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listopada 2024.</w:t>
      </w:r>
    </w:p>
    <w:p w:rsidR="008752CC" w:rsidRDefault="008752C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</w:pPr>
    </w:p>
    <w:p w:rsidR="008752CC" w:rsidRDefault="008752C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</w:pPr>
    </w:p>
    <w:p w:rsidR="008752CC" w:rsidRDefault="00605202">
      <w:pPr>
        <w:widowControl w:val="0"/>
        <w:spacing w:after="0" w:line="240" w:lineRule="auto"/>
        <w:ind w:right="6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teljica škole: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Predsjednica Školskog odbora:</w:t>
      </w:r>
    </w:p>
    <w:p w:rsidR="008752CC" w:rsidRDefault="00605202">
      <w:pPr>
        <w:widowControl w:val="0"/>
        <w:spacing w:after="0" w:line="240" w:lineRule="auto"/>
        <w:ind w:right="6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Margit Vrbičić, prof.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Mirjana Lovrić, prof.</w:t>
      </w:r>
    </w:p>
    <w:p w:rsidR="008752CC" w:rsidRDefault="00605202">
      <w:pPr>
        <w:widowControl w:val="0"/>
        <w:spacing w:after="0" w:line="240" w:lineRule="auto"/>
        <w:ind w:right="6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752CC">
      <w:headerReference w:type="default" r:id="rId32"/>
      <w:footerReference w:type="default" r:id="rId33"/>
      <w:footerReference w:type="first" r:id="rId34"/>
      <w:pgSz w:w="11906" w:h="16838"/>
      <w:pgMar w:top="1418" w:right="1418" w:bottom="1418" w:left="1418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202" w:rsidRDefault="00605202">
      <w:pPr>
        <w:spacing w:after="0" w:line="240" w:lineRule="auto"/>
      </w:pPr>
      <w:r>
        <w:separator/>
      </w:r>
    </w:p>
  </w:endnote>
  <w:endnote w:type="continuationSeparator" w:id="0">
    <w:p w:rsidR="00605202" w:rsidRDefault="00605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Univers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7512686"/>
      <w:docPartObj>
        <w:docPartGallery w:val="Page Numbers (Bottom of Page)"/>
        <w:docPartUnique/>
      </w:docPartObj>
    </w:sdtPr>
    <w:sdtEndPr/>
    <w:sdtContent>
      <w:p w:rsidR="008752CC" w:rsidRDefault="00605202">
        <w:pPr>
          <w:pStyle w:val="Podnoj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:rsidR="008752CC" w:rsidRDefault="008752CC">
    <w:pPr>
      <w:pStyle w:val="Podnoje"/>
      <w:jc w:val="right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1392008"/>
      <w:docPartObj>
        <w:docPartGallery w:val="Page Numbers (Bottom of Page)"/>
        <w:docPartUnique/>
      </w:docPartObj>
    </w:sdtPr>
    <w:sdtEndPr/>
    <w:sdtContent>
      <w:p w:rsidR="008752CC" w:rsidRDefault="00605202">
        <w:pPr>
          <w:pStyle w:val="Podnoj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15</w:t>
        </w:r>
        <w:r>
          <w:fldChar w:fldCharType="end"/>
        </w:r>
      </w:p>
    </w:sdtContent>
  </w:sdt>
  <w:p w:rsidR="008752CC" w:rsidRDefault="008752CC">
    <w:pPr>
      <w:pStyle w:val="Podnoje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1201571"/>
      <w:docPartObj>
        <w:docPartGallery w:val="Page Numbers (Bottom of Page)"/>
        <w:docPartUnique/>
      </w:docPartObj>
    </w:sdtPr>
    <w:sdtEndPr/>
    <w:sdtContent>
      <w:p w:rsidR="008752CC" w:rsidRDefault="00605202">
        <w:pPr>
          <w:pStyle w:val="Podnoj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33</w:t>
        </w:r>
        <w:r>
          <w:fldChar w:fldCharType="end"/>
        </w:r>
      </w:p>
    </w:sdtContent>
  </w:sdt>
  <w:p w:rsidR="008752CC" w:rsidRDefault="008752CC">
    <w:pPr>
      <w:pStyle w:val="Podnoje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1757176"/>
      <w:docPartObj>
        <w:docPartGallery w:val="Page Numbers (Bottom of Page)"/>
        <w:docPartUnique/>
      </w:docPartObj>
    </w:sdtPr>
    <w:sdtEndPr/>
    <w:sdtContent>
      <w:p w:rsidR="008752CC" w:rsidRDefault="00605202">
        <w:pPr>
          <w:pStyle w:val="Podnoj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35</w:t>
        </w:r>
        <w:r>
          <w:fldChar w:fldCharType="end"/>
        </w:r>
      </w:p>
    </w:sdtContent>
  </w:sdt>
  <w:p w:rsidR="008752CC" w:rsidRDefault="008752CC">
    <w:pPr>
      <w:pStyle w:val="Podnoje"/>
      <w:jc w:val="right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3671644"/>
      <w:docPartObj>
        <w:docPartGallery w:val="Page Numbers (Bottom of Page)"/>
        <w:docPartUnique/>
      </w:docPartObj>
    </w:sdtPr>
    <w:sdtEndPr/>
    <w:sdtContent>
      <w:p w:rsidR="008752CC" w:rsidRDefault="00605202">
        <w:pPr>
          <w:pStyle w:val="Podnoj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34</w:t>
        </w:r>
        <w:r>
          <w:fldChar w:fldCharType="end"/>
        </w:r>
      </w:p>
    </w:sdtContent>
  </w:sdt>
  <w:p w:rsidR="008752CC" w:rsidRDefault="008752CC">
    <w:pPr>
      <w:pStyle w:val="Podnoje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3881925"/>
      <w:docPartObj>
        <w:docPartGallery w:val="Page Numbers (Bottom of Page)"/>
        <w:docPartUnique/>
      </w:docPartObj>
    </w:sdtPr>
    <w:sdtEndPr/>
    <w:sdtContent>
      <w:p w:rsidR="008752CC" w:rsidRDefault="00605202">
        <w:pPr>
          <w:pStyle w:val="Podnoj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68</w:t>
        </w:r>
        <w:r>
          <w:fldChar w:fldCharType="end"/>
        </w:r>
      </w:p>
    </w:sdtContent>
  </w:sdt>
  <w:p w:rsidR="008752CC" w:rsidRDefault="008752CC">
    <w:pPr>
      <w:pStyle w:val="Podnoje"/>
      <w:jc w:val="right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2244591"/>
      <w:docPartObj>
        <w:docPartGallery w:val="Page Numbers (Bottom of Page)"/>
        <w:docPartUnique/>
      </w:docPartObj>
    </w:sdtPr>
    <w:sdtEndPr/>
    <w:sdtContent>
      <w:p w:rsidR="008752CC" w:rsidRDefault="00605202">
        <w:pPr>
          <w:pStyle w:val="Podnoj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36</w:t>
        </w:r>
        <w:r>
          <w:fldChar w:fldCharType="end"/>
        </w:r>
      </w:p>
    </w:sdtContent>
  </w:sdt>
  <w:p w:rsidR="008752CC" w:rsidRDefault="008752C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1193781"/>
      <w:docPartObj>
        <w:docPartGallery w:val="Page Numbers (Bottom of Page)"/>
        <w:docPartUnique/>
      </w:docPartObj>
    </w:sdtPr>
    <w:sdtEndPr/>
    <w:sdtContent>
      <w:p w:rsidR="008752CC" w:rsidRDefault="00605202">
        <w:pPr>
          <w:pStyle w:val="Podnoj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0</w:t>
        </w:r>
        <w:r>
          <w:fldChar w:fldCharType="end"/>
        </w:r>
      </w:p>
    </w:sdtContent>
  </w:sdt>
  <w:p w:rsidR="008752CC" w:rsidRDefault="008752C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4249091"/>
      <w:docPartObj>
        <w:docPartGallery w:val="Page Numbers (Bottom of Page)"/>
        <w:docPartUnique/>
      </w:docPartObj>
    </w:sdtPr>
    <w:sdtEndPr/>
    <w:sdtContent>
      <w:p w:rsidR="008752CC" w:rsidRDefault="00605202">
        <w:pPr>
          <w:pStyle w:val="Podnoj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 w:rsidR="008752CC" w:rsidRDefault="008752CC">
    <w:pPr>
      <w:pStyle w:val="Podnoje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3353041"/>
      <w:docPartObj>
        <w:docPartGallery w:val="Page Numbers (Bottom of Page)"/>
        <w:docPartUnique/>
      </w:docPartObj>
    </w:sdtPr>
    <w:sdtEndPr/>
    <w:sdtContent>
      <w:p w:rsidR="008752CC" w:rsidRDefault="00605202">
        <w:pPr>
          <w:pStyle w:val="Podnoj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7</w:t>
        </w:r>
        <w:r>
          <w:fldChar w:fldCharType="end"/>
        </w:r>
      </w:p>
    </w:sdtContent>
  </w:sdt>
  <w:p w:rsidR="008752CC" w:rsidRDefault="008752CC">
    <w:pPr>
      <w:pStyle w:val="Podnoj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5957198"/>
      <w:docPartObj>
        <w:docPartGallery w:val="Page Numbers (Bottom of Page)"/>
        <w:docPartUnique/>
      </w:docPartObj>
    </w:sdtPr>
    <w:sdtEndPr/>
    <w:sdtContent>
      <w:p w:rsidR="008752CC" w:rsidRDefault="00605202">
        <w:pPr>
          <w:pStyle w:val="Podnoj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12</w:t>
        </w:r>
        <w:r>
          <w:fldChar w:fldCharType="end"/>
        </w:r>
      </w:p>
    </w:sdtContent>
  </w:sdt>
  <w:p w:rsidR="008752CC" w:rsidRDefault="008752CC">
    <w:pPr>
      <w:pStyle w:val="Podnoje"/>
      <w:jc w:val="righ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3869122"/>
      <w:docPartObj>
        <w:docPartGallery w:val="Page Numbers (Bottom of Page)"/>
        <w:docPartUnique/>
      </w:docPartObj>
    </w:sdtPr>
    <w:sdtEndPr/>
    <w:sdtContent>
      <w:p w:rsidR="008752CC" w:rsidRDefault="00605202">
        <w:pPr>
          <w:pStyle w:val="Podnoj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9</w:t>
        </w:r>
        <w:r>
          <w:fldChar w:fldCharType="end"/>
        </w:r>
      </w:p>
    </w:sdtContent>
  </w:sdt>
  <w:p w:rsidR="008752CC" w:rsidRDefault="008752CC">
    <w:pPr>
      <w:pStyle w:val="Podnoj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6559785"/>
      <w:docPartObj>
        <w:docPartGallery w:val="Page Numbers (Bottom of Page)"/>
        <w:docPartUnique/>
      </w:docPartObj>
    </w:sdtPr>
    <w:sdtEndPr/>
    <w:sdtContent>
      <w:p w:rsidR="008752CC" w:rsidRDefault="00605202">
        <w:pPr>
          <w:pStyle w:val="Podnoj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13</w:t>
        </w:r>
        <w:r>
          <w:fldChar w:fldCharType="end"/>
        </w:r>
      </w:p>
    </w:sdtContent>
  </w:sdt>
  <w:p w:rsidR="008752CC" w:rsidRDefault="008752CC">
    <w:pPr>
      <w:pStyle w:val="Podnoje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5964593"/>
      <w:docPartObj>
        <w:docPartGallery w:val="Page Numbers (Bottom of Page)"/>
        <w:docPartUnique/>
      </w:docPartObj>
    </w:sdtPr>
    <w:sdtEndPr/>
    <w:sdtContent>
      <w:p w:rsidR="008752CC" w:rsidRDefault="00605202">
        <w:pPr>
          <w:pStyle w:val="Podnoj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14</w:t>
        </w:r>
        <w:r>
          <w:fldChar w:fldCharType="end"/>
        </w:r>
      </w:p>
    </w:sdtContent>
  </w:sdt>
  <w:p w:rsidR="008752CC" w:rsidRDefault="008752CC">
    <w:pPr>
      <w:pStyle w:val="Podnoje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3924070"/>
      <w:docPartObj>
        <w:docPartGallery w:val="Page Numbers (Bottom of Page)"/>
        <w:docPartUnique/>
      </w:docPartObj>
    </w:sdtPr>
    <w:sdtEndPr/>
    <w:sdtContent>
      <w:p w:rsidR="008752CC" w:rsidRDefault="00605202">
        <w:pPr>
          <w:pStyle w:val="Podnoj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31</w:t>
        </w:r>
        <w:r>
          <w:fldChar w:fldCharType="end"/>
        </w:r>
      </w:p>
    </w:sdtContent>
  </w:sdt>
  <w:p w:rsidR="008752CC" w:rsidRDefault="008752CC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202" w:rsidRDefault="00605202">
      <w:pPr>
        <w:spacing w:after="0" w:line="240" w:lineRule="auto"/>
      </w:pPr>
      <w:r>
        <w:separator/>
      </w:r>
    </w:p>
  </w:footnote>
  <w:footnote w:type="continuationSeparator" w:id="0">
    <w:p w:rsidR="00605202" w:rsidRDefault="00605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2CC" w:rsidRDefault="00605202">
    <w:pPr>
      <w:pStyle w:val="Zaglavlje"/>
    </w:pPr>
    <w:r>
      <w:rPr>
        <w:noProof/>
      </w:rPr>
      <w:drawing>
        <wp:anchor distT="0" distB="0" distL="0" distR="0" simplePos="0" relativeHeight="7" behindDoc="1" locked="0" layoutInCell="0" allowOverlap="1">
          <wp:simplePos x="0" y="0"/>
          <wp:positionH relativeFrom="column">
            <wp:posOffset>4023995</wp:posOffset>
          </wp:positionH>
          <wp:positionV relativeFrom="paragraph">
            <wp:posOffset>-129540</wp:posOffset>
          </wp:positionV>
          <wp:extent cx="1871345" cy="563245"/>
          <wp:effectExtent l="0" t="0" r="0" b="0"/>
          <wp:wrapNone/>
          <wp:docPr id="3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563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2CC" w:rsidRDefault="00605202">
    <w:pPr>
      <w:pStyle w:val="Zaglavlje"/>
    </w:pPr>
    <w:r>
      <w:rPr>
        <w:noProof/>
      </w:rPr>
      <w:drawing>
        <wp:anchor distT="0" distB="0" distL="0" distR="0" simplePos="0" relativeHeight="8" behindDoc="1" locked="0" layoutInCell="0" allowOverlap="1">
          <wp:simplePos x="0" y="0"/>
          <wp:positionH relativeFrom="column">
            <wp:posOffset>4023995</wp:posOffset>
          </wp:positionH>
          <wp:positionV relativeFrom="paragraph">
            <wp:posOffset>-129540</wp:posOffset>
          </wp:positionV>
          <wp:extent cx="1871345" cy="563245"/>
          <wp:effectExtent l="0" t="0" r="0" b="0"/>
          <wp:wrapNone/>
          <wp:docPr id="4" name="Sl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563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2CC" w:rsidRDefault="00605202">
    <w:pPr>
      <w:pStyle w:val="Zaglavlje"/>
    </w:pPr>
    <w:r>
      <w:rPr>
        <w:noProof/>
      </w:rPr>
      <w:drawing>
        <wp:anchor distT="0" distB="0" distL="0" distR="0" simplePos="0" relativeHeight="14" behindDoc="1" locked="0" layoutInCell="0" allowOverlap="1">
          <wp:simplePos x="0" y="0"/>
          <wp:positionH relativeFrom="column">
            <wp:posOffset>4023995</wp:posOffset>
          </wp:positionH>
          <wp:positionV relativeFrom="paragraph">
            <wp:posOffset>-129540</wp:posOffset>
          </wp:positionV>
          <wp:extent cx="1871345" cy="563245"/>
          <wp:effectExtent l="0" t="0" r="0" b="0"/>
          <wp:wrapNone/>
          <wp:docPr id="7" name="Slik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lik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563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2CC" w:rsidRDefault="008752CC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2CC" w:rsidRDefault="008752CC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2CC" w:rsidRDefault="00605202">
    <w:pPr>
      <w:pStyle w:val="Zaglavlje"/>
    </w:pPr>
    <w:r>
      <w:rPr>
        <w:noProof/>
      </w:rPr>
      <w:drawing>
        <wp:anchor distT="0" distB="0" distL="0" distR="0" simplePos="0" relativeHeight="32" behindDoc="1" locked="0" layoutInCell="0" allowOverlap="1">
          <wp:simplePos x="0" y="0"/>
          <wp:positionH relativeFrom="column">
            <wp:posOffset>4023995</wp:posOffset>
          </wp:positionH>
          <wp:positionV relativeFrom="paragraph">
            <wp:posOffset>-129540</wp:posOffset>
          </wp:positionV>
          <wp:extent cx="1871345" cy="563245"/>
          <wp:effectExtent l="0" t="0" r="0" b="0"/>
          <wp:wrapNone/>
          <wp:docPr id="8" name="Slik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lika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563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2CC" w:rsidRDefault="008752CC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2CC" w:rsidRDefault="00605202">
    <w:pPr>
      <w:pStyle w:val="Zaglavlje"/>
    </w:pPr>
    <w:r>
      <w:rPr>
        <w:noProof/>
      </w:rPr>
      <w:drawing>
        <wp:anchor distT="0" distB="0" distL="0" distR="0" simplePos="0" relativeHeight="17" behindDoc="1" locked="0" layoutInCell="0" allowOverlap="1">
          <wp:simplePos x="0" y="0"/>
          <wp:positionH relativeFrom="column">
            <wp:posOffset>4023995</wp:posOffset>
          </wp:positionH>
          <wp:positionV relativeFrom="paragraph">
            <wp:posOffset>-129540</wp:posOffset>
          </wp:positionV>
          <wp:extent cx="1871345" cy="563245"/>
          <wp:effectExtent l="0" t="0" r="0" b="0"/>
          <wp:wrapNone/>
          <wp:docPr id="9" name="Slik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lika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563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2CC" w:rsidRDefault="00605202">
    <w:pPr>
      <w:pStyle w:val="Zaglavlje"/>
    </w:pPr>
    <w:r>
      <w:rPr>
        <w:noProof/>
      </w:rPr>
      <w:drawing>
        <wp:anchor distT="0" distB="0" distL="0" distR="0" simplePos="0" relativeHeight="64" behindDoc="1" locked="0" layoutInCell="0" allowOverlap="1">
          <wp:simplePos x="0" y="0"/>
          <wp:positionH relativeFrom="column">
            <wp:posOffset>4023995</wp:posOffset>
          </wp:positionH>
          <wp:positionV relativeFrom="paragraph">
            <wp:posOffset>-129540</wp:posOffset>
          </wp:positionV>
          <wp:extent cx="1871345" cy="563245"/>
          <wp:effectExtent l="0" t="0" r="0" b="0"/>
          <wp:wrapNone/>
          <wp:docPr id="10" name="Slika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lika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563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4D37"/>
    <w:multiLevelType w:val="multilevel"/>
    <w:tmpl w:val="134475A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336D03"/>
    <w:multiLevelType w:val="multilevel"/>
    <w:tmpl w:val="04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9042207"/>
    <w:multiLevelType w:val="multilevel"/>
    <w:tmpl w:val="041A001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57C5933"/>
    <w:multiLevelType w:val="multilevel"/>
    <w:tmpl w:val="70D2ADE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AF31A42"/>
    <w:multiLevelType w:val="multilevel"/>
    <w:tmpl w:val="2950545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3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5" w15:restartNumberingAfterBreak="0">
    <w:nsid w:val="1C813A21"/>
    <w:multiLevelType w:val="multilevel"/>
    <w:tmpl w:val="781405B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2B70A45"/>
    <w:multiLevelType w:val="multilevel"/>
    <w:tmpl w:val="68EA78C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58216A0"/>
    <w:multiLevelType w:val="multilevel"/>
    <w:tmpl w:val="4BAA425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5E614B0"/>
    <w:multiLevelType w:val="multilevel"/>
    <w:tmpl w:val="C8DE951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7AB022F"/>
    <w:multiLevelType w:val="multilevel"/>
    <w:tmpl w:val="0534EA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0" w15:restartNumberingAfterBreak="0">
    <w:nsid w:val="2C416B9F"/>
    <w:multiLevelType w:val="multilevel"/>
    <w:tmpl w:val="1520B27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C6D7CA1"/>
    <w:multiLevelType w:val="multilevel"/>
    <w:tmpl w:val="F3604474"/>
    <w:lvl w:ilvl="0">
      <w:numFmt w:val="bullet"/>
      <w:lvlText w:val="-"/>
      <w:lvlJc w:val="left"/>
      <w:pPr>
        <w:tabs>
          <w:tab w:val="num" w:pos="0"/>
        </w:tabs>
        <w:ind w:left="573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9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1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3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7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9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33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1996A22"/>
    <w:multiLevelType w:val="multilevel"/>
    <w:tmpl w:val="EF28702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3" w15:restartNumberingAfterBreak="0">
    <w:nsid w:val="39BD5345"/>
    <w:multiLevelType w:val="multilevel"/>
    <w:tmpl w:val="9176DE84"/>
    <w:lvl w:ilvl="0">
      <w:start w:val="5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1" w:hanging="540"/>
      </w:pPr>
    </w:lvl>
    <w:lvl w:ilvl="2">
      <w:start w:val="6"/>
      <w:numFmt w:val="decimal"/>
      <w:lvlText w:val="%1.%2.%3."/>
      <w:lvlJc w:val="left"/>
      <w:pPr>
        <w:tabs>
          <w:tab w:val="num" w:pos="0"/>
        </w:tabs>
        <w:ind w:left="100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8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2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28" w:hanging="1800"/>
      </w:pPr>
    </w:lvl>
  </w:abstractNum>
  <w:abstractNum w:abstractNumId="14" w15:restartNumberingAfterBreak="0">
    <w:nsid w:val="3C012E36"/>
    <w:multiLevelType w:val="multilevel"/>
    <w:tmpl w:val="FBEE750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F1008E3"/>
    <w:multiLevelType w:val="multilevel"/>
    <w:tmpl w:val="32DC7A68"/>
    <w:lvl w:ilvl="0">
      <w:start w:val="10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3F8C1906"/>
    <w:multiLevelType w:val="multilevel"/>
    <w:tmpl w:val="7C3452EA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22376BE"/>
    <w:multiLevelType w:val="multilevel"/>
    <w:tmpl w:val="4B50B3C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4B34B6E"/>
    <w:multiLevelType w:val="multilevel"/>
    <w:tmpl w:val="F1807AC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E674AE"/>
    <w:multiLevelType w:val="multilevel"/>
    <w:tmpl w:val="04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56AC49D0"/>
    <w:multiLevelType w:val="multilevel"/>
    <w:tmpl w:val="F6DC13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57F04E46"/>
    <w:multiLevelType w:val="multilevel"/>
    <w:tmpl w:val="1B0AB2A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19B528D"/>
    <w:multiLevelType w:val="multilevel"/>
    <w:tmpl w:val="3FDC44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23" w15:restartNumberingAfterBreak="0">
    <w:nsid w:val="64820E7B"/>
    <w:multiLevelType w:val="multilevel"/>
    <w:tmpl w:val="657477F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6DFB76A8"/>
    <w:multiLevelType w:val="multilevel"/>
    <w:tmpl w:val="A81A7AA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FFF4F68"/>
    <w:multiLevelType w:val="multilevel"/>
    <w:tmpl w:val="2C2E62F2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0"/>
      <w:numFmt w:val="decimal"/>
      <w:lvlText w:val="%1.%2."/>
      <w:lvlJc w:val="left"/>
      <w:pPr>
        <w:tabs>
          <w:tab w:val="num" w:pos="0"/>
        </w:tabs>
        <w:ind w:left="763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6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9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3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64" w:hanging="1800"/>
      </w:pPr>
    </w:lvl>
  </w:abstractNum>
  <w:abstractNum w:abstractNumId="26" w15:restartNumberingAfterBreak="0">
    <w:nsid w:val="75B62A38"/>
    <w:multiLevelType w:val="multilevel"/>
    <w:tmpl w:val="D4B0E99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97A0A42"/>
    <w:multiLevelType w:val="multilevel"/>
    <w:tmpl w:val="76ECDA6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22"/>
  </w:num>
  <w:num w:numId="3">
    <w:abstractNumId w:val="11"/>
  </w:num>
  <w:num w:numId="4">
    <w:abstractNumId w:val="15"/>
  </w:num>
  <w:num w:numId="5">
    <w:abstractNumId w:val="14"/>
  </w:num>
  <w:num w:numId="6">
    <w:abstractNumId w:val="27"/>
  </w:num>
  <w:num w:numId="7">
    <w:abstractNumId w:val="20"/>
  </w:num>
  <w:num w:numId="8">
    <w:abstractNumId w:val="4"/>
  </w:num>
  <w:num w:numId="9">
    <w:abstractNumId w:val="25"/>
  </w:num>
  <w:num w:numId="10">
    <w:abstractNumId w:val="13"/>
  </w:num>
  <w:num w:numId="11">
    <w:abstractNumId w:val="0"/>
  </w:num>
  <w:num w:numId="12">
    <w:abstractNumId w:val="21"/>
  </w:num>
  <w:num w:numId="13">
    <w:abstractNumId w:val="6"/>
  </w:num>
  <w:num w:numId="14">
    <w:abstractNumId w:val="17"/>
  </w:num>
  <w:num w:numId="15">
    <w:abstractNumId w:val="16"/>
  </w:num>
  <w:num w:numId="16">
    <w:abstractNumId w:val="10"/>
  </w:num>
  <w:num w:numId="17">
    <w:abstractNumId w:val="26"/>
  </w:num>
  <w:num w:numId="18">
    <w:abstractNumId w:val="5"/>
  </w:num>
  <w:num w:numId="19">
    <w:abstractNumId w:val="12"/>
  </w:num>
  <w:num w:numId="20">
    <w:abstractNumId w:val="1"/>
    <w:lvlOverride w:ilvl="0">
      <w:startOverride w:val="1"/>
    </w:lvlOverride>
  </w:num>
  <w:num w:numId="21">
    <w:abstractNumId w:val="19"/>
    <w:lvlOverride w:ilvl="1">
      <w:startOverride w:val="1"/>
    </w:lvlOverride>
  </w:num>
  <w:num w:numId="22">
    <w:abstractNumId w:val="19"/>
  </w:num>
  <w:num w:numId="23">
    <w:abstractNumId w:val="2"/>
    <w:lvlOverride w:ilvl="1">
      <w:startOverride w:val="1"/>
    </w:lvlOverride>
  </w:num>
  <w:num w:numId="24">
    <w:abstractNumId w:val="2"/>
  </w:num>
  <w:num w:numId="25">
    <w:abstractNumId w:val="3"/>
    <w:lvlOverride w:ilvl="0">
      <w:startOverride w:val="1"/>
    </w:lvlOverride>
  </w:num>
  <w:num w:numId="26">
    <w:abstractNumId w:val="3"/>
  </w:num>
  <w:num w:numId="27">
    <w:abstractNumId w:val="7"/>
    <w:lvlOverride w:ilvl="1">
      <w:startOverride w:val="1"/>
    </w:lvlOverride>
  </w:num>
  <w:num w:numId="28">
    <w:abstractNumId w:val="7"/>
  </w:num>
  <w:num w:numId="29">
    <w:abstractNumId w:val="24"/>
    <w:lvlOverride w:ilvl="1">
      <w:startOverride w:val="1"/>
    </w:lvlOverride>
  </w:num>
  <w:num w:numId="30">
    <w:abstractNumId w:val="24"/>
  </w:num>
  <w:num w:numId="31">
    <w:abstractNumId w:val="8"/>
    <w:lvlOverride w:ilvl="1">
      <w:startOverride w:val="1"/>
    </w:lvlOverride>
  </w:num>
  <w:num w:numId="32">
    <w:abstractNumId w:val="8"/>
  </w:num>
  <w:num w:numId="33">
    <w:abstractNumId w:val="23"/>
    <w:lvlOverride w:ilvl="1">
      <w:startOverride w:val="1"/>
    </w:lvlOverride>
  </w:num>
  <w:num w:numId="34">
    <w:abstractNumId w:val="23"/>
  </w:num>
  <w:num w:numId="35">
    <w:abstractNumId w:val="18"/>
    <w:lvlOverride w:ilvl="0">
      <w:startOverride w:val="1"/>
    </w:lvlOverride>
  </w:num>
  <w:num w:numId="36">
    <w:abstractNumId w:val="1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2CC"/>
    <w:rsid w:val="003F495E"/>
    <w:rsid w:val="00605202"/>
    <w:rsid w:val="0087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B66BE"/>
  <w15:docId w15:val="{8D2A30A4-EC74-4005-9F94-0AE77A9C1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uiPriority w:val="1"/>
    <w:qFormat/>
    <w:rsid w:val="00256529"/>
    <w:rPr>
      <w:rFonts w:ascii="Calibri" w:eastAsia="Times New Roman" w:hAnsi="Calibri" w:cs="Times New Roman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D2736A"/>
    <w:rPr>
      <w:rFonts w:ascii="Tahoma" w:hAnsi="Tahoma" w:cs="Tahoma"/>
      <w:sz w:val="16"/>
      <w:szCs w:val="16"/>
    </w:rPr>
  </w:style>
  <w:style w:type="character" w:customStyle="1" w:styleId="NaslovChar">
    <w:name w:val="Naslov Char"/>
    <w:basedOn w:val="Zadanifontodlomka"/>
    <w:link w:val="Naslov"/>
    <w:uiPriority w:val="10"/>
    <w:qFormat/>
    <w:rsid w:val="00D2736A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eastAsia="hr-HR"/>
    </w:rPr>
  </w:style>
  <w:style w:type="character" w:customStyle="1" w:styleId="PodnaslovChar">
    <w:name w:val="Podnaslov Char"/>
    <w:basedOn w:val="Zadanifontodlomka"/>
    <w:link w:val="Podnaslov"/>
    <w:uiPriority w:val="11"/>
    <w:qFormat/>
    <w:rsid w:val="00D273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1B0922"/>
  </w:style>
  <w:style w:type="character" w:customStyle="1" w:styleId="PodnojeChar">
    <w:name w:val="Podnožje Char"/>
    <w:basedOn w:val="Zadanifontodlomka"/>
    <w:link w:val="Podnoje"/>
    <w:uiPriority w:val="99"/>
    <w:qFormat/>
    <w:rsid w:val="001B0922"/>
  </w:style>
  <w:style w:type="character" w:customStyle="1" w:styleId="Internetskapoveznica">
    <w:name w:val="Internetska poveznica"/>
    <w:rPr>
      <w:color w:val="000080"/>
      <w:u w:val="single"/>
      <w:lang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link w:val="BezproredaChar"/>
    <w:uiPriority w:val="1"/>
    <w:qFormat/>
    <w:rsid w:val="00256529"/>
    <w:rPr>
      <w:rFonts w:eastAsia="Times New Roman" w:cs="Times New Roman"/>
    </w:rPr>
  </w:style>
  <w:style w:type="paragraph" w:styleId="Odlomakpopisa">
    <w:name w:val="List Paragraph"/>
    <w:basedOn w:val="Normal"/>
    <w:uiPriority w:val="34"/>
    <w:qFormat/>
    <w:rsid w:val="00AB434B"/>
    <w:pPr>
      <w:ind w:left="720"/>
      <w:contextualSpacing/>
    </w:pPr>
  </w:style>
  <w:style w:type="paragraph" w:customStyle="1" w:styleId="Default">
    <w:name w:val="Default"/>
    <w:qFormat/>
    <w:rsid w:val="00FD44AD"/>
    <w:rPr>
      <w:rFonts w:ascii="Times New Roman" w:hAnsi="Times New Roman" w:cs="Times New Roman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D2736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D2736A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273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Zaglavljeipodnoje">
    <w:name w:val="Zaglavlje i podnožje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1B0922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1B092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adrajokvira">
    <w:name w:val="Sadržaj okvira"/>
    <w:basedOn w:val="Normal"/>
    <w:qFormat/>
  </w:style>
  <w:style w:type="table" w:styleId="Reetkatablice">
    <w:name w:val="Table Grid"/>
    <w:basedOn w:val="Obinatablica"/>
    <w:uiPriority w:val="59"/>
    <w:rsid w:val="00C40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">
    <w:name w:val="Light Grid"/>
    <w:basedOn w:val="Obinatablica"/>
    <w:uiPriority w:val="62"/>
    <w:rsid w:val="00903E5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Reetkatablice1">
    <w:name w:val="Rešetka tablice1"/>
    <w:basedOn w:val="Obinatablica"/>
    <w:uiPriority w:val="59"/>
    <w:rsid w:val="00253327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uiPriority w:val="59"/>
    <w:rsid w:val="00253327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uiPriority w:val="59"/>
    <w:rsid w:val="00253327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uiPriority w:val="59"/>
    <w:rsid w:val="00253327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uiPriority w:val="59"/>
    <w:rsid w:val="00FE630E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uiPriority w:val="59"/>
    <w:rsid w:val="00FE630E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uiPriority w:val="59"/>
    <w:rsid w:val="00FE630E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">
    <w:name w:val="Rešetka tablice8"/>
    <w:basedOn w:val="Obinatablica"/>
    <w:uiPriority w:val="59"/>
    <w:rsid w:val="004626B9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9">
    <w:name w:val="Rešetka tablice9"/>
    <w:basedOn w:val="Obinatablica"/>
    <w:uiPriority w:val="59"/>
    <w:rsid w:val="004626B9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">
    <w:name w:val="Rešetka tablice10"/>
    <w:basedOn w:val="Obinatablica"/>
    <w:uiPriority w:val="59"/>
    <w:rsid w:val="004626B9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uiPriority w:val="59"/>
    <w:rsid w:val="004626B9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">
    <w:name w:val="Rešetka tablice12"/>
    <w:basedOn w:val="Obinatablica"/>
    <w:uiPriority w:val="59"/>
    <w:rsid w:val="004626B9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">
    <w:name w:val="Rešetka tablice13"/>
    <w:basedOn w:val="Obinatablica"/>
    <w:uiPriority w:val="59"/>
    <w:rsid w:val="004626B9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atablicareetke11">
    <w:name w:val="Svijetla tablica rešetke 11"/>
    <w:basedOn w:val="Obinatablica"/>
    <w:uiPriority w:val="99"/>
    <w:rsid w:val="005E1EF3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eetkatablice14">
    <w:name w:val="Rešetka tablice14"/>
    <w:basedOn w:val="Obinatablica"/>
    <w:uiPriority w:val="59"/>
    <w:rsid w:val="00894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5">
    <w:name w:val="Rešetka tablice15"/>
    <w:basedOn w:val="Obinatablica"/>
    <w:uiPriority w:val="59"/>
    <w:rsid w:val="00894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6">
    <w:name w:val="Rešetka tablice16"/>
    <w:basedOn w:val="Obinatablica"/>
    <w:uiPriority w:val="59"/>
    <w:rsid w:val="00894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7">
    <w:name w:val="Rešetka tablice17"/>
    <w:basedOn w:val="Obinatablica"/>
    <w:uiPriority w:val="59"/>
    <w:rsid w:val="00EA101F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8">
    <w:name w:val="Rešetka tablice18"/>
    <w:basedOn w:val="Obinatablica"/>
    <w:uiPriority w:val="59"/>
    <w:rsid w:val="00941885"/>
    <w:rPr>
      <w:sz w:val="16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9">
    <w:name w:val="Rešetka tablice19"/>
    <w:basedOn w:val="Obinatablica"/>
    <w:uiPriority w:val="59"/>
    <w:rsid w:val="00941885"/>
    <w:rPr>
      <w:sz w:val="16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0">
    <w:name w:val="Rešetka tablice20"/>
    <w:basedOn w:val="Obinatablica"/>
    <w:uiPriority w:val="59"/>
    <w:rsid w:val="00941885"/>
    <w:rPr>
      <w:sz w:val="16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1">
    <w:name w:val="Rešetka tablice21"/>
    <w:basedOn w:val="Obinatablica"/>
    <w:uiPriority w:val="59"/>
    <w:rsid w:val="0087088F"/>
    <w:rPr>
      <w:sz w:val="16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2">
    <w:name w:val="Rešetka tablice22"/>
    <w:basedOn w:val="Obinatablica"/>
    <w:uiPriority w:val="59"/>
    <w:rsid w:val="0087088F"/>
    <w:rPr>
      <w:sz w:val="16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3">
    <w:name w:val="Rešetka tablice23"/>
    <w:basedOn w:val="Obinatablica"/>
    <w:uiPriority w:val="59"/>
    <w:rsid w:val="0087088F"/>
    <w:rPr>
      <w:sz w:val="16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4">
    <w:name w:val="Rešetka tablice24"/>
    <w:basedOn w:val="Obinatablica"/>
    <w:uiPriority w:val="59"/>
    <w:rsid w:val="0087088F"/>
    <w:rPr>
      <w:sz w:val="16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5">
    <w:name w:val="Rešetka tablice25"/>
    <w:basedOn w:val="Obinatablica"/>
    <w:uiPriority w:val="59"/>
    <w:rsid w:val="0087088F"/>
    <w:rPr>
      <w:sz w:val="16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6">
    <w:name w:val="Rešetka tablice26"/>
    <w:basedOn w:val="Obinatablica"/>
    <w:uiPriority w:val="59"/>
    <w:rsid w:val="00AE7472"/>
    <w:rPr>
      <w:sz w:val="16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7">
    <w:name w:val="Rešetka tablice27"/>
    <w:basedOn w:val="Obinatablica"/>
    <w:uiPriority w:val="39"/>
    <w:rsid w:val="002A62C4"/>
    <w:rPr>
      <w:sz w:val="16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8">
    <w:name w:val="Rešetka tablice28"/>
    <w:basedOn w:val="Obinatablica"/>
    <w:uiPriority w:val="39"/>
    <w:rsid w:val="002A62C4"/>
    <w:rPr>
      <w:sz w:val="16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9">
    <w:name w:val="Rešetka tablice29"/>
    <w:basedOn w:val="Obinatablica"/>
    <w:uiPriority w:val="39"/>
    <w:rsid w:val="002A62C4"/>
    <w:rPr>
      <w:sz w:val="16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42">
    <w:name w:val="Rešetka tablice142"/>
    <w:basedOn w:val="Obinatablica"/>
    <w:uiPriority w:val="59"/>
    <w:rsid w:val="0005601E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0">
    <w:name w:val="Rešetka tablice30"/>
    <w:basedOn w:val="Obinatablica"/>
    <w:uiPriority w:val="39"/>
    <w:rsid w:val="0005601E"/>
    <w:rPr>
      <w:sz w:val="16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1">
    <w:name w:val="Rešetka tablice31"/>
    <w:basedOn w:val="Obinatablica"/>
    <w:uiPriority w:val="39"/>
    <w:rsid w:val="0005601E"/>
    <w:rPr>
      <w:sz w:val="16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2">
    <w:name w:val="Rešetka tablice32"/>
    <w:basedOn w:val="Obinatablica"/>
    <w:uiPriority w:val="39"/>
    <w:rsid w:val="0005601E"/>
    <w:rPr>
      <w:sz w:val="16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3">
    <w:name w:val="Rešetka tablice33"/>
    <w:basedOn w:val="Obinatablica"/>
    <w:uiPriority w:val="39"/>
    <w:rsid w:val="0005601E"/>
    <w:rPr>
      <w:sz w:val="16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4">
    <w:name w:val="Rešetka tablice34"/>
    <w:basedOn w:val="Obinatablica"/>
    <w:uiPriority w:val="39"/>
    <w:rsid w:val="0005601E"/>
    <w:rPr>
      <w:sz w:val="16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5">
    <w:name w:val="Rešetka tablice35"/>
    <w:basedOn w:val="Obinatablica"/>
    <w:uiPriority w:val="39"/>
    <w:rsid w:val="0005601E"/>
    <w:rPr>
      <w:sz w:val="16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6">
    <w:name w:val="Rešetka tablice36"/>
    <w:basedOn w:val="Obinatablica"/>
    <w:uiPriority w:val="59"/>
    <w:rsid w:val="00DF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49">
    <w:name w:val="Rešetka tablice149"/>
    <w:basedOn w:val="Obinatablica"/>
    <w:uiPriority w:val="59"/>
    <w:rsid w:val="00F33E90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7">
    <w:name w:val="Rešetka tablice37"/>
    <w:basedOn w:val="Obinatablica"/>
    <w:uiPriority w:val="59"/>
    <w:rsid w:val="00684DBA"/>
    <w:rPr>
      <w:sz w:val="16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8">
    <w:name w:val="Rešetka tablice38"/>
    <w:basedOn w:val="Obinatablica"/>
    <w:uiPriority w:val="59"/>
    <w:rsid w:val="00684DBA"/>
    <w:rPr>
      <w:sz w:val="16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9">
    <w:name w:val="Rešetka tablice39"/>
    <w:basedOn w:val="Obinatablica"/>
    <w:uiPriority w:val="59"/>
    <w:rsid w:val="00684DBA"/>
    <w:rPr>
      <w:sz w:val="16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0">
    <w:name w:val="Rešetka tablice40"/>
    <w:basedOn w:val="Obinatablica"/>
    <w:uiPriority w:val="59"/>
    <w:rsid w:val="00684DBA"/>
    <w:rPr>
      <w:sz w:val="16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1">
    <w:name w:val="Rešetka tablice41"/>
    <w:basedOn w:val="Obinatablica"/>
    <w:uiPriority w:val="59"/>
    <w:rsid w:val="00684DBA"/>
    <w:rPr>
      <w:sz w:val="16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2">
    <w:name w:val="Rešetka tablice42"/>
    <w:basedOn w:val="Obinatablica"/>
    <w:uiPriority w:val="59"/>
    <w:rsid w:val="00684DBA"/>
    <w:rPr>
      <w:sz w:val="16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3">
    <w:name w:val="Rešetka tablice43"/>
    <w:basedOn w:val="Obinatablica"/>
    <w:uiPriority w:val="59"/>
    <w:rsid w:val="00684DBA"/>
    <w:rPr>
      <w:sz w:val="16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4">
    <w:name w:val="Rešetka tablice44"/>
    <w:basedOn w:val="Obinatablica"/>
    <w:uiPriority w:val="59"/>
    <w:rsid w:val="00684DBA"/>
    <w:rPr>
      <w:sz w:val="16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5">
    <w:name w:val="Rešetka tablice45"/>
    <w:basedOn w:val="Obinatablica"/>
    <w:uiPriority w:val="59"/>
    <w:rsid w:val="00684DBA"/>
    <w:rPr>
      <w:sz w:val="16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6">
    <w:name w:val="Rešetka tablice46"/>
    <w:basedOn w:val="Obinatablica"/>
    <w:uiPriority w:val="59"/>
    <w:rsid w:val="00027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7">
    <w:name w:val="Rešetka tablice47"/>
    <w:basedOn w:val="Obinatablica"/>
    <w:uiPriority w:val="59"/>
    <w:rsid w:val="00EB6930"/>
    <w:rPr>
      <w:sz w:val="16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8">
    <w:name w:val="Rešetka tablice48"/>
    <w:basedOn w:val="Obinatablica"/>
    <w:uiPriority w:val="59"/>
    <w:rsid w:val="00EB6930"/>
    <w:rPr>
      <w:sz w:val="16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9">
    <w:name w:val="Rešetka tablice49"/>
    <w:basedOn w:val="Obinatablica"/>
    <w:uiPriority w:val="59"/>
    <w:rsid w:val="00077AE5"/>
    <w:rPr>
      <w:sz w:val="16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88">
    <w:name w:val="Rešetka tablice188"/>
    <w:basedOn w:val="Obinatablica"/>
    <w:uiPriority w:val="59"/>
    <w:rsid w:val="00077AE5"/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0">
    <w:name w:val="Rešetka tablice50"/>
    <w:basedOn w:val="Obinatablica"/>
    <w:uiPriority w:val="59"/>
    <w:rsid w:val="00077AE5"/>
    <w:rPr>
      <w:sz w:val="16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1">
    <w:name w:val="Rešetka tablice51"/>
    <w:basedOn w:val="Obinatablica"/>
    <w:uiPriority w:val="59"/>
    <w:rsid w:val="00077AE5"/>
    <w:rPr>
      <w:sz w:val="16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2">
    <w:name w:val="Rešetka tablice52"/>
    <w:basedOn w:val="Obinatablica"/>
    <w:uiPriority w:val="59"/>
    <w:rsid w:val="00077AE5"/>
    <w:rPr>
      <w:sz w:val="16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3">
    <w:name w:val="Rešetka tablice53"/>
    <w:basedOn w:val="Obinatablica"/>
    <w:uiPriority w:val="59"/>
    <w:rsid w:val="00E40473"/>
    <w:rPr>
      <w:sz w:val="16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4">
    <w:name w:val="Rešetka tablice54"/>
    <w:basedOn w:val="Obinatablica"/>
    <w:uiPriority w:val="59"/>
    <w:rsid w:val="00E40473"/>
    <w:rPr>
      <w:sz w:val="16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5">
    <w:name w:val="Rešetka tablice55"/>
    <w:basedOn w:val="Obinatablica"/>
    <w:uiPriority w:val="59"/>
    <w:rsid w:val="00E40473"/>
    <w:rPr>
      <w:sz w:val="16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26" Type="http://schemas.openxmlformats.org/officeDocument/2006/relationships/footer" Target="footer10.xml"/><Relationship Id="rId3" Type="http://schemas.openxmlformats.org/officeDocument/2006/relationships/numbering" Target="numbering.xml"/><Relationship Id="rId21" Type="http://schemas.openxmlformats.org/officeDocument/2006/relationships/footer" Target="footer7.xml"/><Relationship Id="rId34" Type="http://schemas.openxmlformats.org/officeDocument/2006/relationships/footer" Target="footer15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5" Type="http://schemas.openxmlformats.org/officeDocument/2006/relationships/footer" Target="footer9.xml"/><Relationship Id="rId33" Type="http://schemas.openxmlformats.org/officeDocument/2006/relationships/footer" Target="footer14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header" Target="header4.xml"/><Relationship Id="rId29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6.xml"/><Relationship Id="rId32" Type="http://schemas.openxmlformats.org/officeDocument/2006/relationships/header" Target="header9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8.xml"/><Relationship Id="rId28" Type="http://schemas.openxmlformats.org/officeDocument/2006/relationships/footer" Target="footer11.xml"/><Relationship Id="rId36" Type="http://schemas.openxmlformats.org/officeDocument/2006/relationships/theme" Target="theme/theme1.xml"/><Relationship Id="rId10" Type="http://schemas.openxmlformats.org/officeDocument/2006/relationships/hyperlink" Target="mailto:ured@os-meterize-si.skole.hr" TargetMode="External"/><Relationship Id="rId19" Type="http://schemas.openxmlformats.org/officeDocument/2006/relationships/footer" Target="footer6.xml"/><Relationship Id="rId31" Type="http://schemas.openxmlformats.org/officeDocument/2006/relationships/footer" Target="footer1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header" Target="header5.xml"/><Relationship Id="rId27" Type="http://schemas.openxmlformats.org/officeDocument/2006/relationships/header" Target="header7.xml"/><Relationship Id="rId30" Type="http://schemas.openxmlformats.org/officeDocument/2006/relationships/footer" Target="footer12.xml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2024./2025.</PublishDate>
  <Abstract>         Školska godina                                                                    2014./2015.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7BD255-CFEB-4086-B50B-2B017B873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69</Pages>
  <Words>20365</Words>
  <Characters>116086</Characters>
  <Application>Microsoft Office Word</Application>
  <DocSecurity>0</DocSecurity>
  <Lines>967</Lines>
  <Paragraphs>272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GODIŠNJI  PLAN I PROGRAM</vt:lpstr>
    </vt:vector>
  </TitlesOfParts>
  <Company>OSNOVNA ŠKOLA METERIZE, ŠIBENIK</Company>
  <LinksUpToDate>false</LinksUpToDate>
  <CharactersWithSpaces>136179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GODIŠNJI  PLAN I PROGRAM</dc:title>
  <dc:subject/>
  <dc:creator>OSNOVNA</dc:creator>
  <dc:description/>
  <cp:lastModifiedBy>Margit</cp:lastModifiedBy>
  <cp:revision>2</cp:revision>
  <cp:lastPrinted>2020-09-28T07:14:00Z</cp:lastPrinted>
  <dcterms:created xsi:type="dcterms:W3CDTF">2024-10-11T09:03:00Z</dcterms:created>
  <dcterms:modified xsi:type="dcterms:W3CDTF">2024-10-11T09:03:00Z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OSNOVNA ŠKOLA METERIZE, ŠIBENIK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