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</w:t>
      </w:r>
      <w:r w:rsidR="00242B76" w:rsidRPr="00242B76">
        <w:t xml:space="preserve">31. ožujka 2025. godine s početkom u 8:00 i završetkom u 20:00 sati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8B44A0">
        <w:t xml:space="preserve">je </w:t>
      </w:r>
      <w:r w:rsidR="00242B76">
        <w:t>3. e-</w:t>
      </w:r>
      <w:r>
        <w:t xml:space="preserve">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>, Šibenik i donesene slijedeće Odluke/ Zaključci.</w:t>
      </w:r>
    </w:p>
    <w:p w:rsidR="001B2186" w:rsidRDefault="004264A3" w:rsidP="00AE0084">
      <w:r>
        <w:t xml:space="preserve">Nazočno članova: </w:t>
      </w:r>
      <w:r w:rsidR="0045174F">
        <w:rPr>
          <w:b/>
        </w:rPr>
        <w:t>6</w:t>
      </w:r>
      <w:r w:rsidRPr="00911865">
        <w:rPr>
          <w:b/>
        </w:rPr>
        <w:t>/ 7</w:t>
      </w:r>
    </w:p>
    <w:p w:rsidR="001B2186" w:rsidRDefault="001B2186" w:rsidP="00AE0084">
      <w:r>
        <w:t xml:space="preserve">Nadopuna Dnevnog reda: </w:t>
      </w:r>
      <w:r w:rsidR="0045174F" w:rsidRPr="005F7CF2">
        <w:rPr>
          <w:b/>
        </w:rPr>
        <w:t>Nije bilo.</w:t>
      </w:r>
    </w:p>
    <w:p w:rsidR="00242B76" w:rsidRDefault="005F7CF2" w:rsidP="00242B76">
      <w:pPr>
        <w:spacing w:after="0"/>
      </w:pPr>
      <w:r>
        <w:t xml:space="preserve">Dnevni red: </w:t>
      </w:r>
      <w:r w:rsidRPr="005F7CF2">
        <w:rPr>
          <w:b/>
          <w:u w:val="single"/>
        </w:rPr>
        <w:t>Prihvaćen</w:t>
      </w:r>
      <w:r>
        <w:t>.</w:t>
      </w:r>
    </w:p>
    <w:p w:rsidR="005F7CF2" w:rsidRPr="00D1669D" w:rsidRDefault="005F7CF2" w:rsidP="00242B76">
      <w:pPr>
        <w:spacing w:after="0"/>
      </w:pPr>
    </w:p>
    <w:p w:rsidR="00242B76" w:rsidRPr="004610C1" w:rsidRDefault="00242B76" w:rsidP="00242B76">
      <w:pPr>
        <w:spacing w:after="0"/>
        <w:rPr>
          <w:highlight w:val="yellow"/>
        </w:rPr>
      </w:pPr>
      <w:r w:rsidRPr="00D1669D">
        <w:t>Dnevni red:</w:t>
      </w:r>
    </w:p>
    <w:p w:rsidR="00242B76" w:rsidRDefault="00242B76" w:rsidP="00242B76">
      <w:pPr>
        <w:pStyle w:val="Odlomakpopisa"/>
        <w:numPr>
          <w:ilvl w:val="0"/>
          <w:numId w:val="13"/>
        </w:numPr>
        <w:spacing w:after="200" w:line="276" w:lineRule="auto"/>
      </w:pPr>
      <w:r w:rsidRPr="001A4F4D">
        <w:t xml:space="preserve">Rasprava i potvrđivanje zapisnika s </w:t>
      </w:r>
      <w:r>
        <w:t>prethodne (2</w:t>
      </w:r>
      <w:r w:rsidRPr="001A4F4D">
        <w:t>.</w:t>
      </w:r>
      <w:r>
        <w:t>)</w:t>
      </w:r>
      <w:r w:rsidRPr="001A4F4D">
        <w:t xml:space="preserve"> sjednice Školskog odbora,</w:t>
      </w:r>
    </w:p>
    <w:p w:rsidR="0045174F" w:rsidRPr="005F7CF2" w:rsidRDefault="005F7CF2" w:rsidP="0045174F">
      <w:pPr>
        <w:pStyle w:val="Odlomakpopisa"/>
        <w:numPr>
          <w:ilvl w:val="0"/>
          <w:numId w:val="14"/>
        </w:numPr>
        <w:spacing w:after="200" w:line="276" w:lineRule="auto"/>
        <w:rPr>
          <w:b/>
        </w:rPr>
      </w:pPr>
      <w:r w:rsidRPr="005F7CF2">
        <w:rPr>
          <w:b/>
        </w:rPr>
        <w:t xml:space="preserve">Zapisnik s prethodne sjednice je </w:t>
      </w:r>
      <w:r w:rsidRPr="005F7CF2">
        <w:rPr>
          <w:b/>
          <w:u w:val="single"/>
        </w:rPr>
        <w:t>u</w:t>
      </w:r>
      <w:r w:rsidR="0045174F" w:rsidRPr="005F7CF2">
        <w:rPr>
          <w:b/>
          <w:u w:val="single"/>
        </w:rPr>
        <w:t>svojen</w:t>
      </w:r>
      <w:r w:rsidR="0045174F" w:rsidRPr="005F7CF2">
        <w:rPr>
          <w:b/>
        </w:rPr>
        <w:t>.</w:t>
      </w:r>
    </w:p>
    <w:p w:rsidR="00242B76" w:rsidRDefault="00242B76" w:rsidP="00242B76">
      <w:pPr>
        <w:pStyle w:val="Odlomakpopisa"/>
        <w:numPr>
          <w:ilvl w:val="0"/>
          <w:numId w:val="13"/>
        </w:numPr>
        <w:spacing w:after="0" w:line="276" w:lineRule="auto"/>
      </w:pPr>
      <w:r>
        <w:t xml:space="preserve">Predstavljanje </w:t>
      </w:r>
      <w:bookmarkStart w:id="1" w:name="_Hlk220499951"/>
      <w:r>
        <w:t>izvršenja financijskog plana  proračunskog korisnika za 2024. godinu</w:t>
      </w:r>
      <w:bookmarkEnd w:id="1"/>
      <w:r>
        <w:t>,</w:t>
      </w:r>
    </w:p>
    <w:p w:rsidR="0045174F" w:rsidRPr="005F7CF2" w:rsidRDefault="005F7CF2" w:rsidP="0045174F">
      <w:pPr>
        <w:pStyle w:val="Odlomakpopisa"/>
        <w:numPr>
          <w:ilvl w:val="0"/>
          <w:numId w:val="14"/>
        </w:numPr>
        <w:spacing w:after="0" w:line="276" w:lineRule="auto"/>
        <w:rPr>
          <w:b/>
        </w:rPr>
      </w:pPr>
      <w:r w:rsidRPr="005F7CF2">
        <w:rPr>
          <w:b/>
        </w:rPr>
        <w:t>I</w:t>
      </w:r>
      <w:r w:rsidR="0045174F" w:rsidRPr="005F7CF2">
        <w:rPr>
          <w:b/>
        </w:rPr>
        <w:t xml:space="preserve">zvršenja financijskog plana  proračunskog korisnika za 2024. godinu je </w:t>
      </w:r>
      <w:r w:rsidR="0045174F" w:rsidRPr="005F7CF2">
        <w:rPr>
          <w:b/>
          <w:u w:val="single"/>
        </w:rPr>
        <w:t>predstavljeno</w:t>
      </w:r>
      <w:r w:rsidR="0045174F" w:rsidRPr="005F7CF2">
        <w:rPr>
          <w:b/>
        </w:rPr>
        <w:t>.</w:t>
      </w:r>
    </w:p>
    <w:p w:rsidR="005F7CF2" w:rsidRDefault="0045174F" w:rsidP="005F7CF2">
      <w:pPr>
        <w:pStyle w:val="Odlomakpopisa"/>
        <w:numPr>
          <w:ilvl w:val="0"/>
          <w:numId w:val="13"/>
        </w:numPr>
      </w:pPr>
      <w:r>
        <w:t>Razno,</w:t>
      </w:r>
    </w:p>
    <w:p w:rsidR="0045174F" w:rsidRPr="005F7CF2" w:rsidRDefault="0045174F" w:rsidP="005F7CF2">
      <w:pPr>
        <w:pStyle w:val="Odlomakpopisa"/>
        <w:numPr>
          <w:ilvl w:val="0"/>
          <w:numId w:val="14"/>
        </w:numPr>
        <w:rPr>
          <w:b/>
        </w:rPr>
      </w:pPr>
      <w:r w:rsidRPr="005F7CF2">
        <w:rPr>
          <w:b/>
        </w:rPr>
        <w:t>Nema pitanja niti primjedbi.</w:t>
      </w:r>
    </w:p>
    <w:p w:rsidR="0045174F" w:rsidRDefault="0045174F" w:rsidP="0045174F"/>
    <w:p w:rsidR="0045174F" w:rsidRDefault="0045174F" w:rsidP="0045174F">
      <w:pPr>
        <w:ind w:left="5664"/>
      </w:pPr>
      <w:r>
        <w:t>Predsjednica Školskog odbora:</w:t>
      </w:r>
    </w:p>
    <w:p w:rsidR="0045174F" w:rsidRDefault="0045174F" w:rsidP="0045174F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242B76" w:rsidRDefault="00242B76" w:rsidP="00AE0084"/>
    <w:p w:rsidR="00AE0084" w:rsidRDefault="00AE0084" w:rsidP="00E52EE2">
      <w:pPr>
        <w:pStyle w:val="Odlomakpopisa"/>
        <w:numPr>
          <w:ilvl w:val="0"/>
          <w:numId w:val="4"/>
        </w:numPr>
      </w:pPr>
      <w:r>
        <w:t>Izvješće predsjedavatelja sjednice o imenovanim članovima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 xml:space="preserve">Izvješće </w:t>
      </w:r>
      <w:r w:rsidR="007B1B30" w:rsidRPr="007B1B30">
        <w:rPr>
          <w:b/>
        </w:rPr>
        <w:t xml:space="preserve">predsjedavatelja sjednice je </w:t>
      </w:r>
      <w:r w:rsidRPr="008B44A0">
        <w:rPr>
          <w:b/>
          <w:u w:val="single"/>
        </w:rPr>
        <w:t>prihvaćeno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Verifikacija mandata članova Školskog odbora,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Mandati</w:t>
      </w:r>
      <w:r w:rsidR="008B44A0">
        <w:rPr>
          <w:b/>
        </w:rPr>
        <w:t xml:space="preserve"> </w:t>
      </w:r>
      <w:r w:rsidR="007B1B30" w:rsidRPr="007B1B30">
        <w:rPr>
          <w:b/>
        </w:rPr>
        <w:t>članova Školskog odbora su</w:t>
      </w:r>
      <w:r w:rsidRPr="007B1B30">
        <w:rPr>
          <w:b/>
        </w:rPr>
        <w:t xml:space="preserve"> </w:t>
      </w:r>
      <w:r w:rsidRPr="008B44A0">
        <w:rPr>
          <w:b/>
          <w:u w:val="single"/>
        </w:rPr>
        <w:t>verificirani</w:t>
      </w:r>
      <w:r w:rsidR="00A048E9" w:rsidRPr="00A048E9">
        <w:rPr>
          <w:b/>
          <w:u w:val="single"/>
        </w:rPr>
        <w:t>-</w:t>
      </w:r>
      <w:r w:rsidR="00A048E9" w:rsidRPr="00A048E9">
        <w:rPr>
          <w:u w:val="single"/>
        </w:rPr>
        <w:t xml:space="preserve"> </w:t>
      </w:r>
      <w:r w:rsidR="00A048E9" w:rsidRPr="00A048E9">
        <w:rPr>
          <w:b/>
          <w:u w:val="single"/>
        </w:rPr>
        <w:t xml:space="preserve">Antonia </w:t>
      </w:r>
      <w:proofErr w:type="spellStart"/>
      <w:r w:rsidR="00A048E9" w:rsidRPr="00A048E9">
        <w:rPr>
          <w:b/>
          <w:u w:val="single"/>
        </w:rPr>
        <w:t>Maleš</w:t>
      </w:r>
      <w:proofErr w:type="spellEnd"/>
      <w:r w:rsidR="00A048E9" w:rsidRPr="00A048E9">
        <w:rPr>
          <w:b/>
          <w:u w:val="single"/>
        </w:rPr>
        <w:t xml:space="preserve"> </w:t>
      </w:r>
      <w:proofErr w:type="spellStart"/>
      <w:r w:rsidR="00A048E9" w:rsidRPr="00A048E9">
        <w:rPr>
          <w:b/>
          <w:u w:val="single"/>
        </w:rPr>
        <w:t>Vukorepa</w:t>
      </w:r>
      <w:proofErr w:type="spellEnd"/>
      <w:r w:rsidR="00A048E9" w:rsidRPr="00A048E9">
        <w:rPr>
          <w:b/>
          <w:u w:val="single"/>
        </w:rPr>
        <w:t xml:space="preserve">, Ana </w:t>
      </w:r>
      <w:proofErr w:type="spellStart"/>
      <w:r w:rsidR="00A048E9" w:rsidRPr="00A048E9">
        <w:rPr>
          <w:b/>
          <w:u w:val="single"/>
        </w:rPr>
        <w:t>Vranjković</w:t>
      </w:r>
      <w:proofErr w:type="spellEnd"/>
      <w:r w:rsidR="00A048E9" w:rsidRPr="00A048E9">
        <w:rPr>
          <w:b/>
          <w:u w:val="single"/>
        </w:rPr>
        <w:t xml:space="preserve">, Aleksa Jurišić, Slavica Radovčić, Toni Ban, Frane </w:t>
      </w:r>
      <w:proofErr w:type="spellStart"/>
      <w:r w:rsidR="00A048E9" w:rsidRPr="00A048E9">
        <w:rPr>
          <w:b/>
          <w:u w:val="single"/>
        </w:rPr>
        <w:t>Lokas</w:t>
      </w:r>
      <w:proofErr w:type="spellEnd"/>
      <w:r w:rsidR="00A048E9" w:rsidRPr="00A048E9">
        <w:rPr>
          <w:b/>
          <w:u w:val="single"/>
        </w:rPr>
        <w:t xml:space="preserve"> i Ana </w:t>
      </w:r>
      <w:proofErr w:type="spellStart"/>
      <w:r w:rsidR="00A048E9" w:rsidRPr="00A048E9">
        <w:rPr>
          <w:b/>
          <w:u w:val="single"/>
        </w:rPr>
        <w:t>Šimac</w:t>
      </w:r>
      <w:proofErr w:type="spellEnd"/>
      <w:r w:rsidR="00A048E9" w:rsidRPr="00A048E9">
        <w:rPr>
          <w:b/>
        </w:rPr>
        <w:t>.</w:t>
      </w:r>
      <w:r w:rsidR="00A048E9" w:rsidRPr="00A048E9">
        <w:rPr>
          <w:b/>
          <w:u w:val="single"/>
        </w:rPr>
        <w:t xml:space="preserve"> 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Izbor predsjednika i zamjenika predsjednika Školskog odbora,</w:t>
      </w:r>
    </w:p>
    <w:p w:rsidR="00E52EE2" w:rsidRPr="00E52EE2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E52EE2">
        <w:rPr>
          <w:b/>
        </w:rPr>
        <w:t xml:space="preserve">Predsjednik i zamjenik predsjednika Školskog odbora </w:t>
      </w:r>
      <w:r w:rsidR="007B1B30">
        <w:rPr>
          <w:b/>
        </w:rPr>
        <w:t xml:space="preserve">su </w:t>
      </w:r>
      <w:r w:rsidRPr="008B44A0">
        <w:rPr>
          <w:b/>
          <w:u w:val="single"/>
        </w:rPr>
        <w:t>izabrani</w:t>
      </w:r>
      <w:r w:rsidR="001B4299">
        <w:rPr>
          <w:b/>
          <w:u w:val="single"/>
        </w:rPr>
        <w:t xml:space="preserve">- Antonia </w:t>
      </w:r>
      <w:proofErr w:type="spellStart"/>
      <w:r w:rsidR="001B4299">
        <w:rPr>
          <w:b/>
          <w:u w:val="single"/>
        </w:rPr>
        <w:t>Maleš</w:t>
      </w:r>
      <w:proofErr w:type="spellEnd"/>
      <w:r w:rsidR="001B4299">
        <w:rPr>
          <w:b/>
          <w:u w:val="single"/>
        </w:rPr>
        <w:t xml:space="preserve"> </w:t>
      </w:r>
      <w:proofErr w:type="spellStart"/>
      <w:r w:rsidR="001B4299">
        <w:rPr>
          <w:b/>
          <w:u w:val="single"/>
        </w:rPr>
        <w:t>Vukorepa</w:t>
      </w:r>
      <w:proofErr w:type="spellEnd"/>
      <w:r w:rsidR="001B4299">
        <w:rPr>
          <w:b/>
          <w:u w:val="single"/>
        </w:rPr>
        <w:t xml:space="preserve"> i </w:t>
      </w:r>
      <w:r w:rsidR="00513E4C">
        <w:rPr>
          <w:b/>
          <w:u w:val="single"/>
        </w:rPr>
        <w:t xml:space="preserve">Ana </w:t>
      </w:r>
      <w:proofErr w:type="spellStart"/>
      <w:r w:rsidR="00513E4C">
        <w:rPr>
          <w:b/>
          <w:u w:val="single"/>
        </w:rPr>
        <w:t>Vranjković</w:t>
      </w:r>
      <w:proofErr w:type="spellEnd"/>
      <w:r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Predstavljanje Financijskog izvješća za 2024. godinu,</w:t>
      </w:r>
    </w:p>
    <w:p w:rsidR="00E52EE2" w:rsidRPr="007B1B30" w:rsidRDefault="00E52EE2" w:rsidP="007B1B30">
      <w:pPr>
        <w:pStyle w:val="Odlomakpopisa"/>
        <w:numPr>
          <w:ilvl w:val="0"/>
          <w:numId w:val="8"/>
        </w:numPr>
        <w:rPr>
          <w:b/>
        </w:rPr>
      </w:pPr>
      <w:r w:rsidRPr="007B1B30">
        <w:rPr>
          <w:b/>
        </w:rPr>
        <w:t>Financijsko izvješć</w:t>
      </w:r>
      <w:r w:rsidR="007B1B30" w:rsidRPr="007B1B30">
        <w:rPr>
          <w:b/>
        </w:rPr>
        <w:t>e</w:t>
      </w:r>
      <w:r w:rsidRPr="007B1B30">
        <w:rPr>
          <w:b/>
        </w:rPr>
        <w:t xml:space="preserve"> za 2024. godinu </w:t>
      </w:r>
      <w:r w:rsidR="007B1B30" w:rsidRPr="007B1B30">
        <w:rPr>
          <w:b/>
        </w:rPr>
        <w:t xml:space="preserve">je </w:t>
      </w:r>
      <w:r w:rsidRPr="008B44A0">
        <w:rPr>
          <w:b/>
          <w:u w:val="single"/>
        </w:rPr>
        <w:t>predstavljeno</w:t>
      </w:r>
      <w:r w:rsidRPr="007B1B3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 xml:space="preserve">Rasprava i usvajanje Kućnog reda Osnovne škole </w:t>
      </w:r>
      <w:proofErr w:type="spellStart"/>
      <w:r>
        <w:t>Meterize</w:t>
      </w:r>
      <w:proofErr w:type="spellEnd"/>
      <w:r>
        <w:t>, Šibenik,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 xml:space="preserve">Kućni red Osnovne škole </w:t>
      </w:r>
      <w:proofErr w:type="spellStart"/>
      <w:r w:rsidRPr="008B44A0">
        <w:rPr>
          <w:b/>
        </w:rPr>
        <w:t>Meterize</w:t>
      </w:r>
      <w:proofErr w:type="spellEnd"/>
      <w:r w:rsidRPr="008B44A0">
        <w:rPr>
          <w:b/>
        </w:rPr>
        <w:t xml:space="preserve">, Šibenik </w:t>
      </w:r>
      <w:r w:rsidR="007B1B30" w:rsidRPr="008B44A0">
        <w:rPr>
          <w:b/>
        </w:rPr>
        <w:t xml:space="preserve">je </w:t>
      </w:r>
      <w:r w:rsidRPr="008B44A0">
        <w:rPr>
          <w:b/>
          <w:u w:val="single"/>
        </w:rPr>
        <w:t>usvojen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Matematike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>m kandidatkinjom</w:t>
      </w:r>
      <w:r w:rsidR="005C14D9">
        <w:rPr>
          <w:b/>
        </w:rPr>
        <w:t xml:space="preserve"> Marinom </w:t>
      </w:r>
      <w:proofErr w:type="spellStart"/>
      <w:r w:rsidR="005C14D9">
        <w:rPr>
          <w:b/>
        </w:rPr>
        <w:t>Gagić</w:t>
      </w:r>
      <w:proofErr w:type="spellEnd"/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Analiza rezultata natječaja za zasnivanje radnog odnosa na radnom mjestu učitelja Tjelesne i zdravstvene kulture (1 izvršitelj/</w:t>
      </w:r>
      <w:proofErr w:type="spellStart"/>
      <w:r>
        <w:t>ica</w:t>
      </w:r>
      <w:proofErr w:type="spellEnd"/>
      <w:r>
        <w:t xml:space="preserve">) -  na neodređeno, puno radno vrijeme od 40 sati tjedno u Osnovnoj školi </w:t>
      </w:r>
      <w:proofErr w:type="spellStart"/>
      <w:r>
        <w:t>Meterize</w:t>
      </w:r>
      <w:proofErr w:type="spellEnd"/>
      <w:r>
        <w:t xml:space="preserve">, Šibenik- matičnoj školi, na adresi Put kroz </w:t>
      </w:r>
      <w:proofErr w:type="spellStart"/>
      <w:r>
        <w:t>Meterize</w:t>
      </w:r>
      <w:proofErr w:type="spellEnd"/>
      <w:r>
        <w:t xml:space="preserve"> 48, (mjesto rada) i davanje prethodne suglasnosti ravnateljici za zasnivanje radnog odnosa s predloženim kandidatima/ kandidatkinjom,</w:t>
      </w:r>
    </w:p>
    <w:p w:rsidR="00E52EE2" w:rsidRPr="008B44A0" w:rsidRDefault="00E52EE2" w:rsidP="008B44A0">
      <w:pPr>
        <w:pStyle w:val="Odlomakpopisa"/>
        <w:numPr>
          <w:ilvl w:val="0"/>
          <w:numId w:val="8"/>
        </w:numPr>
        <w:rPr>
          <w:b/>
        </w:rPr>
      </w:pPr>
      <w:r w:rsidRPr="008B44A0">
        <w:rPr>
          <w:b/>
        </w:rPr>
        <w:t>Prethodna suglasnost ravnateljici za zasnivanje radnog odnosa s predložen</w:t>
      </w:r>
      <w:r w:rsidR="005C14D9">
        <w:rPr>
          <w:b/>
        </w:rPr>
        <w:t>o</w:t>
      </w:r>
      <w:r w:rsidRPr="008B44A0">
        <w:rPr>
          <w:b/>
        </w:rPr>
        <w:t xml:space="preserve">m </w:t>
      </w:r>
      <w:r w:rsidR="005C14D9">
        <w:rPr>
          <w:b/>
        </w:rPr>
        <w:t>k</w:t>
      </w:r>
      <w:r w:rsidRPr="008B44A0">
        <w:rPr>
          <w:b/>
        </w:rPr>
        <w:t>andidatkinjom</w:t>
      </w:r>
      <w:r w:rsidR="005C14D9">
        <w:rPr>
          <w:b/>
        </w:rPr>
        <w:t xml:space="preserve"> Antonijom Vukičević</w:t>
      </w:r>
      <w:r w:rsidRPr="008B44A0">
        <w:rPr>
          <w:b/>
        </w:rPr>
        <w:t xml:space="preserve"> je </w:t>
      </w:r>
      <w:r w:rsidRPr="008B44A0">
        <w:rPr>
          <w:b/>
          <w:u w:val="single"/>
        </w:rPr>
        <w:t>dana</w:t>
      </w:r>
      <w:r w:rsidRPr="008B44A0">
        <w:rPr>
          <w:b/>
        </w:rPr>
        <w:t>.</w:t>
      </w:r>
    </w:p>
    <w:p w:rsidR="00911865" w:rsidRDefault="001B2186" w:rsidP="00E52EE2">
      <w:pPr>
        <w:pStyle w:val="Odlomakpopisa"/>
        <w:numPr>
          <w:ilvl w:val="0"/>
          <w:numId w:val="4"/>
        </w:numPr>
      </w:pPr>
      <w:r>
        <w:t>N</w:t>
      </w:r>
      <w:r w:rsidRPr="001B2186">
        <w:t xml:space="preserve">adopunu školskog </w:t>
      </w:r>
      <w:proofErr w:type="spellStart"/>
      <w:r w:rsidRPr="001B2186">
        <w:t>Kurikula</w:t>
      </w:r>
      <w:proofErr w:type="spellEnd"/>
      <w:r w:rsidRPr="001B2186">
        <w:t xml:space="preserve"> </w:t>
      </w:r>
      <w:r w:rsidR="00911865" w:rsidRPr="00911865">
        <w:t>za školsku godinu 2024./2025.  ekskurzijom učenika 6. a i 6. b razreda</w:t>
      </w:r>
      <w:r w:rsidR="00911865">
        <w:t>,</w:t>
      </w:r>
    </w:p>
    <w:p w:rsidR="00911865" w:rsidRPr="00911865" w:rsidRDefault="00911865" w:rsidP="00911865">
      <w:pPr>
        <w:pStyle w:val="Odlomakpopisa"/>
        <w:numPr>
          <w:ilvl w:val="0"/>
          <w:numId w:val="8"/>
        </w:numPr>
        <w:rPr>
          <w:b/>
        </w:rPr>
      </w:pPr>
      <w:r w:rsidRPr="00911865">
        <w:rPr>
          <w:b/>
        </w:rPr>
        <w:t xml:space="preserve">Nadopuna školskog </w:t>
      </w:r>
      <w:proofErr w:type="spellStart"/>
      <w:r w:rsidRPr="00911865">
        <w:rPr>
          <w:b/>
        </w:rPr>
        <w:t>kurikula</w:t>
      </w:r>
      <w:proofErr w:type="spellEnd"/>
      <w:r w:rsidRPr="00911865">
        <w:rPr>
          <w:b/>
        </w:rPr>
        <w:t xml:space="preserve"> za školsku godinu 2024./2025. je </w:t>
      </w:r>
      <w:r w:rsidRPr="00911865">
        <w:rPr>
          <w:b/>
          <w:u w:val="single"/>
        </w:rPr>
        <w:t>usvojena</w:t>
      </w:r>
      <w:r w:rsidRPr="00911865">
        <w:rPr>
          <w:b/>
        </w:rPr>
        <w:t>.</w:t>
      </w:r>
    </w:p>
    <w:p w:rsidR="00AE0084" w:rsidRDefault="00AE0084" w:rsidP="00E52EE2">
      <w:pPr>
        <w:pStyle w:val="Odlomakpopisa"/>
        <w:numPr>
          <w:ilvl w:val="0"/>
          <w:numId w:val="4"/>
        </w:numPr>
      </w:pPr>
      <w:r>
        <w:t>Razno</w:t>
      </w:r>
      <w:r w:rsidR="00B73123">
        <w:t>,</w:t>
      </w:r>
    </w:p>
    <w:p w:rsidR="00B73123" w:rsidRDefault="0045174F" w:rsidP="00B73123">
      <w:pPr>
        <w:pStyle w:val="Odlomakpopisa"/>
        <w:numPr>
          <w:ilvl w:val="0"/>
          <w:numId w:val="8"/>
        </w:numPr>
      </w:pPr>
      <w:r>
        <w:t>Nema pitanja niti primjedbi</w:t>
      </w:r>
      <w:r w:rsidR="00911865">
        <w:t>.</w:t>
      </w:r>
    </w:p>
    <w:p w:rsidR="00AE0084" w:rsidRDefault="00AE0084" w:rsidP="00AE0084"/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30B25EB5"/>
    <w:multiLevelType w:val="hybridMultilevel"/>
    <w:tmpl w:val="805E2C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274B9"/>
    <w:multiLevelType w:val="hybridMultilevel"/>
    <w:tmpl w:val="578CF4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2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1B2186"/>
    <w:rsid w:val="001B4299"/>
    <w:rsid w:val="00242B76"/>
    <w:rsid w:val="004264A3"/>
    <w:rsid w:val="0045174F"/>
    <w:rsid w:val="00513E4C"/>
    <w:rsid w:val="005C14D9"/>
    <w:rsid w:val="005D3AC4"/>
    <w:rsid w:val="005F7CF2"/>
    <w:rsid w:val="007B1B30"/>
    <w:rsid w:val="008B44A0"/>
    <w:rsid w:val="00911865"/>
    <w:rsid w:val="00A048E9"/>
    <w:rsid w:val="00A61B02"/>
    <w:rsid w:val="00AE0084"/>
    <w:rsid w:val="00B06A58"/>
    <w:rsid w:val="00B4230E"/>
    <w:rsid w:val="00B73123"/>
    <w:rsid w:val="00D0772B"/>
    <w:rsid w:val="00E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2026-01-29T11:26:00Z</dcterms:created>
  <dcterms:modified xsi:type="dcterms:W3CDTF">2026-01-29T11:26:00Z</dcterms:modified>
</cp:coreProperties>
</file>