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355C64">
        <w:rPr>
          <w:rFonts w:asciiTheme="minorHAnsi" w:hAnsiTheme="minorHAnsi" w:cstheme="minorHAnsi"/>
          <w:sz w:val="24"/>
          <w:szCs w:val="24"/>
          <w:lang w:val="pl-PL"/>
        </w:rPr>
        <w:t>OSNOVNA ŠKOLA METERIZE, ŠIBENIK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355C64">
        <w:rPr>
          <w:rFonts w:asciiTheme="minorHAnsi" w:hAnsiTheme="minorHAnsi" w:cstheme="minorHAnsi"/>
          <w:sz w:val="24"/>
          <w:szCs w:val="24"/>
          <w:lang w:val="pl-PL"/>
        </w:rPr>
        <w:t>PUT KROZ METERIZE 48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4B4344">
        <w:rPr>
          <w:rFonts w:asciiTheme="minorHAnsi" w:hAnsiTheme="minorHAnsi" w:cstheme="minorHAnsi"/>
          <w:sz w:val="24"/>
          <w:szCs w:val="24"/>
          <w:lang w:val="pl-PL"/>
        </w:rPr>
        <w:t xml:space="preserve">KLASA: </w:t>
      </w:r>
      <w:r w:rsidRPr="00D251E9">
        <w:rPr>
          <w:rFonts w:asciiTheme="minorHAnsi" w:hAnsiTheme="minorHAnsi" w:cstheme="minorHAnsi"/>
          <w:sz w:val="24"/>
          <w:szCs w:val="24"/>
          <w:lang w:val="pl-PL"/>
        </w:rPr>
        <w:t>112-0</w:t>
      </w:r>
      <w:r w:rsidR="004A7E7A">
        <w:rPr>
          <w:rFonts w:asciiTheme="minorHAnsi" w:hAnsiTheme="minorHAnsi" w:cstheme="minorHAnsi"/>
          <w:sz w:val="24"/>
          <w:szCs w:val="24"/>
          <w:lang w:val="pl-PL"/>
        </w:rPr>
        <w:t>2</w:t>
      </w:r>
      <w:r w:rsidRPr="004B4344">
        <w:rPr>
          <w:rFonts w:asciiTheme="minorHAnsi" w:hAnsiTheme="minorHAnsi" w:cstheme="minorHAnsi"/>
          <w:sz w:val="24"/>
          <w:szCs w:val="24"/>
          <w:lang w:val="pl-PL"/>
        </w:rPr>
        <w:t>/2</w:t>
      </w:r>
      <w:r w:rsidR="00B92997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4B4344">
        <w:rPr>
          <w:rFonts w:asciiTheme="minorHAnsi" w:hAnsiTheme="minorHAnsi" w:cstheme="minorHAnsi"/>
          <w:sz w:val="24"/>
          <w:szCs w:val="24"/>
          <w:lang w:val="pl-PL"/>
        </w:rPr>
        <w:t>-01/</w:t>
      </w:r>
      <w:r w:rsidR="00513DE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B92997">
        <w:rPr>
          <w:rFonts w:asciiTheme="minorHAnsi" w:hAnsiTheme="minorHAnsi" w:cstheme="minorHAnsi"/>
          <w:sz w:val="24"/>
          <w:szCs w:val="24"/>
          <w:lang w:val="pl-PL"/>
        </w:rPr>
        <w:t>7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355C64">
        <w:rPr>
          <w:rFonts w:asciiTheme="minorHAnsi" w:hAnsiTheme="minorHAnsi" w:cstheme="minorHAnsi"/>
          <w:sz w:val="24"/>
          <w:szCs w:val="24"/>
          <w:lang w:val="pl-PL"/>
        </w:rPr>
        <w:t>URBROJ: 2182</w:t>
      </w:r>
      <w:r>
        <w:rPr>
          <w:rFonts w:asciiTheme="minorHAnsi" w:hAnsiTheme="minorHAnsi" w:cstheme="minorHAnsi"/>
          <w:sz w:val="24"/>
          <w:szCs w:val="24"/>
          <w:lang w:val="pl-PL"/>
        </w:rPr>
        <w:t>-1-41-01-2</w:t>
      </w:r>
      <w:r w:rsidR="00B92997">
        <w:rPr>
          <w:rFonts w:asciiTheme="minorHAnsi" w:hAnsiTheme="minorHAnsi" w:cstheme="minorHAnsi"/>
          <w:sz w:val="24"/>
          <w:szCs w:val="24"/>
          <w:lang w:val="pl-PL"/>
        </w:rPr>
        <w:t>6</w:t>
      </w:r>
      <w:r>
        <w:rPr>
          <w:rFonts w:asciiTheme="minorHAnsi" w:hAnsiTheme="minorHAnsi" w:cstheme="minorHAnsi"/>
          <w:sz w:val="24"/>
          <w:szCs w:val="24"/>
          <w:lang w:val="pl-PL"/>
        </w:rPr>
        <w:t>-</w:t>
      </w:r>
      <w:r w:rsidR="001E3BFB">
        <w:rPr>
          <w:rFonts w:asciiTheme="minorHAnsi" w:hAnsiTheme="minorHAnsi" w:cstheme="minorHAnsi"/>
          <w:sz w:val="24"/>
          <w:szCs w:val="24"/>
          <w:lang w:val="pl-PL"/>
        </w:rPr>
        <w:t>1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355C64">
        <w:rPr>
          <w:rFonts w:asciiTheme="minorHAnsi" w:hAnsiTheme="minorHAnsi" w:cstheme="minorHAnsi"/>
          <w:sz w:val="24"/>
          <w:szCs w:val="24"/>
          <w:lang w:val="pl-PL"/>
        </w:rPr>
        <w:t xml:space="preserve">Šibenik, </w:t>
      </w:r>
      <w:r w:rsidR="00513DE2">
        <w:rPr>
          <w:rFonts w:asciiTheme="minorHAnsi" w:hAnsiTheme="minorHAnsi" w:cstheme="minorHAnsi"/>
          <w:sz w:val="24"/>
          <w:szCs w:val="24"/>
          <w:lang w:val="pl-PL"/>
        </w:rPr>
        <w:t>18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513DE2">
        <w:rPr>
          <w:rFonts w:asciiTheme="minorHAnsi" w:hAnsiTheme="minorHAnsi" w:cstheme="minorHAnsi"/>
          <w:sz w:val="24"/>
          <w:szCs w:val="24"/>
          <w:lang w:val="pl-PL"/>
        </w:rPr>
        <w:t>rujna</w:t>
      </w:r>
      <w:r w:rsidRPr="00355C64">
        <w:rPr>
          <w:rFonts w:asciiTheme="minorHAnsi" w:hAnsiTheme="minorHAnsi" w:cstheme="minorHAnsi"/>
          <w:sz w:val="24"/>
          <w:szCs w:val="24"/>
          <w:lang w:val="pl-PL"/>
        </w:rPr>
        <w:t xml:space="preserve"> 20</w:t>
      </w:r>
      <w:r>
        <w:rPr>
          <w:rFonts w:asciiTheme="minorHAnsi" w:hAnsiTheme="minorHAnsi" w:cstheme="minorHAnsi"/>
          <w:sz w:val="24"/>
          <w:szCs w:val="24"/>
          <w:lang w:val="pl-PL"/>
        </w:rPr>
        <w:t>2</w:t>
      </w:r>
      <w:r w:rsidR="00B92997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355C64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 xml:space="preserve">Na temelju članka 107. Zakona o odgoju i 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355C64">
        <w:rPr>
          <w:rFonts w:asciiTheme="minorHAnsi" w:hAnsiTheme="minorHAnsi" w:cstheme="minorHAnsi"/>
          <w:sz w:val="24"/>
          <w:szCs w:val="24"/>
        </w:rPr>
        <w:t>brazovanju u osnovnoj i srednjoj školi (N</w:t>
      </w:r>
      <w:r>
        <w:rPr>
          <w:rFonts w:asciiTheme="minorHAnsi" w:hAnsiTheme="minorHAnsi" w:cstheme="minorHAnsi"/>
          <w:sz w:val="24"/>
          <w:szCs w:val="24"/>
        </w:rPr>
        <w:t xml:space="preserve">N br. </w:t>
      </w:r>
      <w:r w:rsidRPr="00355C64">
        <w:rPr>
          <w:rFonts w:asciiTheme="minorHAnsi" w:hAnsiTheme="minorHAnsi" w:cstheme="minorHAnsi"/>
          <w:color w:val="000000"/>
          <w:sz w:val="24"/>
          <w:szCs w:val="24"/>
        </w:rPr>
        <w:t>87/08., 86/09., 92/10., 105/10.-ispravak, 90/11.,5/12., 16/12., 86/12., 126/12., 94/13.,</w:t>
      </w:r>
      <w:r w:rsidRPr="005649FC">
        <w:rPr>
          <w:rStyle w:val="Naglaeno"/>
          <w:rFonts w:asciiTheme="minorHAnsi" w:hAnsiTheme="minorHAnsi" w:cstheme="minorHAnsi"/>
          <w:b w:val="0"/>
          <w:color w:val="000000"/>
          <w:sz w:val="24"/>
          <w:szCs w:val="24"/>
        </w:rPr>
        <w:t>152/14.,</w:t>
      </w:r>
      <w:r w:rsidRPr="00355C64">
        <w:rPr>
          <w:rStyle w:val="Naglaen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sz w:val="24"/>
          <w:szCs w:val="24"/>
        </w:rPr>
        <w:t>7/17., 68/18.</w:t>
      </w:r>
      <w:r>
        <w:rPr>
          <w:rFonts w:asciiTheme="minorHAnsi" w:hAnsiTheme="minorHAnsi" w:cstheme="minorHAnsi"/>
          <w:sz w:val="24"/>
          <w:szCs w:val="24"/>
        </w:rPr>
        <w:t>, 98/19.</w:t>
      </w:r>
      <w:r w:rsidR="00887EF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64/20.</w:t>
      </w:r>
      <w:r w:rsidR="00842198">
        <w:rPr>
          <w:rFonts w:asciiTheme="minorHAnsi" w:hAnsiTheme="minorHAnsi" w:cstheme="minorHAnsi"/>
          <w:sz w:val="24"/>
          <w:szCs w:val="24"/>
        </w:rPr>
        <w:t>, 151/22.,</w:t>
      </w:r>
      <w:r w:rsidR="00887EFC">
        <w:rPr>
          <w:rFonts w:asciiTheme="minorHAnsi" w:hAnsiTheme="minorHAnsi" w:cstheme="minorHAnsi"/>
          <w:sz w:val="24"/>
          <w:szCs w:val="24"/>
        </w:rPr>
        <w:t xml:space="preserve"> 155/23. i 156/23.</w:t>
      </w:r>
      <w:r w:rsidR="00842198">
        <w:rPr>
          <w:rFonts w:asciiTheme="minorHAnsi" w:hAnsiTheme="minorHAnsi" w:cstheme="minorHAnsi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color w:val="000000"/>
          <w:sz w:val="24"/>
          <w:szCs w:val="24"/>
        </w:rPr>
        <w:t>)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članka 13. Pravilnika o radu </w:t>
      </w:r>
      <w:r w:rsidRPr="00252A88">
        <w:rPr>
          <w:rFonts w:asciiTheme="minorHAnsi" w:hAnsiTheme="minorHAnsi" w:cstheme="minorHAnsi"/>
          <w:color w:val="000000"/>
          <w:sz w:val="24"/>
          <w:szCs w:val="24"/>
        </w:rPr>
        <w:t xml:space="preserve">Osnovne škole </w:t>
      </w:r>
      <w:proofErr w:type="spellStart"/>
      <w:r w:rsidRPr="00252A88">
        <w:rPr>
          <w:rFonts w:asciiTheme="minorHAnsi" w:hAnsiTheme="minorHAnsi" w:cstheme="minorHAnsi"/>
          <w:color w:val="000000"/>
          <w:sz w:val="24"/>
          <w:szCs w:val="24"/>
        </w:rPr>
        <w:t>Meterize</w:t>
      </w:r>
      <w:proofErr w:type="spellEnd"/>
      <w:r w:rsidRPr="00252A88">
        <w:rPr>
          <w:rFonts w:asciiTheme="minorHAnsi" w:hAnsiTheme="minorHAnsi" w:cstheme="minorHAnsi"/>
          <w:color w:val="000000"/>
          <w:sz w:val="24"/>
          <w:szCs w:val="24"/>
        </w:rPr>
        <w:t xml:space="preserve">, Šibenik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 članaka 6. i 7. Pravilnika o postupku zapošljavanja te procjeni i vrednovanju kandidata za zapošljavanje Osnovne škole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color w:val="000000"/>
          <w:sz w:val="24"/>
          <w:szCs w:val="24"/>
        </w:rPr>
        <w:t xml:space="preserve"> ravnatel</w:t>
      </w:r>
      <w:r>
        <w:rPr>
          <w:rFonts w:asciiTheme="minorHAnsi" w:hAnsiTheme="minorHAnsi" w:cstheme="minorHAnsi"/>
          <w:color w:val="000000"/>
          <w:sz w:val="24"/>
          <w:szCs w:val="24"/>
        </w:rPr>
        <w:t>jica</w:t>
      </w:r>
      <w:r w:rsidRPr="00355C64">
        <w:rPr>
          <w:rFonts w:asciiTheme="minorHAnsi" w:hAnsiTheme="minorHAnsi" w:cstheme="minorHAnsi"/>
          <w:color w:val="000000"/>
          <w:sz w:val="24"/>
          <w:szCs w:val="24"/>
        </w:rPr>
        <w:t xml:space="preserve"> Osnovne škole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Meterize</w:t>
      </w:r>
      <w:proofErr w:type="spellEnd"/>
      <w:r w:rsidRPr="00355C64">
        <w:rPr>
          <w:rFonts w:asciiTheme="minorHAnsi" w:hAnsiTheme="minorHAnsi" w:cstheme="minorHAnsi"/>
          <w:color w:val="000000"/>
          <w:sz w:val="24"/>
          <w:szCs w:val="24"/>
        </w:rPr>
        <w:t>, Šibenik raspisuje</w:t>
      </w:r>
    </w:p>
    <w:p w:rsidR="007658D6" w:rsidRPr="00355C64" w:rsidRDefault="007658D6" w:rsidP="007658D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7658D6" w:rsidRPr="00355C64" w:rsidRDefault="007658D6" w:rsidP="007658D6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5C64">
        <w:rPr>
          <w:rFonts w:asciiTheme="minorHAnsi" w:hAnsiTheme="minorHAnsi" w:cstheme="minorHAnsi"/>
          <w:b/>
          <w:sz w:val="24"/>
          <w:szCs w:val="24"/>
        </w:rPr>
        <w:t>NATJEČAJ</w:t>
      </w:r>
    </w:p>
    <w:p w:rsidR="007658D6" w:rsidRDefault="007658D6" w:rsidP="007658D6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355C64">
        <w:rPr>
          <w:rFonts w:asciiTheme="minorHAnsi" w:hAnsiTheme="minorHAnsi" w:cstheme="minorHAnsi"/>
          <w:b/>
          <w:color w:val="000000"/>
        </w:rPr>
        <w:t>za zasnivanje radnog odnosa</w:t>
      </w:r>
      <w:r>
        <w:rPr>
          <w:rFonts w:asciiTheme="minorHAnsi" w:hAnsiTheme="minorHAnsi" w:cstheme="minorHAnsi"/>
          <w:b/>
          <w:color w:val="000000"/>
        </w:rPr>
        <w:t xml:space="preserve"> </w:t>
      </w:r>
    </w:p>
    <w:p w:rsidR="007658D6" w:rsidRPr="00355C64" w:rsidRDefault="007658D6" w:rsidP="007658D6">
      <w:pPr>
        <w:contextualSpacing/>
        <w:jc w:val="center"/>
        <w:rPr>
          <w:rFonts w:asciiTheme="minorHAnsi" w:hAnsiTheme="minorHAnsi" w:cstheme="minorHAnsi"/>
          <w:b/>
        </w:rPr>
      </w:pPr>
      <w:r w:rsidRPr="00AD06D9">
        <w:rPr>
          <w:rFonts w:asciiTheme="minorHAnsi" w:hAnsiTheme="minorHAnsi" w:cstheme="minorHAnsi"/>
          <w:b/>
          <w:color w:val="000000"/>
        </w:rPr>
        <w:t>za radno mjesto</w:t>
      </w:r>
    </w:p>
    <w:p w:rsidR="007658D6" w:rsidRPr="00355C64" w:rsidRDefault="007658D6" w:rsidP="007658D6">
      <w:pPr>
        <w:rPr>
          <w:rFonts w:asciiTheme="minorHAnsi" w:hAnsiTheme="minorHAnsi" w:cstheme="minorHAnsi"/>
        </w:rPr>
      </w:pPr>
    </w:p>
    <w:p w:rsidR="007658D6" w:rsidRPr="00355C64" w:rsidRDefault="007658D6" w:rsidP="007658D6">
      <w:pPr>
        <w:rPr>
          <w:rFonts w:asciiTheme="minorHAnsi" w:hAnsiTheme="minorHAnsi" w:cstheme="minorHAnsi"/>
        </w:rPr>
      </w:pPr>
    </w:p>
    <w:p w:rsidR="007658D6" w:rsidRPr="004B4344" w:rsidRDefault="007658D6" w:rsidP="007658D6">
      <w:pPr>
        <w:pStyle w:val="Odlomakpopisa"/>
        <w:numPr>
          <w:ilvl w:val="0"/>
          <w:numId w:val="2"/>
        </w:numPr>
        <w:spacing w:before="100" w:beforeAutospacing="1" w:after="100" w:afterAutospacing="1"/>
        <w:contextualSpacing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Kuhara</w:t>
      </w:r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307A4">
        <w:rPr>
          <w:rFonts w:asciiTheme="minorHAnsi" w:hAnsiTheme="minorHAnsi" w:cstheme="minorHAnsi"/>
          <w:b/>
          <w:bCs/>
          <w:sz w:val="24"/>
          <w:szCs w:val="24"/>
        </w:rPr>
        <w:t xml:space="preserve">u produženom boravku </w:t>
      </w:r>
      <w:r w:rsidRPr="004B4344">
        <w:rPr>
          <w:rFonts w:asciiTheme="minorHAnsi" w:hAnsiTheme="minorHAnsi" w:cstheme="minorHAnsi"/>
          <w:b/>
          <w:bCs/>
          <w:sz w:val="24"/>
          <w:szCs w:val="24"/>
        </w:rPr>
        <w:t>(1 izvršitelj/</w:t>
      </w:r>
      <w:proofErr w:type="spellStart"/>
      <w:r w:rsidRPr="004B4344">
        <w:rPr>
          <w:rFonts w:asciiTheme="minorHAnsi" w:hAnsiTheme="minorHAnsi" w:cstheme="minorHAnsi"/>
          <w:b/>
          <w:bCs/>
          <w:sz w:val="24"/>
          <w:szCs w:val="24"/>
        </w:rPr>
        <w:t>ica</w:t>
      </w:r>
      <w:proofErr w:type="spellEnd"/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) - </w:t>
      </w:r>
      <w:r w:rsidRPr="004B4344">
        <w:rPr>
          <w:rFonts w:asciiTheme="minorHAnsi" w:hAnsiTheme="minorHAnsi" w:cstheme="minorHAnsi"/>
          <w:bCs/>
          <w:sz w:val="24"/>
          <w:szCs w:val="24"/>
        </w:rPr>
        <w:t xml:space="preserve"> na određeno,</w:t>
      </w:r>
      <w:r w:rsidRPr="004B4344">
        <w:rPr>
          <w:rFonts w:asciiTheme="minorHAnsi" w:hAnsiTheme="minorHAnsi" w:cstheme="minorHAnsi"/>
          <w:bCs/>
          <w:i/>
          <w:color w:val="00B0F0"/>
          <w:sz w:val="24"/>
          <w:szCs w:val="24"/>
        </w:rPr>
        <w:t xml:space="preserve"> </w:t>
      </w:r>
      <w:r w:rsidRPr="004B4344">
        <w:rPr>
          <w:rFonts w:asciiTheme="minorHAnsi" w:hAnsiTheme="minorHAnsi" w:cstheme="minorHAnsi"/>
          <w:bCs/>
          <w:sz w:val="24"/>
          <w:szCs w:val="24"/>
        </w:rPr>
        <w:t>puno</w:t>
      </w:r>
      <w:r w:rsidRPr="004B4344">
        <w:rPr>
          <w:rFonts w:asciiTheme="minorHAnsi" w:hAnsiTheme="minorHAnsi" w:cstheme="minorHAnsi"/>
          <w:sz w:val="24"/>
          <w:szCs w:val="24"/>
        </w:rPr>
        <w:t xml:space="preserve"> radno vrijeme od 40 sati tjedno u Osnovnoj školi </w:t>
      </w:r>
      <w:proofErr w:type="spellStart"/>
      <w:r w:rsidRPr="004B43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4B4344">
        <w:rPr>
          <w:rFonts w:asciiTheme="minorHAnsi" w:hAnsiTheme="minorHAnsi" w:cstheme="minorHAnsi"/>
          <w:sz w:val="24"/>
          <w:szCs w:val="24"/>
        </w:rPr>
        <w:t>, Šiben</w:t>
      </w:r>
      <w:r>
        <w:rPr>
          <w:rFonts w:asciiTheme="minorHAnsi" w:hAnsiTheme="minorHAnsi" w:cstheme="minorHAnsi"/>
          <w:sz w:val="24"/>
          <w:szCs w:val="24"/>
        </w:rPr>
        <w:t>ik (mjesto rada- matična škola)</w:t>
      </w:r>
      <w:r w:rsidR="00C307A4">
        <w:rPr>
          <w:rFonts w:asciiTheme="minorHAnsi" w:hAnsiTheme="minorHAnsi" w:cstheme="minorHAnsi"/>
          <w:sz w:val="24"/>
          <w:szCs w:val="24"/>
        </w:rPr>
        <w:t xml:space="preserve"> do 31. kolovoza 202</w:t>
      </w:r>
      <w:r w:rsidR="00D24FEF">
        <w:rPr>
          <w:rFonts w:asciiTheme="minorHAnsi" w:hAnsiTheme="minorHAnsi" w:cstheme="minorHAnsi"/>
          <w:sz w:val="24"/>
          <w:szCs w:val="24"/>
        </w:rPr>
        <w:t>7</w:t>
      </w:r>
      <w:r w:rsidR="00C307A4">
        <w:rPr>
          <w:rFonts w:asciiTheme="minorHAnsi" w:hAnsiTheme="minorHAnsi" w:cstheme="minorHAnsi"/>
          <w:sz w:val="24"/>
          <w:szCs w:val="24"/>
        </w:rPr>
        <w:t>. godine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7658D6" w:rsidRDefault="007658D6" w:rsidP="007658D6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A47033">
        <w:rPr>
          <w:rFonts w:asciiTheme="minorHAnsi" w:hAnsiTheme="minorHAnsi" w:cstheme="minorHAnsi"/>
          <w:b/>
          <w:sz w:val="24"/>
          <w:szCs w:val="24"/>
        </w:rPr>
        <w:t>UVJETI: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7658D6" w:rsidRDefault="007658D6" w:rsidP="007658D6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7658D6" w:rsidRDefault="007658D6" w:rsidP="007658D6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1C632C">
        <w:rPr>
          <w:rFonts w:asciiTheme="minorHAnsi" w:hAnsiTheme="minorHAnsi" w:cstheme="minorHAnsi"/>
          <w:sz w:val="24"/>
          <w:szCs w:val="24"/>
        </w:rPr>
        <w:t xml:space="preserve">Uz </w:t>
      </w:r>
      <w:r w:rsidRPr="001C632C">
        <w:rPr>
          <w:rFonts w:asciiTheme="minorHAnsi" w:hAnsiTheme="minorHAnsi" w:cstheme="minorHAnsi"/>
          <w:b/>
          <w:sz w:val="24"/>
          <w:szCs w:val="24"/>
        </w:rPr>
        <w:t>opći uvjet</w:t>
      </w:r>
      <w:r w:rsidRPr="001C632C">
        <w:rPr>
          <w:rFonts w:asciiTheme="minorHAnsi" w:hAnsiTheme="minorHAnsi" w:cstheme="minorHAnsi"/>
          <w:sz w:val="24"/>
          <w:szCs w:val="24"/>
        </w:rPr>
        <w:t xml:space="preserve"> za zasnivanje radnog odnosa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sukladno općim propisima</w:t>
      </w:r>
      <w:r w:rsidRPr="00355C64">
        <w:rPr>
          <w:rFonts w:asciiTheme="minorHAnsi" w:hAnsiTheme="minorHAnsi" w:cstheme="minorHAnsi"/>
          <w:sz w:val="24"/>
          <w:szCs w:val="24"/>
        </w:rPr>
        <w:t xml:space="preserve"> o radu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C5693A">
        <w:rPr>
          <w:rFonts w:asciiTheme="minorHAnsi" w:hAnsiTheme="minorHAnsi" w:cstheme="minorHAnsi"/>
          <w:sz w:val="24"/>
          <w:szCs w:val="24"/>
        </w:rPr>
        <w:t xml:space="preserve">osoba koja zasniva radni odnos u Školi </w:t>
      </w:r>
      <w:r>
        <w:rPr>
          <w:rFonts w:asciiTheme="minorHAnsi" w:hAnsiTheme="minorHAnsi" w:cstheme="minorHAnsi"/>
          <w:sz w:val="24"/>
          <w:szCs w:val="24"/>
        </w:rPr>
        <w:t>mora</w:t>
      </w:r>
      <w:r w:rsidRPr="00C5693A">
        <w:rPr>
          <w:rFonts w:asciiTheme="minorHAnsi" w:hAnsiTheme="minorHAnsi" w:cstheme="minorHAnsi"/>
          <w:sz w:val="24"/>
          <w:szCs w:val="24"/>
        </w:rPr>
        <w:t xml:space="preserve"> ispun</w:t>
      </w:r>
      <w:r>
        <w:rPr>
          <w:rFonts w:asciiTheme="minorHAnsi" w:hAnsiTheme="minorHAnsi" w:cstheme="minorHAnsi"/>
          <w:sz w:val="24"/>
          <w:szCs w:val="24"/>
        </w:rPr>
        <w:t>javat</w:t>
      </w:r>
      <w:r w:rsidRPr="00C5693A">
        <w:rPr>
          <w:rFonts w:asciiTheme="minorHAnsi" w:hAnsiTheme="minorHAnsi" w:cstheme="minorHAnsi"/>
          <w:sz w:val="24"/>
          <w:szCs w:val="24"/>
        </w:rPr>
        <w:t xml:space="preserve">i i </w:t>
      </w:r>
      <w:r w:rsidRPr="0069548E">
        <w:rPr>
          <w:rFonts w:asciiTheme="minorHAnsi" w:hAnsiTheme="minorHAnsi" w:cstheme="minorHAnsi"/>
          <w:b/>
          <w:sz w:val="24"/>
          <w:szCs w:val="24"/>
        </w:rPr>
        <w:t>posebne uvjete</w:t>
      </w:r>
      <w:r>
        <w:rPr>
          <w:rFonts w:asciiTheme="minorHAnsi" w:hAnsiTheme="minorHAnsi" w:cstheme="minorHAnsi"/>
          <w:b/>
          <w:sz w:val="24"/>
          <w:szCs w:val="24"/>
        </w:rPr>
        <w:t>.</w:t>
      </w:r>
    </w:p>
    <w:p w:rsidR="007658D6" w:rsidRPr="00CF298A" w:rsidRDefault="007658D6" w:rsidP="007658D6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CF298A">
        <w:rPr>
          <w:rFonts w:asciiTheme="minorHAnsi" w:hAnsiTheme="minorHAnsi" w:cstheme="minorHAnsi"/>
          <w:sz w:val="24"/>
          <w:szCs w:val="24"/>
        </w:rPr>
        <w:t xml:space="preserve">Posebni uvjeti za zasnivanje radnog odnosa u školskoj ustanovi sukladno članku 10. stavku 2. Pravilnika o radu Osnovne škole </w:t>
      </w:r>
      <w:proofErr w:type="spellStart"/>
      <w:r w:rsidRPr="00CF298A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CF298A">
        <w:rPr>
          <w:rFonts w:asciiTheme="minorHAnsi" w:hAnsiTheme="minorHAnsi" w:cstheme="minorHAnsi"/>
          <w:sz w:val="24"/>
          <w:szCs w:val="24"/>
        </w:rPr>
        <w:t>, Šibenik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CF298A">
        <w:rPr>
          <w:rFonts w:asciiTheme="minorHAnsi" w:hAnsiTheme="minorHAnsi" w:cstheme="minorHAnsi"/>
          <w:sz w:val="24"/>
          <w:szCs w:val="24"/>
        </w:rPr>
        <w:t>završena srednja škola - program kuhar odnosno KV kuhar i završen tečaj higijenskog minimuma.</w:t>
      </w:r>
    </w:p>
    <w:p w:rsidR="007658D6" w:rsidRDefault="007658D6" w:rsidP="007658D6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</w:p>
    <w:p w:rsidR="007658D6" w:rsidRPr="00355C64" w:rsidRDefault="007658D6" w:rsidP="007658D6">
      <w:pPr>
        <w:rPr>
          <w:rFonts w:asciiTheme="minorHAnsi" w:eastAsia="Times New Roman" w:hAnsiTheme="minorHAnsi" w:cstheme="minorHAnsi"/>
          <w:color w:val="231F1F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>Sukladno članku 13. stavku 3. Zakona o ravnopravnosti spolova (N</w:t>
      </w:r>
      <w:r>
        <w:rPr>
          <w:rFonts w:asciiTheme="minorHAnsi" w:hAnsiTheme="minorHAnsi" w:cstheme="minorHAnsi"/>
          <w:sz w:val="24"/>
          <w:szCs w:val="24"/>
        </w:rPr>
        <w:t>N br.</w:t>
      </w:r>
      <w:r w:rsidRPr="00355C64">
        <w:rPr>
          <w:rFonts w:asciiTheme="minorHAnsi" w:hAnsiTheme="minorHAnsi" w:cstheme="minorHAnsi"/>
          <w:sz w:val="24"/>
          <w:szCs w:val="24"/>
        </w:rPr>
        <w:t xml:space="preserve"> 82/08., 69/17.) na natječaj se mogu  javiti osobe oba spola.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>Izrazi koji se koriste u natječaju, a imaju rodno značenje koriste se neutralno i odnose se jednako na muške i na ženske osobe.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1C46AE">
        <w:rPr>
          <w:rFonts w:asciiTheme="minorHAnsi" w:hAnsiTheme="minorHAnsi" w:cstheme="minorHAnsi"/>
          <w:sz w:val="24"/>
          <w:szCs w:val="24"/>
        </w:rPr>
        <w:t>Radni odnos ne može se zasnovati s osobom za koju postoje zapreke iz članka 106. Zakona o odgoju i obrazovanju u osnovnoj i srednjoj školi.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1367AF">
        <w:rPr>
          <w:rFonts w:asciiTheme="minorHAnsi" w:hAnsiTheme="minorHAnsi" w:cstheme="minorHAnsi"/>
          <w:b/>
          <w:sz w:val="24"/>
          <w:szCs w:val="24"/>
        </w:rPr>
        <w:t xml:space="preserve">U prijavi </w:t>
      </w:r>
      <w:r>
        <w:rPr>
          <w:rFonts w:asciiTheme="minorHAnsi" w:hAnsiTheme="minorHAnsi" w:cstheme="minorHAnsi"/>
          <w:b/>
          <w:sz w:val="24"/>
          <w:szCs w:val="24"/>
        </w:rPr>
        <w:t xml:space="preserve">(zamolbi) </w:t>
      </w:r>
      <w:r w:rsidRPr="001367AF">
        <w:rPr>
          <w:rFonts w:asciiTheme="minorHAnsi" w:hAnsiTheme="minorHAnsi" w:cstheme="minorHAnsi"/>
          <w:b/>
          <w:sz w:val="24"/>
          <w:szCs w:val="24"/>
        </w:rPr>
        <w:t xml:space="preserve">na natječaj potrebno je navesti osobne podatke podnositelja prijave (ime i prezime, adresa stanovanja, broj telefona/mobilnog telefona  </w:t>
      </w:r>
      <w:r>
        <w:rPr>
          <w:rFonts w:asciiTheme="minorHAnsi" w:hAnsiTheme="minorHAnsi" w:cstheme="minorHAnsi"/>
          <w:b/>
          <w:sz w:val="24"/>
          <w:szCs w:val="24"/>
        </w:rPr>
        <w:t>te</w:t>
      </w:r>
      <w:r w:rsidRPr="001367AF">
        <w:rPr>
          <w:rFonts w:asciiTheme="minorHAnsi" w:hAnsiTheme="minorHAnsi" w:cstheme="minorHAnsi"/>
          <w:b/>
          <w:sz w:val="24"/>
          <w:szCs w:val="24"/>
        </w:rPr>
        <w:t xml:space="preserve"> adres</w:t>
      </w:r>
      <w:r>
        <w:rPr>
          <w:rFonts w:asciiTheme="minorHAnsi" w:hAnsiTheme="minorHAnsi" w:cstheme="minorHAnsi"/>
          <w:b/>
          <w:sz w:val="24"/>
          <w:szCs w:val="24"/>
        </w:rPr>
        <w:t>a</w:t>
      </w:r>
      <w:r w:rsidRPr="001367AF">
        <w:rPr>
          <w:rFonts w:asciiTheme="minorHAnsi" w:hAnsiTheme="minorHAnsi" w:cstheme="minorHAnsi"/>
          <w:b/>
          <w:sz w:val="24"/>
          <w:szCs w:val="24"/>
        </w:rPr>
        <w:t xml:space="preserve"> e- pošte</w:t>
      </w:r>
      <w:r>
        <w:rPr>
          <w:rFonts w:asciiTheme="minorHAnsi" w:hAnsiTheme="minorHAnsi" w:cstheme="minorHAnsi"/>
          <w:b/>
          <w:sz w:val="24"/>
          <w:szCs w:val="24"/>
        </w:rPr>
        <w:t xml:space="preserve"> na koji će kandidatu biti dostavljena obavijest o datumu i vremenu procjene odnosno testiranja</w:t>
      </w:r>
      <w:r w:rsidRPr="001367AF">
        <w:rPr>
          <w:rFonts w:asciiTheme="minorHAnsi" w:hAnsiTheme="minorHAnsi" w:cstheme="minorHAnsi"/>
          <w:b/>
          <w:sz w:val="24"/>
          <w:szCs w:val="24"/>
        </w:rPr>
        <w:t>)</w:t>
      </w:r>
      <w:r>
        <w:rPr>
          <w:rFonts w:asciiTheme="minorHAnsi" w:hAnsiTheme="minorHAnsi" w:cstheme="minorHAnsi"/>
          <w:b/>
          <w:sz w:val="24"/>
          <w:szCs w:val="24"/>
        </w:rPr>
        <w:t xml:space="preserve"> naziv radnog mjesta za koje se prijavljuje.</w:t>
      </w:r>
    </w:p>
    <w:p w:rsidR="007658D6" w:rsidRPr="001367AF" w:rsidRDefault="007658D6" w:rsidP="007658D6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Prijava (zamolba) na natječaj mora biti</w:t>
      </w:r>
      <w:r w:rsidRPr="001367AF">
        <w:rPr>
          <w:rFonts w:asciiTheme="minorHAnsi" w:hAnsiTheme="minorHAnsi" w:cstheme="minorHAnsi"/>
          <w:b/>
          <w:sz w:val="24"/>
          <w:szCs w:val="24"/>
        </w:rPr>
        <w:t xml:space="preserve"> vlastoručno je potpisa</w:t>
      </w:r>
      <w:r>
        <w:rPr>
          <w:rFonts w:asciiTheme="minorHAnsi" w:hAnsiTheme="minorHAnsi" w:cstheme="minorHAnsi"/>
          <w:b/>
          <w:sz w:val="24"/>
          <w:szCs w:val="24"/>
        </w:rPr>
        <w:t>na</w:t>
      </w:r>
      <w:r w:rsidRPr="001367AF">
        <w:rPr>
          <w:rFonts w:asciiTheme="minorHAnsi" w:hAnsiTheme="minorHAnsi" w:cstheme="minorHAnsi"/>
          <w:b/>
          <w:sz w:val="24"/>
          <w:szCs w:val="24"/>
        </w:rPr>
        <w:t>.</w:t>
      </w:r>
    </w:p>
    <w:p w:rsidR="007658D6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7658D6" w:rsidRPr="002E6590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2E6590">
        <w:rPr>
          <w:rFonts w:asciiTheme="minorHAnsi" w:hAnsiTheme="minorHAnsi" w:cstheme="minorHAnsi"/>
          <w:sz w:val="24"/>
          <w:szCs w:val="24"/>
        </w:rPr>
        <w:t xml:space="preserve">Uz pisanu prijavu na natječaj prilaže se u </w:t>
      </w:r>
      <w:r w:rsidRPr="00B81D73">
        <w:rPr>
          <w:rFonts w:asciiTheme="minorHAnsi" w:hAnsiTheme="minorHAnsi" w:cstheme="minorHAnsi"/>
          <w:b/>
          <w:sz w:val="24"/>
          <w:szCs w:val="24"/>
        </w:rPr>
        <w:t>preslici</w:t>
      </w:r>
      <w:r w:rsidRPr="002E6590">
        <w:rPr>
          <w:rFonts w:asciiTheme="minorHAnsi" w:hAnsiTheme="minorHAnsi" w:cstheme="minorHAnsi"/>
          <w:sz w:val="24"/>
          <w:szCs w:val="24"/>
        </w:rPr>
        <w:t>:</w:t>
      </w:r>
    </w:p>
    <w:p w:rsidR="007658D6" w:rsidRPr="00355C64" w:rsidRDefault="007658D6" w:rsidP="007658D6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>životopis,</w:t>
      </w:r>
    </w:p>
    <w:p w:rsidR="007658D6" w:rsidRPr="00355C64" w:rsidRDefault="007658D6" w:rsidP="007658D6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Diploma odnosno </w:t>
      </w:r>
      <w:r w:rsidRPr="00355C64">
        <w:rPr>
          <w:rFonts w:asciiTheme="minorHAnsi" w:hAnsiTheme="minorHAnsi" w:cstheme="minorHAnsi"/>
          <w:sz w:val="24"/>
          <w:szCs w:val="24"/>
        </w:rPr>
        <w:t>dokaz o stečenoj stručnoj spremi</w:t>
      </w:r>
      <w:r>
        <w:rPr>
          <w:rFonts w:asciiTheme="minorHAnsi" w:hAnsiTheme="minorHAnsi" w:cstheme="minorHAnsi"/>
          <w:sz w:val="24"/>
          <w:szCs w:val="24"/>
        </w:rPr>
        <w:t>,</w:t>
      </w:r>
    </w:p>
    <w:p w:rsidR="007658D6" w:rsidRPr="00DE51A8" w:rsidRDefault="007658D6" w:rsidP="007658D6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DE51A8">
        <w:rPr>
          <w:rFonts w:asciiTheme="minorHAnsi" w:hAnsiTheme="minorHAnsi" w:cstheme="minorHAnsi"/>
          <w:sz w:val="24"/>
          <w:szCs w:val="24"/>
        </w:rPr>
        <w:t>dokaz o državljanstvu,</w:t>
      </w:r>
    </w:p>
    <w:p w:rsidR="007658D6" w:rsidRPr="00355C64" w:rsidRDefault="007658D6" w:rsidP="007658D6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 xml:space="preserve">uvjerenje </w:t>
      </w:r>
      <w:r>
        <w:rPr>
          <w:rFonts w:asciiTheme="minorHAnsi" w:hAnsiTheme="minorHAnsi" w:cstheme="minorHAnsi"/>
          <w:sz w:val="24"/>
          <w:szCs w:val="24"/>
        </w:rPr>
        <w:t xml:space="preserve">nadležnog suda </w:t>
      </w:r>
      <w:r w:rsidRPr="00355C64">
        <w:rPr>
          <w:rFonts w:asciiTheme="minorHAnsi" w:hAnsiTheme="minorHAnsi" w:cstheme="minorHAnsi"/>
          <w:sz w:val="24"/>
          <w:szCs w:val="24"/>
        </w:rPr>
        <w:t xml:space="preserve">da </w:t>
      </w:r>
      <w:r>
        <w:rPr>
          <w:rFonts w:asciiTheme="minorHAnsi" w:hAnsiTheme="minorHAnsi" w:cstheme="minorHAnsi"/>
          <w:sz w:val="24"/>
          <w:szCs w:val="24"/>
        </w:rPr>
        <w:t xml:space="preserve">se protiv kandidata </w:t>
      </w:r>
      <w:r w:rsidRPr="00355C64">
        <w:rPr>
          <w:rFonts w:asciiTheme="minorHAnsi" w:hAnsiTheme="minorHAnsi" w:cstheme="minorHAnsi"/>
          <w:sz w:val="24"/>
          <w:szCs w:val="24"/>
        </w:rPr>
        <w:t xml:space="preserve">ne vodi kazneni postupak glede zapreka za zasnivanje radnog odnosa iz članka 106. Zakona o odgoji i obrazovanju u osnovnoj i srednjoj školi </w:t>
      </w:r>
      <w:r w:rsidRPr="00223E63">
        <w:rPr>
          <w:rFonts w:asciiTheme="minorHAnsi" w:hAnsiTheme="minorHAnsi" w:cstheme="minorHAnsi"/>
          <w:color w:val="FF0000"/>
          <w:sz w:val="24"/>
          <w:szCs w:val="24"/>
          <w:u w:val="single"/>
        </w:rPr>
        <w:t xml:space="preserve">ne starije od </w:t>
      </w:r>
      <w:r>
        <w:rPr>
          <w:rFonts w:asciiTheme="minorHAnsi" w:hAnsiTheme="minorHAnsi" w:cstheme="minorHAnsi"/>
          <w:color w:val="FF0000"/>
          <w:sz w:val="24"/>
          <w:szCs w:val="24"/>
          <w:u w:val="single"/>
        </w:rPr>
        <w:t xml:space="preserve">dana </w:t>
      </w:r>
      <w:r w:rsidRPr="00223E63">
        <w:rPr>
          <w:rFonts w:asciiTheme="minorHAnsi" w:hAnsiTheme="minorHAnsi" w:cstheme="minorHAnsi"/>
          <w:color w:val="FF0000"/>
          <w:sz w:val="24"/>
          <w:szCs w:val="24"/>
          <w:u w:val="single"/>
        </w:rPr>
        <w:t>raspisivanja natječaja</w:t>
      </w:r>
      <w:r w:rsidRPr="00355C64">
        <w:rPr>
          <w:rFonts w:asciiTheme="minorHAnsi" w:hAnsiTheme="minorHAnsi" w:cstheme="minorHAnsi"/>
          <w:sz w:val="24"/>
          <w:szCs w:val="24"/>
        </w:rPr>
        <w:t>,</w:t>
      </w:r>
    </w:p>
    <w:p w:rsidR="007658D6" w:rsidRPr="001C739C" w:rsidRDefault="007658D6" w:rsidP="007658D6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1C739C">
        <w:rPr>
          <w:rFonts w:asciiTheme="minorHAnsi" w:hAnsiTheme="minorHAnsi" w:cstheme="minorHAnsi"/>
          <w:sz w:val="24"/>
          <w:szCs w:val="24"/>
        </w:rPr>
        <w:t>elektronički zapis ili potvrdu o podacima evidentiranim u matičnoj evidenciji Hrvatskog zavoda za mirovinsko osiguranje.</w:t>
      </w:r>
    </w:p>
    <w:p w:rsidR="007658D6" w:rsidRPr="0060297C" w:rsidRDefault="007658D6" w:rsidP="007658D6">
      <w:pPr>
        <w:widowControl/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</w:p>
    <w:p w:rsidR="007658D6" w:rsidRPr="0028410D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Isprave se prilažu u neovjerenom presliku a k</w:t>
      </w:r>
      <w:r w:rsidRPr="0028410D">
        <w:rPr>
          <w:rFonts w:asciiTheme="minorHAnsi" w:hAnsiTheme="minorHAnsi" w:cstheme="minorHAnsi"/>
          <w:sz w:val="24"/>
          <w:szCs w:val="24"/>
        </w:rPr>
        <w:t>andidat koji bude izabran obvezan je, prije sklapanja Ugovora o radu dostaviti izvornike ili ovjerene preslike traženih dokumenata</w:t>
      </w:r>
      <w:r>
        <w:rPr>
          <w:rFonts w:asciiTheme="minorHAnsi" w:hAnsiTheme="minorHAnsi" w:cstheme="minorHAnsi"/>
          <w:sz w:val="24"/>
          <w:szCs w:val="24"/>
        </w:rPr>
        <w:t xml:space="preserve"> od strane javnog bilježnika sukladno Zakonu o javnom bilježništvu (NN br. 78/93., 29/94., 162/98., 16/07., 75/09. i 120/16.)</w:t>
      </w:r>
      <w:r w:rsidRPr="0028410D">
        <w:rPr>
          <w:rFonts w:asciiTheme="minorHAnsi" w:hAnsiTheme="minorHAnsi" w:cstheme="minorHAnsi"/>
          <w:sz w:val="24"/>
          <w:szCs w:val="24"/>
        </w:rPr>
        <w:t>.</w:t>
      </w:r>
    </w:p>
    <w:p w:rsidR="007658D6" w:rsidRPr="00355C64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7658D6" w:rsidRPr="002D29B6" w:rsidRDefault="007658D6" w:rsidP="007658D6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28410D">
        <w:rPr>
          <w:rFonts w:asciiTheme="minorHAnsi" w:hAnsiTheme="minorHAnsi" w:cstheme="minorHAnsi"/>
          <w:sz w:val="24"/>
          <w:szCs w:val="24"/>
        </w:rPr>
        <w:t xml:space="preserve">Pisane prijave s potrebnom dokumentacijom o ispunjavanju </w:t>
      </w:r>
      <w:r>
        <w:rPr>
          <w:rFonts w:asciiTheme="minorHAnsi" w:hAnsiTheme="minorHAnsi" w:cstheme="minorHAnsi"/>
          <w:sz w:val="24"/>
          <w:szCs w:val="24"/>
        </w:rPr>
        <w:t xml:space="preserve">propisanih uvjeta </w:t>
      </w:r>
      <w:r w:rsidRPr="0028410D">
        <w:rPr>
          <w:rFonts w:asciiTheme="minorHAnsi" w:hAnsiTheme="minorHAnsi" w:cstheme="minorHAnsi"/>
          <w:sz w:val="24"/>
          <w:szCs w:val="24"/>
        </w:rPr>
        <w:t>iz natječaja dostavljaju se poštom ili neposredno na adresu</w:t>
      </w:r>
      <w:r w:rsidRPr="0028410D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2D29B6">
        <w:rPr>
          <w:rFonts w:asciiTheme="minorHAnsi" w:hAnsiTheme="minorHAnsi" w:cstheme="minorHAnsi"/>
          <w:b/>
          <w:sz w:val="24"/>
          <w:szCs w:val="24"/>
        </w:rPr>
        <w:t xml:space="preserve">Osnovna škola </w:t>
      </w:r>
      <w:proofErr w:type="spellStart"/>
      <w:r w:rsidRPr="002D29B6"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 w:rsidRPr="002D29B6">
        <w:rPr>
          <w:rFonts w:asciiTheme="minorHAnsi" w:hAnsiTheme="minorHAnsi" w:cstheme="minorHAnsi"/>
          <w:b/>
          <w:sz w:val="24"/>
          <w:szCs w:val="24"/>
        </w:rPr>
        <w:t xml:space="preserve">, Šibenik, Put kroz </w:t>
      </w:r>
      <w:proofErr w:type="spellStart"/>
      <w:r w:rsidRPr="002D29B6"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 w:rsidRPr="002D29B6">
        <w:rPr>
          <w:rFonts w:asciiTheme="minorHAnsi" w:hAnsiTheme="minorHAnsi" w:cstheme="minorHAnsi"/>
          <w:b/>
          <w:sz w:val="24"/>
          <w:szCs w:val="24"/>
        </w:rPr>
        <w:t xml:space="preserve"> 48 </w:t>
      </w:r>
      <w:r w:rsidRPr="00CC789B">
        <w:rPr>
          <w:rFonts w:asciiTheme="minorHAnsi" w:hAnsiTheme="minorHAnsi" w:cstheme="minorHAnsi"/>
          <w:sz w:val="24"/>
          <w:szCs w:val="24"/>
        </w:rPr>
        <w:t xml:space="preserve">s </w:t>
      </w:r>
      <w:r w:rsidRPr="00B930DE">
        <w:rPr>
          <w:rFonts w:asciiTheme="minorHAnsi" w:hAnsiTheme="minorHAnsi" w:cstheme="minorHAnsi"/>
          <w:sz w:val="24"/>
          <w:szCs w:val="24"/>
        </w:rPr>
        <w:t>naznakom</w:t>
      </w:r>
      <w:r w:rsidRPr="00B930D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930DE">
        <w:rPr>
          <w:rFonts w:asciiTheme="minorHAnsi" w:hAnsiTheme="minorHAnsi" w:cstheme="minorHAnsi"/>
          <w:b/>
          <w:i/>
          <w:sz w:val="24"/>
          <w:szCs w:val="24"/>
        </w:rPr>
        <w:t xml:space="preserve">„za natječaj </w:t>
      </w:r>
      <w:r w:rsidRPr="007A0EB2">
        <w:rPr>
          <w:rFonts w:asciiTheme="minorHAnsi" w:hAnsiTheme="minorHAnsi" w:cstheme="minorHAnsi"/>
          <w:b/>
          <w:i/>
          <w:sz w:val="24"/>
          <w:szCs w:val="24"/>
        </w:rPr>
        <w:t>Kuhar</w:t>
      </w:r>
      <w:r>
        <w:rPr>
          <w:rFonts w:asciiTheme="minorHAnsi" w:hAnsiTheme="minorHAnsi" w:cstheme="minorHAnsi"/>
          <w:b/>
          <w:i/>
          <w:sz w:val="24"/>
          <w:szCs w:val="24"/>
        </w:rPr>
        <w:t xml:space="preserve">/ </w:t>
      </w:r>
      <w:proofErr w:type="spellStart"/>
      <w:r>
        <w:rPr>
          <w:rFonts w:asciiTheme="minorHAnsi" w:hAnsiTheme="minorHAnsi" w:cstheme="minorHAnsi"/>
          <w:b/>
          <w:i/>
          <w:sz w:val="24"/>
          <w:szCs w:val="24"/>
        </w:rPr>
        <w:t>ica</w:t>
      </w:r>
      <w:proofErr w:type="spellEnd"/>
      <w:r w:rsidRPr="007A0EB2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5B7288">
        <w:rPr>
          <w:rFonts w:asciiTheme="minorHAnsi" w:hAnsiTheme="minorHAnsi" w:cstheme="minorHAnsi"/>
          <w:b/>
          <w:i/>
          <w:sz w:val="24"/>
          <w:szCs w:val="24"/>
        </w:rPr>
        <w:t xml:space="preserve"> u produženom boravku</w:t>
      </w:r>
      <w:r w:rsidRPr="00B930DE">
        <w:rPr>
          <w:rFonts w:asciiTheme="minorHAnsi" w:hAnsiTheme="minorHAnsi" w:cstheme="minorHAnsi"/>
          <w:b/>
          <w:i/>
          <w:sz w:val="24"/>
          <w:szCs w:val="24"/>
        </w:rPr>
        <w:t>- ne otvaraj“.</w:t>
      </w:r>
    </w:p>
    <w:p w:rsidR="007658D6" w:rsidRPr="002D29B6" w:rsidRDefault="007658D6" w:rsidP="007658D6">
      <w:pPr>
        <w:rPr>
          <w:rFonts w:asciiTheme="minorHAnsi" w:hAnsiTheme="minorHAnsi" w:cstheme="minorHAnsi"/>
          <w:b/>
          <w:sz w:val="24"/>
          <w:szCs w:val="24"/>
        </w:rPr>
      </w:pPr>
    </w:p>
    <w:p w:rsidR="007658D6" w:rsidRPr="0079107F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79107F">
        <w:rPr>
          <w:rFonts w:asciiTheme="minorHAnsi" w:hAnsiTheme="minorHAnsi" w:cstheme="minorHAnsi"/>
          <w:sz w:val="24"/>
          <w:szCs w:val="24"/>
          <w:u w:val="single"/>
        </w:rPr>
        <w:t>Nepravodobne i nepotpune prijave neće se razmatrati</w:t>
      </w:r>
      <w:r w:rsidRPr="0079107F">
        <w:rPr>
          <w:rFonts w:asciiTheme="minorHAnsi" w:hAnsiTheme="minorHAnsi" w:cstheme="minorHAnsi"/>
          <w:sz w:val="24"/>
          <w:szCs w:val="24"/>
        </w:rPr>
        <w:t>.</w:t>
      </w:r>
    </w:p>
    <w:p w:rsidR="007658D6" w:rsidRPr="00355C64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28410D">
        <w:rPr>
          <w:rFonts w:asciiTheme="minorHAnsi" w:hAnsiTheme="minorHAnsi" w:cstheme="minorHAnsi"/>
          <w:sz w:val="24"/>
          <w:szCs w:val="24"/>
        </w:rPr>
        <w:t xml:space="preserve">Kandidat koji je stekao </w:t>
      </w:r>
      <w:r w:rsidRPr="0056254B">
        <w:rPr>
          <w:rFonts w:asciiTheme="minorHAnsi" w:hAnsiTheme="minorHAnsi" w:cstheme="minorHAnsi"/>
          <w:b/>
          <w:sz w:val="24"/>
          <w:szCs w:val="24"/>
        </w:rPr>
        <w:t>inozemnu obrazovnu kvalifikaciju u inozemstvu</w:t>
      </w:r>
      <w:r w:rsidRPr="0028410D">
        <w:rPr>
          <w:rFonts w:asciiTheme="minorHAnsi" w:hAnsiTheme="minorHAnsi" w:cstheme="minorHAnsi"/>
          <w:sz w:val="24"/>
          <w:szCs w:val="24"/>
        </w:rPr>
        <w:t xml:space="preserve"> dužan je u prijavi na natječaj priložiti rješenje određenog visokog učilišta o priznavanju potpune istovrijednosti u skladu sa Zakonom o priznavanju istovrijednosti stranih školskih svjedodžbi i diploma (NN br. 57/96. i 21/00.) ili rješenje Agencije za znanost i visoko obrazovanje o stručnom priznavanju inozemne visokoškolske kvalifikacije u skladu sa Zakonom o priznavanju inozemnih obrazovnih kvalifikacija (NN br.</w:t>
      </w:r>
      <w:r>
        <w:rPr>
          <w:rFonts w:asciiTheme="minorHAnsi" w:hAnsiTheme="minorHAnsi" w:cstheme="minorHAnsi"/>
          <w:sz w:val="24"/>
          <w:szCs w:val="24"/>
        </w:rPr>
        <w:t xml:space="preserve"> 158/ 03., </w:t>
      </w:r>
      <w:r w:rsidRPr="0028410D">
        <w:rPr>
          <w:rFonts w:asciiTheme="minorHAnsi" w:hAnsiTheme="minorHAnsi" w:cstheme="minorHAnsi"/>
          <w:sz w:val="24"/>
          <w:szCs w:val="24"/>
        </w:rPr>
        <w:t xml:space="preserve">198/03.,138/06. i 45/11.) te u skladu sa Zakonom o reguliranim profesijama i priznavanju inozemnih stručnih kvalifikacija (NN br. 82/15.) </w:t>
      </w:r>
      <w:r>
        <w:rPr>
          <w:rFonts w:asciiTheme="minorHAnsi" w:hAnsiTheme="minorHAnsi" w:cstheme="minorHAnsi"/>
          <w:sz w:val="24"/>
          <w:szCs w:val="24"/>
        </w:rPr>
        <w:t xml:space="preserve">za priznavanje </w:t>
      </w:r>
      <w:r w:rsidRPr="0028410D">
        <w:rPr>
          <w:rFonts w:asciiTheme="minorHAnsi" w:hAnsiTheme="minorHAnsi" w:cstheme="minorHAnsi"/>
          <w:sz w:val="24"/>
          <w:szCs w:val="24"/>
        </w:rPr>
        <w:t>inozemn</w:t>
      </w:r>
      <w:r>
        <w:rPr>
          <w:rFonts w:asciiTheme="minorHAnsi" w:hAnsiTheme="minorHAnsi" w:cstheme="minorHAnsi"/>
          <w:sz w:val="24"/>
          <w:szCs w:val="24"/>
        </w:rPr>
        <w:t>ih</w:t>
      </w:r>
      <w:r w:rsidRPr="0028410D">
        <w:rPr>
          <w:rFonts w:asciiTheme="minorHAnsi" w:hAnsiTheme="minorHAnsi" w:cstheme="minorHAnsi"/>
          <w:sz w:val="24"/>
          <w:szCs w:val="24"/>
        </w:rPr>
        <w:t xml:space="preserve"> stručn</w:t>
      </w:r>
      <w:r>
        <w:rPr>
          <w:rFonts w:asciiTheme="minorHAnsi" w:hAnsiTheme="minorHAnsi" w:cstheme="minorHAnsi"/>
          <w:sz w:val="24"/>
          <w:szCs w:val="24"/>
        </w:rPr>
        <w:t>ih</w:t>
      </w:r>
      <w:r w:rsidRPr="0028410D">
        <w:rPr>
          <w:rFonts w:asciiTheme="minorHAnsi" w:hAnsiTheme="minorHAnsi" w:cstheme="minorHAnsi"/>
          <w:sz w:val="24"/>
          <w:szCs w:val="24"/>
        </w:rPr>
        <w:t xml:space="preserve"> kvalifikacij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28410D">
        <w:rPr>
          <w:rFonts w:asciiTheme="minorHAnsi" w:hAnsiTheme="minorHAnsi" w:cstheme="minorHAnsi"/>
          <w:sz w:val="24"/>
          <w:szCs w:val="24"/>
        </w:rPr>
        <w:t xml:space="preserve"> radi pristupa reguliranoj profesiji.</w:t>
      </w:r>
    </w:p>
    <w:p w:rsidR="007658D6" w:rsidRPr="00355C64" w:rsidRDefault="007658D6" w:rsidP="007658D6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 xml:space="preserve">Kandidat koji </w:t>
      </w:r>
      <w:r>
        <w:rPr>
          <w:rFonts w:asciiTheme="minorHAnsi" w:hAnsiTheme="minorHAnsi" w:cstheme="minorHAnsi"/>
          <w:sz w:val="24"/>
          <w:szCs w:val="24"/>
        </w:rPr>
        <w:t xml:space="preserve">se poziva na </w:t>
      </w:r>
      <w:r w:rsidRPr="00355C64">
        <w:rPr>
          <w:rFonts w:asciiTheme="minorHAnsi" w:hAnsiTheme="minorHAnsi" w:cstheme="minorHAnsi"/>
          <w:sz w:val="24"/>
          <w:szCs w:val="24"/>
        </w:rPr>
        <w:t>pravo prednosti pri zapošljavanju prema posebn</w:t>
      </w:r>
      <w:r>
        <w:rPr>
          <w:rFonts w:asciiTheme="minorHAnsi" w:hAnsiTheme="minorHAnsi" w:cstheme="minorHAnsi"/>
          <w:sz w:val="24"/>
          <w:szCs w:val="24"/>
        </w:rPr>
        <w:t>om</w:t>
      </w:r>
      <w:r w:rsidRPr="00355C64">
        <w:rPr>
          <w:rFonts w:asciiTheme="minorHAnsi" w:hAnsiTheme="minorHAnsi" w:cstheme="minorHAnsi"/>
          <w:sz w:val="24"/>
          <w:szCs w:val="24"/>
        </w:rPr>
        <w:t xml:space="preserve"> zakon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355C64">
        <w:rPr>
          <w:rFonts w:asciiTheme="minorHAnsi" w:hAnsiTheme="minorHAnsi" w:cstheme="minorHAnsi"/>
          <w:sz w:val="24"/>
          <w:szCs w:val="24"/>
        </w:rPr>
        <w:t xml:space="preserve"> dužan je u prijavi na natječaj pozvati se na to pravo</w:t>
      </w:r>
      <w:r>
        <w:rPr>
          <w:rFonts w:asciiTheme="minorHAnsi" w:hAnsiTheme="minorHAnsi" w:cstheme="minorHAnsi"/>
          <w:sz w:val="24"/>
          <w:szCs w:val="24"/>
        </w:rPr>
        <w:t xml:space="preserve"> i</w:t>
      </w:r>
      <w:r w:rsidRPr="00355C64">
        <w:rPr>
          <w:rFonts w:asciiTheme="minorHAnsi" w:hAnsiTheme="minorHAnsi" w:cstheme="minorHAnsi"/>
          <w:sz w:val="24"/>
          <w:szCs w:val="24"/>
        </w:rPr>
        <w:t xml:space="preserve"> uz prijavu priložiti sve propisane dokaze prema posebnom zakonu</w:t>
      </w:r>
      <w:r>
        <w:rPr>
          <w:rFonts w:asciiTheme="minorHAnsi" w:hAnsiTheme="minorHAnsi" w:cstheme="minorHAnsi"/>
          <w:sz w:val="24"/>
          <w:szCs w:val="24"/>
        </w:rPr>
        <w:t xml:space="preserve"> o ostvarivanju prava prednosti na koje se poziva (prema članku 102. </w:t>
      </w:r>
      <w:r w:rsidRPr="00AA7AE5">
        <w:rPr>
          <w:rFonts w:asciiTheme="minorHAnsi" w:hAnsiTheme="minorHAnsi" w:cstheme="minorHAnsi"/>
          <w:b/>
          <w:sz w:val="24"/>
          <w:szCs w:val="24"/>
        </w:rPr>
        <w:t>Zakona hrvatskim braniteljima iz Domovinskog rata i članovima njihovih obitelji</w:t>
      </w:r>
      <w:r>
        <w:rPr>
          <w:rFonts w:asciiTheme="minorHAnsi" w:hAnsiTheme="minorHAnsi" w:cstheme="minorHAnsi"/>
          <w:sz w:val="24"/>
          <w:szCs w:val="24"/>
        </w:rPr>
        <w:t xml:space="preserve"> (NN br. </w:t>
      </w:r>
      <w:r w:rsidRPr="00DB03DB">
        <w:rPr>
          <w:rFonts w:asciiTheme="minorHAnsi" w:hAnsiTheme="minorHAnsi" w:cstheme="minorHAnsi"/>
          <w:sz w:val="24"/>
          <w:szCs w:val="24"/>
        </w:rPr>
        <w:t>121/17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DB03DB">
        <w:rPr>
          <w:rFonts w:asciiTheme="minorHAnsi" w:hAnsiTheme="minorHAnsi" w:cstheme="minorHAnsi"/>
          <w:sz w:val="24"/>
          <w:szCs w:val="24"/>
        </w:rPr>
        <w:t>, 98/19</w:t>
      </w:r>
      <w:r>
        <w:rPr>
          <w:rFonts w:asciiTheme="minorHAnsi" w:hAnsiTheme="minorHAnsi" w:cstheme="minorHAnsi"/>
          <w:sz w:val="24"/>
          <w:szCs w:val="24"/>
        </w:rPr>
        <w:t>. i</w:t>
      </w:r>
      <w:r w:rsidRPr="00DB03DB">
        <w:rPr>
          <w:rFonts w:asciiTheme="minorHAnsi" w:hAnsiTheme="minorHAnsi" w:cstheme="minorHAnsi"/>
          <w:sz w:val="24"/>
          <w:szCs w:val="24"/>
        </w:rPr>
        <w:t xml:space="preserve"> 84/21</w:t>
      </w:r>
      <w:r>
        <w:rPr>
          <w:rFonts w:asciiTheme="minorHAnsi" w:hAnsiTheme="minorHAnsi" w:cstheme="minorHAnsi"/>
          <w:sz w:val="24"/>
          <w:szCs w:val="24"/>
        </w:rPr>
        <w:t>.),</w:t>
      </w:r>
      <w:r w:rsidRPr="00DB03DB">
        <w:rPr>
          <w:rFonts w:asciiTheme="minorHAnsi" w:hAnsiTheme="minorHAnsi" w:cstheme="minorHAnsi"/>
          <w:sz w:val="24"/>
          <w:szCs w:val="24"/>
        </w:rPr>
        <w:t xml:space="preserve"> </w:t>
      </w:r>
      <w:r w:rsidRPr="00AA604A">
        <w:rPr>
          <w:rFonts w:asciiTheme="minorHAnsi" w:hAnsiTheme="minorHAnsi" w:cstheme="minorHAnsi"/>
          <w:sz w:val="24"/>
          <w:szCs w:val="24"/>
        </w:rPr>
        <w:t xml:space="preserve">prema članku 48. f. </w:t>
      </w:r>
      <w:r w:rsidRPr="00741317">
        <w:rPr>
          <w:rFonts w:asciiTheme="minorHAnsi" w:hAnsiTheme="minorHAnsi" w:cstheme="minorHAnsi"/>
          <w:b/>
          <w:sz w:val="24"/>
          <w:szCs w:val="24"/>
        </w:rPr>
        <w:t>Zakona o zaštiti civilnih i vojnih invalida rata</w:t>
      </w:r>
      <w:r w:rsidRPr="00AA604A">
        <w:rPr>
          <w:rFonts w:asciiTheme="minorHAnsi" w:hAnsiTheme="minorHAnsi" w:cstheme="minorHAnsi"/>
          <w:sz w:val="24"/>
          <w:szCs w:val="24"/>
        </w:rPr>
        <w:t xml:space="preserve"> (NN br. 33/92., 57/92., 77/92., 27/93., 58/93., 2/94., 108/95.,108/96., 82</w:t>
      </w:r>
      <w:r>
        <w:rPr>
          <w:rFonts w:asciiTheme="minorHAnsi" w:hAnsiTheme="minorHAnsi" w:cstheme="minorHAnsi"/>
          <w:sz w:val="24"/>
          <w:szCs w:val="24"/>
        </w:rPr>
        <w:t xml:space="preserve">/01., 103/03.,148/13. i 98/19.), </w:t>
      </w:r>
      <w:r w:rsidRPr="004E2234">
        <w:rPr>
          <w:rFonts w:asciiTheme="minorHAnsi" w:hAnsiTheme="minorHAnsi" w:cstheme="minorHAnsi"/>
          <w:sz w:val="24"/>
          <w:szCs w:val="24"/>
        </w:rPr>
        <w:t>prema  č</w:t>
      </w:r>
      <w:r>
        <w:rPr>
          <w:rFonts w:asciiTheme="minorHAnsi" w:hAnsiTheme="minorHAnsi" w:cstheme="minorHAnsi"/>
          <w:sz w:val="24"/>
          <w:szCs w:val="24"/>
        </w:rPr>
        <w:t>l</w:t>
      </w:r>
      <w:r w:rsidRPr="004E2234">
        <w:rPr>
          <w:rFonts w:asciiTheme="minorHAnsi" w:hAnsiTheme="minorHAnsi" w:cstheme="minorHAnsi"/>
          <w:sz w:val="24"/>
          <w:szCs w:val="24"/>
        </w:rPr>
        <w:t xml:space="preserve">anku 9. </w:t>
      </w:r>
      <w:r w:rsidRPr="002148B6">
        <w:rPr>
          <w:rFonts w:asciiTheme="minorHAnsi" w:hAnsiTheme="minorHAnsi" w:cstheme="minorHAnsi"/>
          <w:b/>
          <w:sz w:val="24"/>
          <w:szCs w:val="24"/>
        </w:rPr>
        <w:t>Zakona o profesionalnoj rehabilitaciji i zapošljavanju osoba s invaliditetom</w:t>
      </w:r>
      <w:r w:rsidRPr="004E2234">
        <w:rPr>
          <w:rFonts w:asciiTheme="minorHAnsi" w:hAnsiTheme="minorHAnsi" w:cstheme="minorHAnsi"/>
          <w:sz w:val="24"/>
          <w:szCs w:val="24"/>
        </w:rPr>
        <w:t xml:space="preserve"> (NN br. 157/13. , 152/14., 39/18. i 32/20.)</w:t>
      </w:r>
      <w:r>
        <w:rPr>
          <w:rFonts w:asciiTheme="minorHAnsi" w:hAnsiTheme="minorHAnsi" w:cstheme="minorHAnsi"/>
          <w:sz w:val="24"/>
          <w:szCs w:val="24"/>
        </w:rPr>
        <w:t xml:space="preserve"> te </w:t>
      </w:r>
      <w:r w:rsidRPr="00094F33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>
        <w:rPr>
          <w:rFonts w:asciiTheme="minorHAnsi" w:hAnsiTheme="minorHAnsi" w:cstheme="minorHAnsi"/>
          <w:sz w:val="24"/>
          <w:szCs w:val="24"/>
        </w:rPr>
        <w:t xml:space="preserve"> (NN br. 84/21.).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Ovi kandidati imaju prednost u odnosu na ostale kandidate samo pod jednakim uvjetima.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102. </w:t>
      </w:r>
      <w:r w:rsidRPr="005A41EE">
        <w:rPr>
          <w:rFonts w:asciiTheme="minorHAnsi" w:hAnsiTheme="minorHAnsi" w:cstheme="minorHAnsi"/>
          <w:b/>
          <w:sz w:val="24"/>
          <w:szCs w:val="24"/>
        </w:rPr>
        <w:t>Zakona o hrvatskim braniteljima iz Domovinskog rata i članovima njihovih obitelji</w:t>
      </w:r>
      <w:r>
        <w:rPr>
          <w:rFonts w:asciiTheme="minorHAnsi" w:hAnsiTheme="minorHAnsi" w:cstheme="minorHAnsi"/>
          <w:sz w:val="24"/>
          <w:szCs w:val="24"/>
        </w:rPr>
        <w:t>, dužan je</w:t>
      </w:r>
      <w:r w:rsidRPr="00355C64">
        <w:rPr>
          <w:rFonts w:asciiTheme="minorHAnsi" w:hAnsiTheme="minorHAnsi" w:cstheme="minorHAnsi"/>
          <w:sz w:val="24"/>
          <w:szCs w:val="24"/>
        </w:rPr>
        <w:t xml:space="preserve"> uz prijavu na natječaj,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CC3A33">
        <w:rPr>
          <w:rFonts w:asciiTheme="minorHAnsi" w:hAnsiTheme="minorHAnsi" w:cstheme="minorHAnsi"/>
          <w:b/>
          <w:sz w:val="24"/>
          <w:szCs w:val="24"/>
        </w:rPr>
        <w:t>poveznica: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1C1532" w:rsidRPr="007318F4" w:rsidRDefault="008E6E49" w:rsidP="001C1532">
      <w:pPr>
        <w:rPr>
          <w:rFonts w:asciiTheme="minorHAnsi" w:hAnsiTheme="minorHAnsi" w:cstheme="minorHAnsi"/>
          <w:b/>
          <w:sz w:val="24"/>
          <w:szCs w:val="24"/>
        </w:rPr>
      </w:pPr>
      <w:hyperlink r:id="rId7" w:history="1">
        <w:r w:rsidR="001C1532" w:rsidRPr="007318F4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5A41EE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5A41EE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</w:t>
      </w:r>
      <w:r>
        <w:rPr>
          <w:rFonts w:asciiTheme="minorHAnsi" w:hAnsiTheme="minorHAnsi" w:cstheme="minorHAnsi"/>
          <w:sz w:val="24"/>
          <w:szCs w:val="24"/>
        </w:rPr>
        <w:t>48</w:t>
      </w:r>
      <w:r w:rsidRPr="005A41EE">
        <w:rPr>
          <w:rFonts w:asciiTheme="minorHAnsi" w:hAnsiTheme="minorHAnsi" w:cstheme="minorHAnsi"/>
          <w:sz w:val="24"/>
          <w:szCs w:val="24"/>
        </w:rPr>
        <w:t xml:space="preserve">. </w:t>
      </w:r>
      <w:r w:rsidRPr="003357A9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>
        <w:rPr>
          <w:rFonts w:asciiTheme="minorHAnsi" w:hAnsiTheme="minorHAnsi" w:cstheme="minorHAnsi"/>
          <w:sz w:val="24"/>
          <w:szCs w:val="24"/>
        </w:rPr>
        <w:t xml:space="preserve"> (NN br. 84/21.)/ </w:t>
      </w:r>
      <w:r w:rsidRPr="005A41EE">
        <w:rPr>
          <w:rFonts w:asciiTheme="minorHAnsi" w:hAnsiTheme="minorHAnsi" w:cstheme="minorHAnsi"/>
          <w:sz w:val="24"/>
          <w:szCs w:val="24"/>
        </w:rPr>
        <w:t>koji u trenutku podnošenja prijave ispunjava uvjete za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41EE">
        <w:rPr>
          <w:rFonts w:asciiTheme="minorHAnsi" w:hAnsiTheme="minorHAnsi" w:cstheme="minorHAnsi"/>
          <w:sz w:val="24"/>
          <w:szCs w:val="24"/>
        </w:rPr>
        <w:t>ostvarivanje toga prava duž</w:t>
      </w:r>
      <w:r>
        <w:rPr>
          <w:rFonts w:asciiTheme="minorHAnsi" w:hAnsiTheme="minorHAnsi" w:cstheme="minorHAnsi"/>
          <w:sz w:val="24"/>
          <w:szCs w:val="24"/>
        </w:rPr>
        <w:t>an</w:t>
      </w:r>
      <w:r w:rsidRPr="005A41E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je</w:t>
      </w:r>
      <w:r w:rsidRPr="005A41EE">
        <w:rPr>
          <w:rFonts w:asciiTheme="minorHAnsi" w:hAnsiTheme="minorHAnsi" w:cstheme="minorHAnsi"/>
          <w:sz w:val="24"/>
          <w:szCs w:val="24"/>
        </w:rPr>
        <w:t xml:space="preserve"> u prijavi pozvati se na ovo pravo t</w:t>
      </w:r>
      <w:r>
        <w:rPr>
          <w:rFonts w:asciiTheme="minorHAnsi" w:hAnsiTheme="minorHAnsi" w:cstheme="minorHAnsi"/>
          <w:sz w:val="24"/>
          <w:szCs w:val="24"/>
        </w:rPr>
        <w:t xml:space="preserve">ako da uz prijavu </w:t>
      </w:r>
      <w:r w:rsidRPr="005A41EE">
        <w:rPr>
          <w:rFonts w:asciiTheme="minorHAnsi" w:hAnsiTheme="minorHAnsi" w:cstheme="minorHAnsi"/>
          <w:sz w:val="24"/>
          <w:szCs w:val="24"/>
        </w:rPr>
        <w:t>na javni natječaj, prilož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5A41EE">
        <w:rPr>
          <w:rFonts w:asciiTheme="minorHAnsi" w:hAnsiTheme="minorHAnsi" w:cstheme="minorHAnsi"/>
          <w:sz w:val="24"/>
          <w:szCs w:val="24"/>
        </w:rPr>
        <w:t xml:space="preserve"> sve dokaze 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41EE">
        <w:rPr>
          <w:rFonts w:asciiTheme="minorHAnsi" w:hAnsiTheme="minorHAnsi" w:cstheme="minorHAnsi"/>
          <w:sz w:val="24"/>
          <w:szCs w:val="24"/>
        </w:rPr>
        <w:t>ispunjavanju traženih uvjeta iz natječaja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41EE">
        <w:rPr>
          <w:rFonts w:asciiTheme="minorHAnsi" w:hAnsiTheme="minorHAnsi" w:cstheme="minorHAnsi"/>
          <w:sz w:val="24"/>
          <w:szCs w:val="24"/>
        </w:rPr>
        <w:t>te da prilož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5A41EE">
        <w:rPr>
          <w:rFonts w:asciiTheme="minorHAnsi" w:hAnsiTheme="minorHAnsi" w:cstheme="minorHAnsi"/>
          <w:sz w:val="24"/>
          <w:szCs w:val="24"/>
        </w:rPr>
        <w:t xml:space="preserve"> dokaze o ispunjavanju uvjeta za ostvarivanje prava prednosti pri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41EE">
        <w:rPr>
          <w:rFonts w:asciiTheme="minorHAnsi" w:hAnsiTheme="minorHAnsi" w:cstheme="minorHAnsi"/>
          <w:sz w:val="24"/>
          <w:szCs w:val="24"/>
        </w:rPr>
        <w:t>zapošljavanju i popunjavanju radnog mjesta</w:t>
      </w:r>
      <w:r>
        <w:rPr>
          <w:rFonts w:asciiTheme="minorHAnsi" w:hAnsiTheme="minorHAnsi" w:cstheme="minorHAnsi"/>
          <w:sz w:val="24"/>
          <w:szCs w:val="24"/>
        </w:rPr>
        <w:t xml:space="preserve"> navedenih u članku 49. stavku 1. istog zakona</w:t>
      </w:r>
      <w:r w:rsidRPr="005A41EE">
        <w:rPr>
          <w:rFonts w:asciiTheme="minorHAnsi" w:hAnsiTheme="minorHAnsi" w:cstheme="minorHAnsi"/>
          <w:sz w:val="24"/>
          <w:szCs w:val="24"/>
        </w:rPr>
        <w:t xml:space="preserve"> koji su navedeni na internetskoj stranici Ministarstva hrvatskih branitelja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5A41EE">
        <w:rPr>
          <w:rFonts w:asciiTheme="minorHAnsi" w:hAnsiTheme="minorHAnsi" w:cstheme="minorHAnsi"/>
          <w:sz w:val="24"/>
          <w:szCs w:val="24"/>
        </w:rPr>
        <w:t xml:space="preserve"> </w:t>
      </w:r>
      <w:r w:rsidRPr="00CA286A">
        <w:rPr>
          <w:rFonts w:asciiTheme="minorHAnsi" w:hAnsiTheme="minorHAnsi" w:cstheme="minorHAnsi"/>
          <w:b/>
          <w:sz w:val="24"/>
          <w:szCs w:val="24"/>
        </w:rPr>
        <w:t xml:space="preserve">poveznica: 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CA286A" w:rsidRDefault="008E6E49" w:rsidP="007658D6">
      <w:pPr>
        <w:rPr>
          <w:rFonts w:asciiTheme="minorHAnsi" w:hAnsiTheme="minorHAnsi" w:cstheme="minorHAnsi"/>
          <w:b/>
          <w:sz w:val="24"/>
          <w:szCs w:val="24"/>
        </w:rPr>
      </w:pPr>
      <w:hyperlink r:id="rId8" w:history="1">
        <w:r w:rsidR="007658D6" w:rsidRPr="00CA286A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C66C77" w:rsidRDefault="007658D6" w:rsidP="00C66C77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Svi</w:t>
      </w:r>
      <w:r w:rsidRPr="00355C64">
        <w:rPr>
          <w:rFonts w:asciiTheme="minorHAnsi" w:hAnsiTheme="minorHAnsi" w:cstheme="minorHAnsi"/>
          <w:sz w:val="24"/>
          <w:szCs w:val="24"/>
        </w:rPr>
        <w:t xml:space="preserve"> kandidati koji su pravodobno dostavili potpunu prijavu sa svim prilozima odnosno ispravama i ispunjavaju uvjete natječaja </w:t>
      </w:r>
      <w:r>
        <w:rPr>
          <w:rFonts w:asciiTheme="minorHAnsi" w:hAnsiTheme="minorHAnsi" w:cstheme="minorHAnsi"/>
          <w:sz w:val="24"/>
          <w:szCs w:val="24"/>
        </w:rPr>
        <w:t xml:space="preserve">dužni su pristupiti procjeni odnosno testiranju prema odredbama </w:t>
      </w:r>
      <w:r w:rsidRPr="00355C64">
        <w:rPr>
          <w:rFonts w:asciiTheme="minorHAnsi" w:hAnsiTheme="minorHAnsi" w:cstheme="minorHAnsi"/>
          <w:sz w:val="24"/>
          <w:szCs w:val="24"/>
        </w:rPr>
        <w:t>Pravilnik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355C64">
        <w:rPr>
          <w:rFonts w:asciiTheme="minorHAnsi" w:hAnsiTheme="minorHAnsi" w:cstheme="minorHAnsi"/>
          <w:sz w:val="24"/>
          <w:szCs w:val="24"/>
        </w:rPr>
        <w:t xml:space="preserve"> o postupku zapošljavanja, te procjeni i vrednovanju kandidata za zapošljavanje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1C71F1">
        <w:rPr>
          <w:rFonts w:asciiTheme="minorHAnsi" w:hAnsiTheme="minorHAnsi" w:cstheme="minorHAnsi"/>
          <w:sz w:val="24"/>
          <w:szCs w:val="24"/>
        </w:rPr>
        <w:t>(ožujak 2021.),</w:t>
      </w:r>
      <w:r w:rsidRPr="00355C64">
        <w:rPr>
          <w:rFonts w:asciiTheme="minorHAnsi" w:hAnsiTheme="minorHAnsi" w:cstheme="minorHAnsi"/>
          <w:sz w:val="24"/>
          <w:szCs w:val="24"/>
        </w:rPr>
        <w:t xml:space="preserve"> koji je objavljen na mrežnoj  stranici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, </w:t>
      </w:r>
      <w:hyperlink r:id="rId9" w:history="1">
        <w:r w:rsidR="006E01C9" w:rsidRPr="007A2358">
          <w:rPr>
            <w:rStyle w:val="Hiperveza"/>
          </w:rPr>
          <w:t>https://os-meterize-si.skole.hr/</w:t>
        </w:r>
      </w:hyperlink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="006E01C9">
        <w:rPr>
          <w:rFonts w:asciiTheme="minorHAnsi" w:hAnsiTheme="minorHAnsi" w:cstheme="minorHAnsi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sz w:val="24"/>
          <w:szCs w:val="24"/>
        </w:rPr>
        <w:t xml:space="preserve">u </w:t>
      </w:r>
      <w:r>
        <w:rPr>
          <w:rFonts w:asciiTheme="minorHAnsi" w:hAnsiTheme="minorHAnsi" w:cstheme="minorHAnsi"/>
          <w:sz w:val="24"/>
          <w:szCs w:val="24"/>
        </w:rPr>
        <w:t>izborniku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B81D73">
        <w:rPr>
          <w:rFonts w:asciiTheme="minorHAnsi" w:hAnsiTheme="minorHAnsi" w:cstheme="minorHAnsi"/>
          <w:b/>
          <w:sz w:val="24"/>
          <w:szCs w:val="24"/>
        </w:rPr>
        <w:t>„</w:t>
      </w:r>
      <w:r w:rsidR="006E01C9">
        <w:rPr>
          <w:rFonts w:asciiTheme="minorHAnsi" w:hAnsiTheme="minorHAnsi" w:cstheme="minorHAnsi"/>
          <w:b/>
          <w:sz w:val="24"/>
          <w:szCs w:val="24"/>
        </w:rPr>
        <w:t>Oglasna ploča</w:t>
      </w:r>
      <w:r w:rsidRPr="00B81D73">
        <w:rPr>
          <w:rFonts w:asciiTheme="minorHAnsi" w:hAnsiTheme="minorHAnsi" w:cstheme="minorHAnsi"/>
          <w:b/>
          <w:sz w:val="24"/>
          <w:szCs w:val="24"/>
        </w:rPr>
        <w:t>“</w:t>
      </w:r>
      <w:r w:rsidR="006E01C9">
        <w:rPr>
          <w:rFonts w:asciiTheme="minorHAnsi" w:hAnsiTheme="minorHAnsi" w:cstheme="minorHAnsi"/>
          <w:b/>
          <w:sz w:val="24"/>
          <w:szCs w:val="24"/>
        </w:rPr>
        <w:t xml:space="preserve">, podizborniku „Natječaji“, pod </w:t>
      </w:r>
      <w:proofErr w:type="spellStart"/>
      <w:r w:rsidR="006E01C9">
        <w:rPr>
          <w:rFonts w:asciiTheme="minorHAnsi" w:hAnsiTheme="minorHAnsi" w:cstheme="minorHAnsi"/>
          <w:b/>
          <w:sz w:val="24"/>
          <w:szCs w:val="24"/>
        </w:rPr>
        <w:t>pod</w:t>
      </w:r>
      <w:proofErr w:type="spellEnd"/>
      <w:r w:rsidR="006E01C9">
        <w:rPr>
          <w:rFonts w:asciiTheme="minorHAnsi" w:hAnsiTheme="minorHAnsi" w:cstheme="minorHAnsi"/>
          <w:b/>
          <w:sz w:val="24"/>
          <w:szCs w:val="24"/>
        </w:rPr>
        <w:t xml:space="preserve"> izborniku „Oglasi za posao“ (</w:t>
      </w:r>
      <w:r w:rsidR="00C66C77" w:rsidRPr="00C66C77">
        <w:rPr>
          <w:rFonts w:asciiTheme="minorHAnsi" w:hAnsiTheme="minorHAnsi" w:cstheme="minorHAnsi"/>
          <w:b/>
          <w:sz w:val="24"/>
          <w:szCs w:val="24"/>
        </w:rPr>
        <w:t>P</w:t>
      </w:r>
      <w:r w:rsidR="00C66C77">
        <w:rPr>
          <w:rFonts w:asciiTheme="minorHAnsi" w:hAnsiTheme="minorHAnsi" w:cstheme="minorHAnsi"/>
          <w:b/>
          <w:sz w:val="24"/>
          <w:szCs w:val="24"/>
        </w:rPr>
        <w:t xml:space="preserve">ravilnik o postupku zapošljavanja te procjeni i vrednovanju kandidata za zapošljavanje u Osnovnoj školi </w:t>
      </w:r>
      <w:proofErr w:type="spellStart"/>
      <w:r w:rsidR="00C66C77"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 w:rsidR="00C66C77">
        <w:rPr>
          <w:rFonts w:asciiTheme="minorHAnsi" w:hAnsiTheme="minorHAnsi" w:cstheme="minorHAnsi"/>
          <w:b/>
          <w:sz w:val="24"/>
          <w:szCs w:val="24"/>
        </w:rPr>
        <w:t>, Šibenik).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9333C0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9333C0">
        <w:rPr>
          <w:rFonts w:asciiTheme="minorHAnsi" w:hAnsiTheme="minorHAnsi" w:cstheme="minorHAnsi"/>
          <w:sz w:val="24"/>
          <w:szCs w:val="24"/>
        </w:rPr>
        <w:t>Sve kandidate koji su pravodobno dostavili potpunu prijavu sa svim prilozima odnosno ispravama i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9333C0">
        <w:rPr>
          <w:rFonts w:asciiTheme="minorHAnsi" w:hAnsiTheme="minorHAnsi" w:cstheme="minorHAnsi"/>
          <w:sz w:val="24"/>
          <w:szCs w:val="24"/>
        </w:rPr>
        <w:t>ispunjavaju uvjete natječaja Povjerenstvo poziva na procjenu odnosno testiranje.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9333C0">
        <w:rPr>
          <w:rFonts w:asciiTheme="minorHAnsi" w:hAnsiTheme="minorHAnsi" w:cstheme="minorHAnsi"/>
          <w:sz w:val="24"/>
          <w:szCs w:val="24"/>
        </w:rPr>
        <w:t>Kandidati su obvezni pristupiti vrednovanju uz predočenje odgovarajuće identifikacijske isprave (osobna iskaznica, putovnica, vozačka dozvola).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9333C0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9333C0">
        <w:rPr>
          <w:rFonts w:asciiTheme="minorHAnsi" w:hAnsiTheme="minorHAnsi" w:cstheme="minorHAnsi"/>
          <w:sz w:val="24"/>
          <w:szCs w:val="24"/>
        </w:rPr>
        <w:t>Procjena odnosno testiranje kandidata može biti pismeno ili usmeno, a može biti i kombinacija</w:t>
      </w:r>
    </w:p>
    <w:p w:rsidR="007658D6" w:rsidRPr="009333C0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9333C0">
        <w:rPr>
          <w:rFonts w:asciiTheme="minorHAnsi" w:hAnsiTheme="minorHAnsi" w:cstheme="minorHAnsi"/>
          <w:sz w:val="24"/>
          <w:szCs w:val="24"/>
        </w:rPr>
        <w:t>oba načina.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Testiranje provodi</w:t>
      </w:r>
      <w:r w:rsidRPr="00355C64">
        <w:rPr>
          <w:rFonts w:asciiTheme="minorHAnsi" w:hAnsiTheme="minorHAnsi" w:cstheme="minorHAnsi"/>
          <w:sz w:val="24"/>
          <w:szCs w:val="24"/>
        </w:rPr>
        <w:t xml:space="preserve"> Povjerenstvo za </w:t>
      </w:r>
      <w:r>
        <w:rPr>
          <w:rFonts w:asciiTheme="minorHAnsi" w:hAnsiTheme="minorHAnsi" w:cstheme="minorHAnsi"/>
          <w:sz w:val="24"/>
          <w:szCs w:val="24"/>
        </w:rPr>
        <w:t xml:space="preserve">procjenu i </w:t>
      </w:r>
      <w:r w:rsidRPr="00355C64">
        <w:rPr>
          <w:rFonts w:asciiTheme="minorHAnsi" w:hAnsiTheme="minorHAnsi" w:cstheme="minorHAnsi"/>
          <w:sz w:val="24"/>
          <w:szCs w:val="24"/>
        </w:rPr>
        <w:t xml:space="preserve">vrednovanje kandidata </w:t>
      </w:r>
      <w:r>
        <w:rPr>
          <w:rFonts w:asciiTheme="minorHAnsi" w:hAnsiTheme="minorHAnsi" w:cstheme="minorHAnsi"/>
          <w:sz w:val="24"/>
          <w:szCs w:val="24"/>
        </w:rPr>
        <w:t xml:space="preserve">za zapošljavanje </w:t>
      </w:r>
      <w:r w:rsidRPr="00355C64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 xml:space="preserve">dalje: Povjerenstvo). 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296644">
        <w:rPr>
          <w:rFonts w:asciiTheme="minorHAnsi" w:hAnsiTheme="minorHAnsi" w:cstheme="minorHAnsi"/>
          <w:sz w:val="24"/>
          <w:szCs w:val="24"/>
        </w:rPr>
        <w:t>Povjerenstvo imenuje ravnateljica.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6369FE">
        <w:rPr>
          <w:rFonts w:asciiTheme="minorHAnsi" w:hAnsiTheme="minorHAnsi" w:cstheme="minorHAnsi"/>
          <w:sz w:val="24"/>
          <w:szCs w:val="24"/>
        </w:rPr>
        <w:t>Odluku o načinu procjene odnosno testiranja kandidata na prijedlog ravnateljice donosi Povjerenstvo u skladu s brojem prijavljenih kandidata, očekivanom trajanju radnog odnosa te drugim okolnostima.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b/>
          <w:sz w:val="24"/>
          <w:szCs w:val="24"/>
        </w:rPr>
        <w:t>Ako kandidat ne pristupi vrednovanju, smatra se da je odustao od prijave na natječaj</w:t>
      </w:r>
      <w:r w:rsidRPr="00355C64">
        <w:rPr>
          <w:rFonts w:asciiTheme="minorHAnsi" w:hAnsiTheme="minorHAnsi" w:cstheme="minorHAnsi"/>
          <w:sz w:val="24"/>
          <w:szCs w:val="24"/>
        </w:rPr>
        <w:t>.</w:t>
      </w: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Sadržaj i način testiranja bit će objavljeni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0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6E2444">
        <w:rPr>
          <w:rStyle w:val="Hiperveza"/>
          <w:rFonts w:asciiTheme="minorHAnsi" w:hAnsiTheme="minorHAnsi" w:cstheme="minorHAnsi"/>
          <w:color w:val="auto"/>
          <w:sz w:val="24"/>
          <w:szCs w:val="24"/>
        </w:rPr>
        <w:t xml:space="preserve">u izborniku </w:t>
      </w:r>
      <w:r w:rsidRPr="006E2444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 xml:space="preserve">Oglasna ploča“ </w:t>
      </w:r>
      <w:r w:rsidRPr="001D5B75">
        <w:rPr>
          <w:rFonts w:asciiTheme="minorHAnsi" w:hAnsiTheme="minorHAnsi" w:cstheme="minorHAnsi"/>
          <w:sz w:val="24"/>
          <w:szCs w:val="24"/>
        </w:rPr>
        <w:t>podizborniku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</w:t>
      </w:r>
      <w:r w:rsidRPr="006E2444">
        <w:rPr>
          <w:rFonts w:asciiTheme="minorHAnsi" w:hAnsiTheme="minorHAnsi" w:cstheme="minorHAnsi"/>
          <w:b/>
          <w:sz w:val="24"/>
          <w:szCs w:val="24"/>
        </w:rPr>
        <w:t>Natječaji“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5B75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1D5B7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1D5B75">
        <w:rPr>
          <w:rFonts w:asciiTheme="minorHAnsi" w:hAnsiTheme="minorHAnsi" w:cstheme="minorHAnsi"/>
          <w:sz w:val="24"/>
          <w:szCs w:val="24"/>
        </w:rPr>
        <w:t xml:space="preserve"> 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„Oglasi za posao“ (Sadržaj i način testiranja kandidata) </w:t>
      </w:r>
      <w:r w:rsidRPr="006E2444">
        <w:rPr>
          <w:rFonts w:asciiTheme="minorHAnsi" w:hAnsiTheme="minorHAnsi" w:cstheme="minorHAnsi"/>
          <w:sz w:val="24"/>
          <w:szCs w:val="24"/>
        </w:rPr>
        <w:t>.</w:t>
      </w: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Vrijeme i mjesto održavanja procjene/ testiranja objavit će se najmanje tri (3) dana prije dana određenog za testiranje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1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 u</w:t>
      </w:r>
      <w:r>
        <w:rPr>
          <w:rFonts w:asciiTheme="minorHAnsi" w:hAnsiTheme="minorHAnsi" w:cstheme="minorHAnsi"/>
          <w:sz w:val="24"/>
          <w:szCs w:val="24"/>
        </w:rPr>
        <w:t xml:space="preserve"> izborniku</w:t>
      </w:r>
      <w:r w:rsidRPr="006E2444">
        <w:rPr>
          <w:rFonts w:asciiTheme="minorHAnsi" w:hAnsiTheme="minorHAnsi" w:cstheme="minorHAnsi"/>
          <w:sz w:val="24"/>
          <w:szCs w:val="24"/>
        </w:rPr>
        <w:t xml:space="preserve"> </w:t>
      </w:r>
      <w:r w:rsidRPr="00C03E84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 xml:space="preserve">„Natječaji“ </w:t>
      </w:r>
      <w:r w:rsidRPr="00C03E84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C03E84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C03E84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</w:t>
      </w:r>
      <w:r w:rsidRPr="006C7CCB">
        <w:rPr>
          <w:rFonts w:asciiTheme="minorHAnsi" w:hAnsiTheme="minorHAnsi" w:cstheme="minorHAnsi"/>
          <w:b/>
          <w:sz w:val="24"/>
          <w:szCs w:val="24"/>
        </w:rPr>
        <w:t>(Poziv kandidatima na testiranje)</w:t>
      </w:r>
      <w:r>
        <w:rPr>
          <w:rFonts w:asciiTheme="minorHAnsi" w:hAnsiTheme="minorHAnsi" w:cstheme="minorHAnsi"/>
          <w:sz w:val="24"/>
          <w:szCs w:val="24"/>
        </w:rPr>
        <w:t xml:space="preserve"> a</w:t>
      </w:r>
      <w:r w:rsidRPr="006E2444">
        <w:rPr>
          <w:rFonts w:asciiTheme="minorHAnsi" w:hAnsiTheme="minorHAnsi" w:cstheme="minorHAnsi"/>
          <w:sz w:val="24"/>
          <w:szCs w:val="24"/>
        </w:rPr>
        <w:t xml:space="preserve"> biti će također dostavljeno </w:t>
      </w:r>
      <w:r>
        <w:rPr>
          <w:rFonts w:asciiTheme="minorHAnsi" w:hAnsiTheme="minorHAnsi" w:cstheme="minorHAnsi"/>
          <w:sz w:val="24"/>
          <w:szCs w:val="24"/>
        </w:rPr>
        <w:t xml:space="preserve">i </w:t>
      </w:r>
      <w:r w:rsidRPr="006E2444">
        <w:rPr>
          <w:rFonts w:asciiTheme="minorHAnsi" w:hAnsiTheme="minorHAnsi" w:cstheme="minorHAnsi"/>
          <w:sz w:val="24"/>
          <w:szCs w:val="24"/>
        </w:rPr>
        <w:t>na adresu e- pošte kandidata.</w:t>
      </w: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</w:p>
    <w:p w:rsidR="00A53AA3" w:rsidRDefault="00A53AA3" w:rsidP="00A53AA3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Natječaj je objavljen 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dana </w:t>
      </w:r>
      <w:r w:rsidR="00D93EA0">
        <w:rPr>
          <w:rFonts w:asciiTheme="minorHAnsi" w:hAnsiTheme="minorHAnsi" w:cstheme="minorHAnsi"/>
          <w:b/>
          <w:sz w:val="24"/>
          <w:szCs w:val="24"/>
        </w:rPr>
        <w:t>18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D93EA0">
        <w:rPr>
          <w:rFonts w:asciiTheme="minorHAnsi" w:hAnsiTheme="minorHAnsi" w:cstheme="minorHAnsi"/>
          <w:b/>
          <w:sz w:val="24"/>
          <w:szCs w:val="24"/>
        </w:rPr>
        <w:t>rujna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6E2444">
        <w:rPr>
          <w:rFonts w:asciiTheme="minorHAnsi" w:hAnsiTheme="minorHAnsi" w:cstheme="minorHAnsi"/>
          <w:sz w:val="24"/>
          <w:szCs w:val="24"/>
        </w:rPr>
        <w:t xml:space="preserve">. godine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2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7645D5">
        <w:rPr>
          <w:rFonts w:asciiTheme="minorHAnsi" w:hAnsiTheme="minorHAnsi" w:cstheme="minorHAnsi"/>
          <w:sz w:val="24"/>
          <w:szCs w:val="24"/>
        </w:rPr>
        <w:t xml:space="preserve">u izborniku „Oglasna ploča“ podizborniku „Natječaji“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„Oglasi za posao“ (Tekst natječaja)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6E2444">
        <w:rPr>
          <w:rFonts w:asciiTheme="minorHAnsi" w:hAnsiTheme="minorHAnsi" w:cstheme="minorHAnsi"/>
          <w:sz w:val="24"/>
          <w:szCs w:val="24"/>
        </w:rPr>
        <w:t xml:space="preserve">na oglasnoj ploči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te mrežnoj stranici i oglasnoj ploči Hrvatskog zavoda za zapošljavanje, Šibenik. </w:t>
      </w: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</w:p>
    <w:p w:rsidR="00A53AA3" w:rsidRPr="006E2444" w:rsidRDefault="00A53AA3" w:rsidP="00A53AA3">
      <w:pPr>
        <w:rPr>
          <w:rFonts w:asciiTheme="minorHAnsi" w:hAnsiTheme="minorHAnsi" w:cstheme="minorHAnsi"/>
          <w:sz w:val="24"/>
          <w:szCs w:val="24"/>
        </w:rPr>
      </w:pPr>
      <w:r w:rsidRPr="00A60698">
        <w:rPr>
          <w:rFonts w:asciiTheme="minorHAnsi" w:hAnsiTheme="minorHAnsi" w:cstheme="minorHAnsi"/>
          <w:sz w:val="24"/>
          <w:szCs w:val="24"/>
        </w:rPr>
        <w:t xml:space="preserve">Rok za podnošenje prijava je </w:t>
      </w:r>
      <w:r w:rsidR="00A95AE2">
        <w:rPr>
          <w:rFonts w:asciiTheme="minorHAnsi" w:hAnsiTheme="minorHAnsi" w:cstheme="minorHAnsi"/>
          <w:b/>
          <w:sz w:val="24"/>
          <w:szCs w:val="24"/>
        </w:rPr>
        <w:t>9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sz w:val="24"/>
          <w:szCs w:val="24"/>
        </w:rPr>
        <w:t>de</w:t>
      </w:r>
      <w:r w:rsidR="00A95AE2">
        <w:rPr>
          <w:rFonts w:asciiTheme="minorHAnsi" w:hAnsiTheme="minorHAnsi" w:cstheme="minorHAnsi"/>
          <w:b/>
          <w:sz w:val="24"/>
          <w:szCs w:val="24"/>
        </w:rPr>
        <w:t>vet</w:t>
      </w:r>
      <w:r w:rsidRPr="00A60698">
        <w:rPr>
          <w:rFonts w:asciiTheme="minorHAnsi" w:hAnsiTheme="minorHAnsi" w:cstheme="minorHAnsi"/>
          <w:b/>
          <w:sz w:val="24"/>
          <w:szCs w:val="24"/>
        </w:rPr>
        <w:t>) dana</w:t>
      </w:r>
      <w:r w:rsidRPr="00A60698">
        <w:rPr>
          <w:rFonts w:asciiTheme="minorHAnsi" w:hAnsiTheme="minorHAnsi" w:cstheme="minorHAnsi"/>
          <w:sz w:val="24"/>
          <w:szCs w:val="24"/>
        </w:rPr>
        <w:t>/ podnošenje prijava traje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od </w:t>
      </w:r>
      <w:r w:rsidR="00612221">
        <w:rPr>
          <w:rFonts w:asciiTheme="minorHAnsi" w:hAnsiTheme="minorHAnsi" w:cstheme="minorHAnsi"/>
          <w:b/>
          <w:sz w:val="24"/>
          <w:szCs w:val="24"/>
        </w:rPr>
        <w:t>21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. do </w:t>
      </w:r>
      <w:r w:rsidR="00612221">
        <w:rPr>
          <w:rFonts w:asciiTheme="minorHAnsi" w:hAnsiTheme="minorHAnsi" w:cstheme="minorHAnsi"/>
          <w:b/>
          <w:sz w:val="24"/>
          <w:szCs w:val="24"/>
        </w:rPr>
        <w:t>29</w:t>
      </w:r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AB6B80">
        <w:rPr>
          <w:rFonts w:asciiTheme="minorHAnsi" w:hAnsiTheme="minorHAnsi" w:cstheme="minorHAnsi"/>
          <w:b/>
          <w:sz w:val="24"/>
          <w:szCs w:val="24"/>
        </w:rPr>
        <w:t>rujna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612221">
        <w:rPr>
          <w:rFonts w:asciiTheme="minorHAnsi" w:hAnsiTheme="minorHAnsi" w:cstheme="minorHAnsi"/>
          <w:b/>
          <w:sz w:val="24"/>
          <w:szCs w:val="24"/>
        </w:rPr>
        <w:t>6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6E2444">
        <w:rPr>
          <w:rFonts w:asciiTheme="minorHAnsi" w:hAnsiTheme="minorHAnsi" w:cstheme="minorHAnsi"/>
          <w:sz w:val="24"/>
          <w:szCs w:val="24"/>
        </w:rPr>
        <w:t>godine.</w:t>
      </w:r>
    </w:p>
    <w:p w:rsidR="00A53AA3" w:rsidRDefault="00A53AA3" w:rsidP="007658D6">
      <w:pPr>
        <w:rPr>
          <w:rFonts w:asciiTheme="minorHAnsi" w:hAnsiTheme="minorHAnsi" w:cstheme="minorHAnsi"/>
          <w:sz w:val="24"/>
          <w:szCs w:val="24"/>
        </w:rPr>
      </w:pPr>
    </w:p>
    <w:p w:rsidR="00A53AA3" w:rsidRDefault="00A53AA3" w:rsidP="007658D6">
      <w:pPr>
        <w:rPr>
          <w:rFonts w:asciiTheme="minorHAnsi" w:hAnsiTheme="minorHAnsi" w:cstheme="minorHAnsi"/>
          <w:sz w:val="24"/>
          <w:szCs w:val="24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skladu s Uredbom Europske unije 2016/679 Europskog parlamenta i Vijeća od 27. travnja 2016. godine o zaštiti pojedinaca u vezi s obradom osobnih podataka i o slobodnom kretanju takvih podataka te o stavljanju izvan snage Direktive EZ 95/46EZ (Opća uredba o zaštiti podataka) i odredaba Zakona o </w:t>
      </w:r>
      <w:r w:rsidRPr="00A958E0">
        <w:rPr>
          <w:rFonts w:asciiTheme="minorHAnsi" w:hAnsiTheme="minorHAnsi" w:cstheme="minorHAnsi"/>
          <w:sz w:val="24"/>
          <w:szCs w:val="24"/>
        </w:rPr>
        <w:t>provedbi Opće uredbe o zaštiti podataka (NN br. 42/18.)</w:t>
      </w:r>
      <w:r w:rsidRPr="00355C64">
        <w:rPr>
          <w:rFonts w:asciiTheme="minorHAnsi" w:hAnsiTheme="minorHAnsi" w:cstheme="minorHAnsi"/>
          <w:sz w:val="24"/>
          <w:szCs w:val="24"/>
        </w:rPr>
        <w:t xml:space="preserve"> prijav</w:t>
      </w:r>
      <w:r>
        <w:rPr>
          <w:rFonts w:asciiTheme="minorHAnsi" w:hAnsiTheme="minorHAnsi" w:cstheme="minorHAnsi"/>
          <w:sz w:val="24"/>
          <w:szCs w:val="24"/>
        </w:rPr>
        <w:t>om na</w:t>
      </w:r>
      <w:r w:rsidRPr="00355C64">
        <w:rPr>
          <w:rFonts w:asciiTheme="minorHAnsi" w:hAnsiTheme="minorHAnsi" w:cstheme="minorHAnsi"/>
          <w:sz w:val="24"/>
          <w:szCs w:val="24"/>
        </w:rPr>
        <w:t xml:space="preserve"> natječaj kandidat daje privolu Osnovnoj školi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 da može prikupljati i obrađivati osobne </w:t>
      </w:r>
      <w:r>
        <w:rPr>
          <w:rFonts w:asciiTheme="minorHAnsi" w:hAnsiTheme="minorHAnsi" w:cstheme="minorHAnsi"/>
          <w:sz w:val="24"/>
          <w:szCs w:val="24"/>
        </w:rPr>
        <w:t xml:space="preserve">podatke kandidata u svim dostavljenim prilozima odnosno ispravama </w:t>
      </w:r>
      <w:r w:rsidRPr="00355C64">
        <w:rPr>
          <w:rFonts w:asciiTheme="minorHAnsi" w:hAnsiTheme="minorHAnsi" w:cstheme="minorHAnsi"/>
          <w:sz w:val="24"/>
          <w:szCs w:val="24"/>
        </w:rPr>
        <w:t xml:space="preserve">natječajne dokumentacije </w:t>
      </w:r>
      <w:r>
        <w:rPr>
          <w:rFonts w:asciiTheme="minorHAnsi" w:hAnsiTheme="minorHAnsi" w:cstheme="minorHAnsi"/>
          <w:sz w:val="24"/>
          <w:szCs w:val="24"/>
        </w:rPr>
        <w:t>za potrebe provedbe</w:t>
      </w:r>
      <w:r w:rsidRPr="00355C64">
        <w:rPr>
          <w:rFonts w:asciiTheme="minorHAnsi" w:hAnsiTheme="minorHAnsi" w:cstheme="minorHAnsi"/>
          <w:sz w:val="24"/>
          <w:szCs w:val="24"/>
        </w:rPr>
        <w:t xml:space="preserve"> natječajnog postupka.</w:t>
      </w:r>
    </w:p>
    <w:p w:rsidR="007658D6" w:rsidRPr="00355C64" w:rsidRDefault="007658D6" w:rsidP="007658D6">
      <w:pPr>
        <w:rPr>
          <w:rFonts w:asciiTheme="minorHAnsi" w:hAnsiTheme="minorHAnsi" w:cstheme="minorHAnsi"/>
          <w:sz w:val="24"/>
          <w:szCs w:val="24"/>
        </w:rPr>
      </w:pP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A6177" w:rsidRPr="006E2444" w:rsidRDefault="005A6177" w:rsidP="005A6177">
      <w:r w:rsidRPr="006E2444">
        <w:rPr>
          <w:rFonts w:asciiTheme="minorHAnsi" w:hAnsiTheme="minorHAnsi" w:cstheme="minorHAnsi"/>
          <w:sz w:val="24"/>
          <w:szCs w:val="24"/>
        </w:rPr>
        <w:t xml:space="preserve">O rezultatima natječaja kandidati će biti obaviješteni  putem mrežnih stranica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</w:t>
      </w:r>
      <w:hyperlink r:id="rId13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„Natječaji“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</w:t>
      </w:r>
      <w:r w:rsidRPr="007645D5">
        <w:rPr>
          <w:rFonts w:asciiTheme="minorHAnsi" w:hAnsiTheme="minorHAnsi" w:cstheme="minorHAnsi"/>
          <w:b/>
          <w:sz w:val="24"/>
          <w:szCs w:val="24"/>
        </w:rPr>
        <w:t>(</w:t>
      </w:r>
      <w:r>
        <w:rPr>
          <w:rFonts w:asciiTheme="minorHAnsi" w:hAnsiTheme="minorHAnsi" w:cstheme="minorHAnsi"/>
          <w:b/>
          <w:sz w:val="24"/>
          <w:szCs w:val="24"/>
        </w:rPr>
        <w:t>Rezultati natječaja</w:t>
      </w:r>
      <w:r w:rsidRPr="007645D5">
        <w:rPr>
          <w:rFonts w:asciiTheme="minorHAnsi" w:hAnsiTheme="minorHAnsi" w:cstheme="minorHAnsi"/>
          <w:b/>
          <w:sz w:val="24"/>
          <w:szCs w:val="24"/>
        </w:rPr>
        <w:t>)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roku </w:t>
      </w:r>
      <w:r w:rsidRPr="006E2444">
        <w:rPr>
          <w:rFonts w:asciiTheme="minorHAnsi" w:hAnsiTheme="minorHAnsi" w:cstheme="minorHAnsi"/>
          <w:b/>
          <w:sz w:val="24"/>
          <w:szCs w:val="24"/>
        </w:rPr>
        <w:t>osam (8) dana</w:t>
      </w:r>
      <w:r w:rsidRPr="006E2444">
        <w:rPr>
          <w:rFonts w:asciiTheme="minorHAnsi" w:hAnsiTheme="minorHAnsi" w:cstheme="minorHAnsi"/>
          <w:sz w:val="24"/>
          <w:szCs w:val="24"/>
        </w:rPr>
        <w:t xml:space="preserve"> od dana donošenja odluke o izboru kandidata.</w:t>
      </w:r>
      <w:r w:rsidRPr="006E2444">
        <w:t xml:space="preserve"> </w:t>
      </w:r>
    </w:p>
    <w:p w:rsidR="005A6177" w:rsidRDefault="005A6177" w:rsidP="007658D6">
      <w:pPr>
        <w:rPr>
          <w:rFonts w:asciiTheme="minorHAnsi" w:hAnsiTheme="minorHAnsi" w:cstheme="minorHAnsi"/>
          <w:sz w:val="16"/>
          <w:szCs w:val="16"/>
        </w:rPr>
      </w:pPr>
    </w:p>
    <w:p w:rsidR="005A6177" w:rsidRDefault="005A6177" w:rsidP="007658D6">
      <w:pPr>
        <w:rPr>
          <w:rFonts w:asciiTheme="minorHAnsi" w:hAnsiTheme="minorHAnsi" w:cstheme="minorHAnsi"/>
          <w:sz w:val="16"/>
          <w:szCs w:val="16"/>
        </w:rPr>
      </w:pPr>
    </w:p>
    <w:p w:rsidR="007658D6" w:rsidRDefault="007658D6" w:rsidP="007658D6">
      <w:pPr>
        <w:rPr>
          <w:rFonts w:asciiTheme="minorHAnsi" w:hAnsiTheme="minorHAnsi" w:cstheme="minorHAnsi"/>
          <w:sz w:val="24"/>
          <w:szCs w:val="24"/>
        </w:rPr>
      </w:pPr>
      <w:r>
        <w:t xml:space="preserve">Ako se na </w:t>
      </w:r>
      <w:r w:rsidRPr="00162E60">
        <w:rPr>
          <w:rFonts w:asciiTheme="minorHAnsi" w:hAnsiTheme="minorHAnsi" w:cstheme="minorHAnsi"/>
          <w:sz w:val="24"/>
          <w:szCs w:val="24"/>
        </w:rPr>
        <w:t>natječaj prijav</w:t>
      </w:r>
      <w:r>
        <w:rPr>
          <w:rFonts w:asciiTheme="minorHAnsi" w:hAnsiTheme="minorHAnsi" w:cstheme="minorHAnsi"/>
          <w:sz w:val="24"/>
          <w:szCs w:val="24"/>
        </w:rPr>
        <w:t xml:space="preserve">i kandidat ili </w:t>
      </w:r>
      <w:r w:rsidRPr="00162E60">
        <w:rPr>
          <w:rFonts w:asciiTheme="minorHAnsi" w:hAnsiTheme="minorHAnsi" w:cstheme="minorHAnsi"/>
          <w:sz w:val="24"/>
          <w:szCs w:val="24"/>
        </w:rPr>
        <w:t>kandidati koji se pozivaju na pravo prednosti pri zapošljavanju prema posebn</w:t>
      </w:r>
      <w:r>
        <w:rPr>
          <w:rFonts w:asciiTheme="minorHAnsi" w:hAnsiTheme="minorHAnsi" w:cstheme="minorHAnsi"/>
          <w:sz w:val="24"/>
          <w:szCs w:val="24"/>
        </w:rPr>
        <w:t>im</w:t>
      </w:r>
      <w:r w:rsidRPr="00162E60">
        <w:rPr>
          <w:rFonts w:asciiTheme="minorHAnsi" w:hAnsiTheme="minorHAnsi" w:cstheme="minorHAnsi"/>
          <w:sz w:val="24"/>
          <w:szCs w:val="24"/>
        </w:rPr>
        <w:t xml:space="preserve"> propis</w:t>
      </w:r>
      <w:r>
        <w:rPr>
          <w:rFonts w:asciiTheme="minorHAnsi" w:hAnsiTheme="minorHAnsi" w:cstheme="minorHAnsi"/>
          <w:sz w:val="24"/>
          <w:szCs w:val="24"/>
        </w:rPr>
        <w:t>ima</w:t>
      </w:r>
      <w:r w:rsidRPr="00162E60">
        <w:rPr>
          <w:rFonts w:asciiTheme="minorHAnsi" w:hAnsiTheme="minorHAnsi" w:cstheme="minorHAnsi"/>
          <w:sz w:val="24"/>
          <w:szCs w:val="24"/>
        </w:rPr>
        <w:t>, sv</w:t>
      </w:r>
      <w:r>
        <w:rPr>
          <w:rFonts w:asciiTheme="minorHAnsi" w:hAnsiTheme="minorHAnsi" w:cstheme="minorHAnsi"/>
          <w:sz w:val="24"/>
          <w:szCs w:val="24"/>
        </w:rPr>
        <w:t>e se</w:t>
      </w:r>
      <w:r w:rsidRPr="00162E60">
        <w:rPr>
          <w:rFonts w:asciiTheme="minorHAnsi" w:hAnsiTheme="minorHAnsi" w:cstheme="minorHAnsi"/>
          <w:sz w:val="24"/>
          <w:szCs w:val="24"/>
        </w:rPr>
        <w:t xml:space="preserve"> kandidat</w:t>
      </w:r>
      <w:r>
        <w:rPr>
          <w:rFonts w:asciiTheme="minorHAnsi" w:hAnsiTheme="minorHAnsi" w:cstheme="minorHAnsi"/>
          <w:sz w:val="24"/>
          <w:szCs w:val="24"/>
        </w:rPr>
        <w:t>e izvj</w:t>
      </w:r>
      <w:r w:rsidRPr="00162E60">
        <w:rPr>
          <w:rFonts w:asciiTheme="minorHAnsi" w:hAnsiTheme="minorHAnsi" w:cstheme="minorHAnsi"/>
          <w:sz w:val="24"/>
          <w:szCs w:val="24"/>
        </w:rPr>
        <w:t>eš</w:t>
      </w:r>
      <w:r>
        <w:rPr>
          <w:rFonts w:asciiTheme="minorHAnsi" w:hAnsiTheme="minorHAnsi" w:cstheme="minorHAnsi"/>
          <w:sz w:val="24"/>
          <w:szCs w:val="24"/>
        </w:rPr>
        <w:t>ćuje istim tekstom obavijest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7658D6" w:rsidRDefault="007658D6" w:rsidP="007658D6">
      <w:pPr>
        <w:ind w:left="79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RAVNATELJICA:</w:t>
      </w:r>
    </w:p>
    <w:p w:rsidR="007658D6" w:rsidRDefault="007658D6" w:rsidP="007658D6">
      <w:pPr>
        <w:ind w:left="7920"/>
        <w:rPr>
          <w:rFonts w:asciiTheme="minorHAnsi" w:hAnsiTheme="minorHAnsi" w:cstheme="minorHAnsi"/>
          <w:sz w:val="24"/>
          <w:szCs w:val="24"/>
        </w:rPr>
      </w:pPr>
    </w:p>
    <w:p w:rsidR="007658D6" w:rsidRPr="0060297C" w:rsidRDefault="007658D6" w:rsidP="007658D6">
      <w:pPr>
        <w:ind w:left="7920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Margit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Vrbičić</w:t>
      </w:r>
      <w:proofErr w:type="spellEnd"/>
      <w:r>
        <w:rPr>
          <w:rFonts w:asciiTheme="minorHAnsi" w:hAnsiTheme="minorHAnsi" w:cstheme="minorHAnsi"/>
          <w:sz w:val="24"/>
          <w:szCs w:val="24"/>
        </w:rPr>
        <w:t>, prof.</w:t>
      </w:r>
    </w:p>
    <w:p w:rsidR="007658D6" w:rsidRPr="00355C64" w:rsidRDefault="007658D6" w:rsidP="007658D6">
      <w:pPr>
        <w:pStyle w:val="Tijeloteksta"/>
        <w:rPr>
          <w:rFonts w:asciiTheme="minorHAnsi" w:hAnsiTheme="minorHAnsi" w:cstheme="minorHAnsi"/>
          <w:sz w:val="20"/>
        </w:rPr>
      </w:pPr>
    </w:p>
    <w:p w:rsidR="007658D6" w:rsidRDefault="007658D6" w:rsidP="007658D6"/>
    <w:p w:rsidR="00871BF2" w:rsidRDefault="00871BF2"/>
    <w:sectPr w:rsidR="00871BF2" w:rsidSect="0086092B">
      <w:headerReference w:type="default" r:id="rId14"/>
      <w:pgSz w:w="11900" w:h="16830"/>
      <w:pgMar w:top="1040" w:right="980" w:bottom="851" w:left="980" w:header="0" w:footer="388" w:gutter="0"/>
      <w:pgNumType w:fmt="numberInDash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E49" w:rsidRDefault="008E6E49">
      <w:r>
        <w:separator/>
      </w:r>
    </w:p>
  </w:endnote>
  <w:endnote w:type="continuationSeparator" w:id="0">
    <w:p w:rsidR="008E6E49" w:rsidRDefault="008E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E49" w:rsidRDefault="008E6E49">
      <w:r>
        <w:separator/>
      </w:r>
    </w:p>
  </w:footnote>
  <w:footnote w:type="continuationSeparator" w:id="0">
    <w:p w:rsidR="008E6E49" w:rsidRDefault="008E6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08F" w:rsidRDefault="008E6E49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17E83"/>
    <w:multiLevelType w:val="hybridMultilevel"/>
    <w:tmpl w:val="8A6A9280"/>
    <w:lvl w:ilvl="0" w:tplc="9DD4452E">
      <w:numFmt w:val="bullet"/>
      <w:lvlText w:val="-"/>
      <w:lvlJc w:val="left"/>
      <w:pPr>
        <w:ind w:left="83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596E188F"/>
    <w:multiLevelType w:val="hybridMultilevel"/>
    <w:tmpl w:val="4D204A84"/>
    <w:lvl w:ilvl="0" w:tplc="A6DAA14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F6"/>
    <w:rsid w:val="0008382D"/>
    <w:rsid w:val="000B7621"/>
    <w:rsid w:val="00110A34"/>
    <w:rsid w:val="001869BE"/>
    <w:rsid w:val="00193B07"/>
    <w:rsid w:val="001C1532"/>
    <w:rsid w:val="001E3BFB"/>
    <w:rsid w:val="002C56F1"/>
    <w:rsid w:val="003A747B"/>
    <w:rsid w:val="003C535A"/>
    <w:rsid w:val="00493A79"/>
    <w:rsid w:val="004A7E7A"/>
    <w:rsid w:val="004F1868"/>
    <w:rsid w:val="00510698"/>
    <w:rsid w:val="00513DE2"/>
    <w:rsid w:val="00581F22"/>
    <w:rsid w:val="00592C0E"/>
    <w:rsid w:val="005A6177"/>
    <w:rsid w:val="005B7288"/>
    <w:rsid w:val="00612221"/>
    <w:rsid w:val="006329E3"/>
    <w:rsid w:val="006B231F"/>
    <w:rsid w:val="006E01C9"/>
    <w:rsid w:val="007658D6"/>
    <w:rsid w:val="0082598C"/>
    <w:rsid w:val="00842198"/>
    <w:rsid w:val="00871BF2"/>
    <w:rsid w:val="00887EFC"/>
    <w:rsid w:val="008D3F6A"/>
    <w:rsid w:val="008E6E49"/>
    <w:rsid w:val="0099545C"/>
    <w:rsid w:val="009C209F"/>
    <w:rsid w:val="00A520DB"/>
    <w:rsid w:val="00A53AA3"/>
    <w:rsid w:val="00A77F2B"/>
    <w:rsid w:val="00A95AE2"/>
    <w:rsid w:val="00AA6FF6"/>
    <w:rsid w:val="00AB6B80"/>
    <w:rsid w:val="00B179C1"/>
    <w:rsid w:val="00B26F1E"/>
    <w:rsid w:val="00B92997"/>
    <w:rsid w:val="00BE6E2F"/>
    <w:rsid w:val="00C307A4"/>
    <w:rsid w:val="00C66C77"/>
    <w:rsid w:val="00D24FEF"/>
    <w:rsid w:val="00D93EA0"/>
    <w:rsid w:val="00E0072D"/>
    <w:rsid w:val="00EF3D84"/>
    <w:rsid w:val="00F8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CE10"/>
  <w15:chartTrackingRefBased/>
  <w15:docId w15:val="{6D4C6F30-E603-417A-9CFF-0B196472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658D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7658D6"/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7658D6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Odlomakpopisa">
    <w:name w:val="List Paragraph"/>
    <w:basedOn w:val="Normal"/>
    <w:uiPriority w:val="1"/>
    <w:qFormat/>
    <w:rsid w:val="007658D6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uiPriority w:val="22"/>
    <w:qFormat/>
    <w:rsid w:val="007658D6"/>
    <w:rPr>
      <w:b/>
      <w:bCs/>
    </w:rPr>
  </w:style>
  <w:style w:type="character" w:styleId="Hiperveza">
    <w:name w:val="Hyperlink"/>
    <w:basedOn w:val="Zadanifontodlomka"/>
    <w:uiPriority w:val="99"/>
    <w:unhideWhenUsed/>
    <w:rsid w:val="007658D6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Bezproreda">
    <w:name w:val="No Spacing"/>
    <w:link w:val="BezproredaChar"/>
    <w:uiPriority w:val="1"/>
    <w:qFormat/>
    <w:rsid w:val="007658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7658D6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6E01C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13D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meterize-si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os-meterize-si.skole.h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meterize-si.skole.h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s-meterize-si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eterize-si.skole.hr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Živković</dc:creator>
  <cp:keywords/>
  <dc:description/>
  <cp:lastModifiedBy>Vedran Živković</cp:lastModifiedBy>
  <cp:revision>37</cp:revision>
  <dcterms:created xsi:type="dcterms:W3CDTF">2024-09-02T09:34:00Z</dcterms:created>
  <dcterms:modified xsi:type="dcterms:W3CDTF">2026-09-20T09:39:00Z</dcterms:modified>
</cp:coreProperties>
</file>